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F383D" w14:textId="77777777" w:rsidR="00D71A83" w:rsidRDefault="00D71A83"/>
    <w:tbl>
      <w:tblPr>
        <w:tblStyle w:val="Tabelraster"/>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222"/>
      </w:tblGrid>
      <w:tr w:rsidR="00F50B65" w:rsidRPr="005B29A9" w14:paraId="07EA0785" w14:textId="77777777" w:rsidTr="005F39DC">
        <w:tc>
          <w:tcPr>
            <w:tcW w:w="2410" w:type="dxa"/>
          </w:tcPr>
          <w:p w14:paraId="34DD7597" w14:textId="418E362C" w:rsidR="00AB1BC6" w:rsidRPr="005F39DC" w:rsidRDefault="1D854B9D" w:rsidP="00883952">
            <w:pPr>
              <w:spacing w:line="259" w:lineRule="auto"/>
              <w:rPr>
                <w:b/>
                <w:color w:val="002060"/>
                <w:sz w:val="24"/>
                <w:szCs w:val="24"/>
              </w:rPr>
            </w:pPr>
            <w:r w:rsidRPr="005F39DC">
              <w:rPr>
                <w:b/>
                <w:bCs/>
                <w:noProof/>
                <w:color w:val="002060"/>
                <w:sz w:val="28"/>
                <w:szCs w:val="28"/>
              </w:rPr>
              <w:t xml:space="preserve">Informatie uit de </w:t>
            </w:r>
            <w:r w:rsidR="00AD0357" w:rsidRPr="005F39DC">
              <w:rPr>
                <w:b/>
                <w:bCs/>
                <w:noProof/>
                <w:color w:val="002060"/>
                <w:sz w:val="28"/>
                <w:szCs w:val="28"/>
              </w:rPr>
              <w:t>n</w:t>
            </w:r>
            <w:r w:rsidRPr="005F39DC">
              <w:rPr>
                <w:b/>
                <w:bCs/>
                <w:noProof/>
                <w:color w:val="002060"/>
                <w:sz w:val="28"/>
                <w:szCs w:val="28"/>
              </w:rPr>
              <w:t>etwerken</w:t>
            </w:r>
            <w:r w:rsidR="00973BF7" w:rsidRPr="00F50B65">
              <w:rPr>
                <w:b/>
                <w:bCs/>
                <w:noProof/>
                <w:color w:val="002060"/>
                <w:sz w:val="28"/>
                <w:szCs w:val="28"/>
              </w:rPr>
              <w:t>/ provincie</w:t>
            </w:r>
          </w:p>
        </w:tc>
        <w:tc>
          <w:tcPr>
            <w:tcW w:w="8222" w:type="dxa"/>
          </w:tcPr>
          <w:p w14:paraId="695F61AE" w14:textId="77777777" w:rsidR="00C575D9" w:rsidRPr="005F39DC" w:rsidRDefault="00C575D9" w:rsidP="00C575D9">
            <w:pPr>
              <w:rPr>
                <w:color w:val="002060"/>
              </w:rPr>
            </w:pPr>
          </w:p>
          <w:p w14:paraId="45A47D9A" w14:textId="77777777" w:rsidR="00AB1BC6" w:rsidRPr="005F39DC" w:rsidRDefault="00AB1BC6" w:rsidP="00C575D9">
            <w:pPr>
              <w:rPr>
                <w:color w:val="002060"/>
              </w:rPr>
            </w:pPr>
          </w:p>
          <w:p w14:paraId="2EF4FF11" w14:textId="04FFDE6E" w:rsidR="003F1AD1" w:rsidRPr="005F39DC" w:rsidRDefault="003F1AD1" w:rsidP="004041F3">
            <w:pPr>
              <w:rPr>
                <w:b/>
                <w:bCs/>
                <w:color w:val="002060"/>
              </w:rPr>
            </w:pPr>
          </w:p>
        </w:tc>
      </w:tr>
      <w:tr w:rsidR="00F50B65" w:rsidRPr="00511F76" w14:paraId="47A52A3D" w14:textId="77777777" w:rsidTr="005F39DC">
        <w:trPr>
          <w:trHeight w:val="1961"/>
        </w:trPr>
        <w:tc>
          <w:tcPr>
            <w:tcW w:w="2410" w:type="dxa"/>
          </w:tcPr>
          <w:p w14:paraId="1DD89F34" w14:textId="2B7E7A69" w:rsidR="007E0DE7" w:rsidRPr="00F50B65" w:rsidRDefault="001D461C" w:rsidP="6871A2AB">
            <w:pPr>
              <w:rPr>
                <w:noProof/>
                <w:color w:val="002060"/>
              </w:rPr>
            </w:pPr>
            <w:r w:rsidRPr="00F50B65">
              <w:rPr>
                <w:noProof/>
                <w:color w:val="002060"/>
              </w:rPr>
              <w:drawing>
                <wp:inline distT="0" distB="0" distL="0" distR="0" wp14:anchorId="061653D0" wp14:editId="1E34ED5C">
                  <wp:extent cx="1097280" cy="56105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740" cy="563842"/>
                          </a:xfrm>
                          <a:prstGeom prst="rect">
                            <a:avLst/>
                          </a:prstGeom>
                          <a:noFill/>
                        </pic:spPr>
                      </pic:pic>
                    </a:graphicData>
                  </a:graphic>
                </wp:inline>
              </w:drawing>
            </w:r>
          </w:p>
          <w:p w14:paraId="0C3CE166" w14:textId="77777777" w:rsidR="002B5C58" w:rsidRDefault="002B5C58" w:rsidP="6871A2AB">
            <w:pPr>
              <w:rPr>
                <w:noProof/>
                <w:color w:val="002060"/>
              </w:rPr>
            </w:pPr>
          </w:p>
          <w:p w14:paraId="282FACD7" w14:textId="72455DDA" w:rsidR="00721C38" w:rsidRDefault="00F619D8" w:rsidP="0017280B">
            <w:pPr>
              <w:rPr>
                <w:b/>
                <w:bCs/>
                <w:color w:val="002060"/>
                <w:sz w:val="28"/>
                <w:szCs w:val="28"/>
              </w:rPr>
            </w:pPr>
            <w:r w:rsidRPr="00F619D8">
              <w:rPr>
                <w:b/>
                <w:bCs/>
                <w:noProof/>
                <w:color w:val="002060"/>
                <w:sz w:val="28"/>
                <w:szCs w:val="28"/>
              </w:rPr>
              <w:drawing>
                <wp:inline distT="0" distB="0" distL="0" distR="0" wp14:anchorId="6A2E7957" wp14:editId="13F1F645">
                  <wp:extent cx="1393190" cy="748665"/>
                  <wp:effectExtent l="0" t="0" r="0" b="0"/>
                  <wp:docPr id="2372624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75388" name=""/>
                          <pic:cNvPicPr/>
                        </pic:nvPicPr>
                        <pic:blipFill>
                          <a:blip r:embed="rId11"/>
                          <a:stretch>
                            <a:fillRect/>
                          </a:stretch>
                        </pic:blipFill>
                        <pic:spPr>
                          <a:xfrm>
                            <a:off x="0" y="0"/>
                            <a:ext cx="1393190" cy="748665"/>
                          </a:xfrm>
                          <a:prstGeom prst="rect">
                            <a:avLst/>
                          </a:prstGeom>
                        </pic:spPr>
                      </pic:pic>
                    </a:graphicData>
                  </a:graphic>
                </wp:inline>
              </w:drawing>
            </w:r>
          </w:p>
          <w:p w14:paraId="3D49DC8E" w14:textId="77777777" w:rsidR="00721C38" w:rsidRDefault="00721C38" w:rsidP="0017280B">
            <w:pPr>
              <w:rPr>
                <w:b/>
                <w:bCs/>
                <w:color w:val="002060"/>
                <w:sz w:val="28"/>
                <w:szCs w:val="28"/>
              </w:rPr>
            </w:pPr>
          </w:p>
          <w:p w14:paraId="77749ECC" w14:textId="77777777" w:rsidR="008E5034" w:rsidRDefault="008E5034" w:rsidP="0017280B">
            <w:pPr>
              <w:rPr>
                <w:b/>
                <w:bCs/>
                <w:color w:val="002060"/>
                <w:sz w:val="28"/>
                <w:szCs w:val="28"/>
              </w:rPr>
            </w:pPr>
          </w:p>
          <w:p w14:paraId="36E02609" w14:textId="77777777" w:rsidR="008E5034" w:rsidRDefault="008E5034" w:rsidP="0017280B">
            <w:pPr>
              <w:rPr>
                <w:b/>
                <w:bCs/>
                <w:color w:val="002060"/>
                <w:sz w:val="28"/>
                <w:szCs w:val="28"/>
              </w:rPr>
            </w:pPr>
          </w:p>
          <w:p w14:paraId="2664C898" w14:textId="77777777" w:rsidR="00721C38" w:rsidRDefault="00721C38" w:rsidP="0017280B">
            <w:pPr>
              <w:rPr>
                <w:b/>
                <w:bCs/>
                <w:color w:val="002060"/>
                <w:sz w:val="28"/>
                <w:szCs w:val="28"/>
              </w:rPr>
            </w:pPr>
          </w:p>
          <w:p w14:paraId="23F9FBFB" w14:textId="1809F19A" w:rsidR="00955795" w:rsidRDefault="00F619D8" w:rsidP="0017280B">
            <w:pPr>
              <w:rPr>
                <w:b/>
                <w:bCs/>
                <w:color w:val="002060"/>
                <w:sz w:val="28"/>
                <w:szCs w:val="28"/>
              </w:rPr>
            </w:pPr>
            <w:r>
              <w:rPr>
                <w:b/>
                <w:bCs/>
                <w:noProof/>
                <w:color w:val="002060"/>
                <w:sz w:val="28"/>
                <w:szCs w:val="28"/>
              </w:rPr>
              <w:drawing>
                <wp:inline distT="0" distB="0" distL="0" distR="0" wp14:anchorId="768D6318" wp14:editId="7960F7A8">
                  <wp:extent cx="1097280" cy="560705"/>
                  <wp:effectExtent l="0" t="0" r="7620" b="0"/>
                  <wp:docPr id="12530009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560705"/>
                          </a:xfrm>
                          <a:prstGeom prst="rect">
                            <a:avLst/>
                          </a:prstGeom>
                          <a:noFill/>
                        </pic:spPr>
                      </pic:pic>
                    </a:graphicData>
                  </a:graphic>
                </wp:inline>
              </w:drawing>
            </w:r>
          </w:p>
          <w:p w14:paraId="5CC6D261" w14:textId="77777777" w:rsidR="008A094C" w:rsidRDefault="008A094C" w:rsidP="0017280B">
            <w:pPr>
              <w:rPr>
                <w:b/>
                <w:bCs/>
                <w:color w:val="002060"/>
                <w:sz w:val="28"/>
                <w:szCs w:val="28"/>
              </w:rPr>
            </w:pPr>
          </w:p>
          <w:p w14:paraId="2D45C641" w14:textId="77777777" w:rsidR="00BB11B2" w:rsidRDefault="00BB11B2" w:rsidP="0017280B">
            <w:pPr>
              <w:rPr>
                <w:b/>
                <w:bCs/>
                <w:color w:val="002060"/>
                <w:sz w:val="28"/>
                <w:szCs w:val="28"/>
              </w:rPr>
            </w:pPr>
          </w:p>
          <w:p w14:paraId="55CDDEE6" w14:textId="77777777" w:rsidR="008A094C" w:rsidRDefault="008A094C" w:rsidP="0017280B">
            <w:pPr>
              <w:rPr>
                <w:b/>
                <w:bCs/>
                <w:color w:val="002060"/>
                <w:sz w:val="28"/>
                <w:szCs w:val="28"/>
              </w:rPr>
            </w:pPr>
          </w:p>
          <w:p w14:paraId="7F5D098A" w14:textId="677219A0" w:rsidR="008A094C" w:rsidRDefault="00F619D8" w:rsidP="0017280B">
            <w:pPr>
              <w:rPr>
                <w:b/>
                <w:bCs/>
                <w:color w:val="002060"/>
                <w:sz w:val="28"/>
                <w:szCs w:val="28"/>
              </w:rPr>
            </w:pPr>
            <w:r w:rsidRPr="00F619D8">
              <w:rPr>
                <w:b/>
                <w:bCs/>
                <w:noProof/>
                <w:color w:val="002060"/>
                <w:sz w:val="28"/>
                <w:szCs w:val="28"/>
              </w:rPr>
              <w:drawing>
                <wp:inline distT="0" distB="0" distL="0" distR="0" wp14:anchorId="35490DA4" wp14:editId="5F5B0EBC">
                  <wp:extent cx="1393190" cy="313690"/>
                  <wp:effectExtent l="0" t="0" r="0" b="0"/>
                  <wp:docPr id="1972737895" name="Afbeelding 4" descr="Palliatieve zorg bij Kanker by Marije P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iatieve zorg bij Kanker by Marije P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3190" cy="313690"/>
                          </a:xfrm>
                          <a:prstGeom prst="rect">
                            <a:avLst/>
                          </a:prstGeom>
                          <a:noFill/>
                          <a:ln>
                            <a:noFill/>
                          </a:ln>
                        </pic:spPr>
                      </pic:pic>
                    </a:graphicData>
                  </a:graphic>
                </wp:inline>
              </w:drawing>
            </w:r>
          </w:p>
          <w:p w14:paraId="5DBE11D8" w14:textId="77777777" w:rsidR="008A094C" w:rsidRDefault="008A094C" w:rsidP="0017280B">
            <w:pPr>
              <w:rPr>
                <w:b/>
                <w:bCs/>
                <w:color w:val="002060"/>
                <w:sz w:val="28"/>
                <w:szCs w:val="28"/>
              </w:rPr>
            </w:pPr>
          </w:p>
          <w:p w14:paraId="5197C014" w14:textId="77777777" w:rsidR="008A094C" w:rsidRDefault="008A094C" w:rsidP="0017280B">
            <w:pPr>
              <w:rPr>
                <w:b/>
                <w:bCs/>
                <w:color w:val="002060"/>
                <w:sz w:val="28"/>
                <w:szCs w:val="28"/>
              </w:rPr>
            </w:pPr>
          </w:p>
          <w:p w14:paraId="0C50DD73" w14:textId="77777777" w:rsidR="008E5034" w:rsidRDefault="008E5034" w:rsidP="0017280B">
            <w:pPr>
              <w:rPr>
                <w:b/>
                <w:bCs/>
                <w:color w:val="002060"/>
                <w:sz w:val="28"/>
                <w:szCs w:val="28"/>
              </w:rPr>
            </w:pPr>
          </w:p>
          <w:p w14:paraId="253BB7F8" w14:textId="77777777" w:rsidR="008A094C" w:rsidRDefault="008A094C" w:rsidP="0017280B">
            <w:pPr>
              <w:rPr>
                <w:b/>
                <w:bCs/>
                <w:color w:val="002060"/>
                <w:sz w:val="28"/>
                <w:szCs w:val="28"/>
              </w:rPr>
            </w:pPr>
          </w:p>
          <w:p w14:paraId="635BFDA1" w14:textId="64099C83" w:rsidR="008A094C" w:rsidRDefault="00D71A83" w:rsidP="0017280B">
            <w:pPr>
              <w:rPr>
                <w:b/>
                <w:bCs/>
                <w:color w:val="002060"/>
                <w:sz w:val="28"/>
                <w:szCs w:val="28"/>
              </w:rPr>
            </w:pPr>
            <w:r>
              <w:rPr>
                <w:b/>
                <w:bCs/>
                <w:noProof/>
                <w:color w:val="002060"/>
                <w:sz w:val="28"/>
                <w:szCs w:val="28"/>
              </w:rPr>
              <w:drawing>
                <wp:inline distT="0" distB="0" distL="0" distR="0" wp14:anchorId="79B5BCFA" wp14:editId="6163AB9F">
                  <wp:extent cx="788516" cy="967740"/>
                  <wp:effectExtent l="0" t="0" r="0" b="3810"/>
                  <wp:docPr id="21167099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606" cy="985032"/>
                          </a:xfrm>
                          <a:prstGeom prst="rect">
                            <a:avLst/>
                          </a:prstGeom>
                          <a:noFill/>
                        </pic:spPr>
                      </pic:pic>
                    </a:graphicData>
                  </a:graphic>
                </wp:inline>
              </w:drawing>
            </w:r>
            <w:r w:rsidR="00F619D8">
              <w:rPr>
                <w:b/>
                <w:bCs/>
                <w:color w:val="002060"/>
                <w:sz w:val="28"/>
                <w:szCs w:val="28"/>
              </w:rPr>
              <w:br/>
            </w:r>
          </w:p>
          <w:p w14:paraId="27D17AB8" w14:textId="54E44B2E" w:rsidR="008A094C" w:rsidRDefault="00F619D8" w:rsidP="0017280B">
            <w:pPr>
              <w:rPr>
                <w:b/>
                <w:bCs/>
                <w:color w:val="002060"/>
                <w:sz w:val="28"/>
                <w:szCs w:val="28"/>
              </w:rPr>
            </w:pPr>
            <w:r w:rsidRPr="00F619D8">
              <w:rPr>
                <w:b/>
                <w:bCs/>
                <w:noProof/>
                <w:color w:val="002060"/>
                <w:sz w:val="28"/>
                <w:szCs w:val="28"/>
              </w:rPr>
              <w:drawing>
                <wp:inline distT="0" distB="0" distL="0" distR="0" wp14:anchorId="5524F4DB" wp14:editId="05D26AE6">
                  <wp:extent cx="1393190" cy="748665"/>
                  <wp:effectExtent l="0" t="0" r="0" b="0"/>
                  <wp:docPr id="9504753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75388" name=""/>
                          <pic:cNvPicPr/>
                        </pic:nvPicPr>
                        <pic:blipFill>
                          <a:blip r:embed="rId11"/>
                          <a:stretch>
                            <a:fillRect/>
                          </a:stretch>
                        </pic:blipFill>
                        <pic:spPr>
                          <a:xfrm>
                            <a:off x="0" y="0"/>
                            <a:ext cx="1393190" cy="748665"/>
                          </a:xfrm>
                          <a:prstGeom prst="rect">
                            <a:avLst/>
                          </a:prstGeom>
                        </pic:spPr>
                      </pic:pic>
                    </a:graphicData>
                  </a:graphic>
                </wp:inline>
              </w:drawing>
            </w:r>
          </w:p>
          <w:p w14:paraId="406F9DCA" w14:textId="77777777" w:rsidR="00E63FB9" w:rsidRDefault="00E63FB9" w:rsidP="0017280B">
            <w:pPr>
              <w:rPr>
                <w:b/>
                <w:bCs/>
                <w:color w:val="002060"/>
                <w:sz w:val="28"/>
                <w:szCs w:val="28"/>
              </w:rPr>
            </w:pPr>
          </w:p>
          <w:p w14:paraId="28A94343" w14:textId="77777777" w:rsidR="00E37C83" w:rsidRDefault="00E37C83" w:rsidP="00F619D8">
            <w:pPr>
              <w:rPr>
                <w:b/>
                <w:bCs/>
                <w:color w:val="002060"/>
                <w:sz w:val="28"/>
                <w:szCs w:val="28"/>
              </w:rPr>
            </w:pPr>
          </w:p>
          <w:p w14:paraId="352C6CD4" w14:textId="77777777" w:rsidR="00E37C83" w:rsidRDefault="00E37C83" w:rsidP="00F619D8">
            <w:pPr>
              <w:rPr>
                <w:b/>
                <w:bCs/>
                <w:color w:val="002060"/>
                <w:sz w:val="28"/>
                <w:szCs w:val="28"/>
              </w:rPr>
            </w:pPr>
          </w:p>
          <w:p w14:paraId="54AA5F44" w14:textId="77777777" w:rsidR="008E5034" w:rsidRDefault="00F619D8" w:rsidP="0017280B">
            <w:pPr>
              <w:rPr>
                <w:b/>
                <w:bCs/>
                <w:color w:val="002060"/>
                <w:sz w:val="28"/>
                <w:szCs w:val="28"/>
              </w:rPr>
            </w:pPr>
            <w:r w:rsidRPr="00F619D8">
              <w:rPr>
                <w:b/>
                <w:bCs/>
                <w:color w:val="002060"/>
                <w:sz w:val="28"/>
                <w:szCs w:val="28"/>
              </w:rPr>
              <w:lastRenderedPageBreak/>
              <w:t>Landelijke informatie</w:t>
            </w:r>
          </w:p>
          <w:p w14:paraId="01179CD8" w14:textId="77777777" w:rsidR="008E5034" w:rsidRDefault="008E5034" w:rsidP="0017280B">
            <w:pPr>
              <w:rPr>
                <w:b/>
                <w:bCs/>
                <w:color w:val="002060"/>
                <w:sz w:val="28"/>
                <w:szCs w:val="28"/>
              </w:rPr>
            </w:pPr>
          </w:p>
          <w:p w14:paraId="591C3AF7" w14:textId="484EBD60" w:rsidR="008E5034" w:rsidRDefault="008E5034" w:rsidP="0017280B">
            <w:pPr>
              <w:rPr>
                <w:b/>
                <w:bCs/>
                <w:color w:val="002060"/>
                <w:sz w:val="28"/>
                <w:szCs w:val="28"/>
              </w:rPr>
            </w:pPr>
          </w:p>
          <w:p w14:paraId="78A5EC2F" w14:textId="77777777" w:rsidR="008E5034" w:rsidRDefault="008E5034" w:rsidP="0017280B">
            <w:pPr>
              <w:rPr>
                <w:b/>
                <w:bCs/>
                <w:color w:val="002060"/>
                <w:sz w:val="28"/>
                <w:szCs w:val="28"/>
              </w:rPr>
            </w:pPr>
          </w:p>
          <w:p w14:paraId="37F12710" w14:textId="77777777" w:rsidR="008E5034" w:rsidRDefault="008E5034" w:rsidP="0017280B">
            <w:pPr>
              <w:rPr>
                <w:b/>
                <w:bCs/>
                <w:color w:val="002060"/>
                <w:sz w:val="28"/>
                <w:szCs w:val="28"/>
              </w:rPr>
            </w:pPr>
          </w:p>
          <w:p w14:paraId="3F1B9DA5" w14:textId="77777777" w:rsidR="008E5034" w:rsidRDefault="008E5034" w:rsidP="0017280B">
            <w:pPr>
              <w:rPr>
                <w:b/>
                <w:bCs/>
                <w:color w:val="002060"/>
                <w:sz w:val="28"/>
                <w:szCs w:val="28"/>
              </w:rPr>
            </w:pPr>
          </w:p>
          <w:p w14:paraId="0F9172DB" w14:textId="30DE5AFD" w:rsidR="00511F76" w:rsidRDefault="00511F76" w:rsidP="0017280B">
            <w:pPr>
              <w:rPr>
                <w:b/>
                <w:bCs/>
                <w:color w:val="002060"/>
                <w:sz w:val="28"/>
                <w:szCs w:val="28"/>
              </w:rPr>
            </w:pPr>
          </w:p>
          <w:p w14:paraId="4C7D7276" w14:textId="6C859C35" w:rsidR="00BB11B2" w:rsidRDefault="00B325E1" w:rsidP="0017280B">
            <w:pPr>
              <w:rPr>
                <w:b/>
                <w:bCs/>
                <w:color w:val="002060"/>
                <w:sz w:val="28"/>
                <w:szCs w:val="28"/>
              </w:rPr>
            </w:pPr>
            <w:r>
              <w:rPr>
                <w:b/>
                <w:bCs/>
                <w:noProof/>
                <w:color w:val="002060"/>
                <w:sz w:val="28"/>
                <w:szCs w:val="28"/>
              </w:rPr>
              <w:drawing>
                <wp:inline distT="0" distB="0" distL="0" distR="0" wp14:anchorId="3254A95C" wp14:editId="7176902A">
                  <wp:extent cx="817245" cy="652145"/>
                  <wp:effectExtent l="0" t="0" r="190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245" cy="652145"/>
                          </a:xfrm>
                          <a:prstGeom prst="rect">
                            <a:avLst/>
                          </a:prstGeom>
                          <a:noFill/>
                        </pic:spPr>
                      </pic:pic>
                    </a:graphicData>
                  </a:graphic>
                </wp:inline>
              </w:drawing>
            </w:r>
          </w:p>
          <w:p w14:paraId="2210C31D" w14:textId="3150D68A" w:rsidR="00511F76" w:rsidRDefault="00511F76" w:rsidP="0017280B">
            <w:pPr>
              <w:rPr>
                <w:b/>
                <w:bCs/>
                <w:color w:val="002060"/>
                <w:sz w:val="28"/>
                <w:szCs w:val="28"/>
              </w:rPr>
            </w:pPr>
          </w:p>
          <w:p w14:paraId="174B978E" w14:textId="77777777" w:rsidR="00511F76" w:rsidRDefault="00511F76" w:rsidP="0017280B">
            <w:pPr>
              <w:rPr>
                <w:b/>
                <w:bCs/>
                <w:color w:val="002060"/>
                <w:sz w:val="28"/>
                <w:szCs w:val="28"/>
              </w:rPr>
            </w:pPr>
          </w:p>
          <w:p w14:paraId="42FF7B2D" w14:textId="77777777" w:rsidR="00511F76" w:rsidRDefault="00511F76" w:rsidP="0017280B">
            <w:pPr>
              <w:rPr>
                <w:b/>
                <w:bCs/>
                <w:color w:val="002060"/>
                <w:sz w:val="28"/>
                <w:szCs w:val="28"/>
              </w:rPr>
            </w:pPr>
          </w:p>
          <w:p w14:paraId="558520FD" w14:textId="7A98A18B" w:rsidR="00511F76" w:rsidRDefault="00B325E1" w:rsidP="0017280B">
            <w:pPr>
              <w:rPr>
                <w:b/>
                <w:bCs/>
                <w:color w:val="002060"/>
                <w:sz w:val="28"/>
                <w:szCs w:val="28"/>
              </w:rPr>
            </w:pPr>
            <w:r w:rsidRPr="00E37C83">
              <w:rPr>
                <w:b/>
                <w:bCs/>
                <w:noProof/>
                <w:color w:val="002060"/>
                <w:sz w:val="28"/>
                <w:szCs w:val="28"/>
              </w:rPr>
              <w:drawing>
                <wp:inline distT="0" distB="0" distL="0" distR="0" wp14:anchorId="4C7A5C90" wp14:editId="0D3DDEF3">
                  <wp:extent cx="752580" cy="762106"/>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69611" name=""/>
                          <pic:cNvPicPr/>
                        </pic:nvPicPr>
                        <pic:blipFill>
                          <a:blip r:embed="rId16"/>
                          <a:stretch>
                            <a:fillRect/>
                          </a:stretch>
                        </pic:blipFill>
                        <pic:spPr>
                          <a:xfrm>
                            <a:off x="0" y="0"/>
                            <a:ext cx="752580" cy="762106"/>
                          </a:xfrm>
                          <a:prstGeom prst="rect">
                            <a:avLst/>
                          </a:prstGeom>
                        </pic:spPr>
                      </pic:pic>
                    </a:graphicData>
                  </a:graphic>
                </wp:inline>
              </w:drawing>
            </w:r>
          </w:p>
          <w:p w14:paraId="578F61EF" w14:textId="77777777" w:rsidR="00511F76" w:rsidRDefault="00511F76" w:rsidP="0017280B">
            <w:pPr>
              <w:rPr>
                <w:b/>
                <w:bCs/>
                <w:color w:val="002060"/>
                <w:sz w:val="28"/>
                <w:szCs w:val="28"/>
              </w:rPr>
            </w:pPr>
          </w:p>
          <w:p w14:paraId="2E79B3D8" w14:textId="77777777" w:rsidR="00511F76" w:rsidRDefault="00511F76" w:rsidP="0017280B">
            <w:pPr>
              <w:rPr>
                <w:b/>
                <w:bCs/>
                <w:color w:val="002060"/>
                <w:sz w:val="28"/>
                <w:szCs w:val="28"/>
              </w:rPr>
            </w:pPr>
          </w:p>
          <w:p w14:paraId="20094182" w14:textId="77777777" w:rsidR="008E5034" w:rsidRDefault="008E5034" w:rsidP="0017280B">
            <w:pPr>
              <w:rPr>
                <w:b/>
                <w:bCs/>
                <w:color w:val="002060"/>
                <w:sz w:val="28"/>
                <w:szCs w:val="28"/>
              </w:rPr>
            </w:pPr>
          </w:p>
          <w:p w14:paraId="3BE9FC27" w14:textId="77777777" w:rsidR="008E5034" w:rsidRDefault="008E5034" w:rsidP="0017280B">
            <w:pPr>
              <w:rPr>
                <w:b/>
                <w:bCs/>
                <w:color w:val="002060"/>
                <w:sz w:val="28"/>
                <w:szCs w:val="28"/>
              </w:rPr>
            </w:pPr>
          </w:p>
          <w:p w14:paraId="2D4508F1" w14:textId="77777777" w:rsidR="00511F76" w:rsidRDefault="00511F76" w:rsidP="0017280B">
            <w:pPr>
              <w:rPr>
                <w:b/>
                <w:bCs/>
                <w:color w:val="002060"/>
                <w:sz w:val="28"/>
                <w:szCs w:val="28"/>
              </w:rPr>
            </w:pPr>
          </w:p>
          <w:p w14:paraId="45ED7C6B" w14:textId="6AB1CF95" w:rsidR="00955795" w:rsidRDefault="00BB11B2" w:rsidP="0017280B">
            <w:pPr>
              <w:rPr>
                <w:b/>
                <w:bCs/>
                <w:color w:val="002060"/>
                <w:sz w:val="28"/>
                <w:szCs w:val="28"/>
              </w:rPr>
            </w:pPr>
            <w:r w:rsidRPr="00BB11B2">
              <w:rPr>
                <w:b/>
                <w:bCs/>
                <w:noProof/>
                <w:color w:val="002060"/>
                <w:sz w:val="28"/>
                <w:szCs w:val="28"/>
              </w:rPr>
              <w:drawing>
                <wp:inline distT="0" distB="0" distL="0" distR="0" wp14:anchorId="42756E4E" wp14:editId="1D589BF6">
                  <wp:extent cx="1114552" cy="495300"/>
                  <wp:effectExtent l="0" t="0" r="9525" b="0"/>
                  <wp:docPr id="71636490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364908" name=""/>
                          <pic:cNvPicPr/>
                        </pic:nvPicPr>
                        <pic:blipFill>
                          <a:blip r:embed="rId17"/>
                          <a:stretch>
                            <a:fillRect/>
                          </a:stretch>
                        </pic:blipFill>
                        <pic:spPr>
                          <a:xfrm>
                            <a:off x="0" y="0"/>
                            <a:ext cx="1114679" cy="495356"/>
                          </a:xfrm>
                          <a:prstGeom prst="rect">
                            <a:avLst/>
                          </a:prstGeom>
                        </pic:spPr>
                      </pic:pic>
                    </a:graphicData>
                  </a:graphic>
                </wp:inline>
              </w:drawing>
            </w:r>
          </w:p>
          <w:p w14:paraId="43BB9FE3" w14:textId="77777777" w:rsidR="00A30561" w:rsidRDefault="00A30561" w:rsidP="0017280B">
            <w:pPr>
              <w:rPr>
                <w:b/>
                <w:bCs/>
                <w:color w:val="002060"/>
                <w:sz w:val="28"/>
                <w:szCs w:val="28"/>
              </w:rPr>
            </w:pPr>
          </w:p>
          <w:p w14:paraId="44B1BFDE" w14:textId="77777777" w:rsidR="00A30561" w:rsidRDefault="00A30561" w:rsidP="0017280B">
            <w:pPr>
              <w:rPr>
                <w:b/>
                <w:bCs/>
                <w:color w:val="002060"/>
                <w:sz w:val="28"/>
                <w:szCs w:val="28"/>
              </w:rPr>
            </w:pPr>
          </w:p>
          <w:p w14:paraId="7DBB4C05" w14:textId="77777777" w:rsidR="00A30561" w:rsidRDefault="00A30561" w:rsidP="0017280B">
            <w:pPr>
              <w:rPr>
                <w:b/>
                <w:bCs/>
                <w:color w:val="002060"/>
                <w:sz w:val="28"/>
                <w:szCs w:val="28"/>
              </w:rPr>
            </w:pPr>
          </w:p>
          <w:p w14:paraId="406BD720" w14:textId="77777777" w:rsidR="00A30561" w:rsidRDefault="00A30561" w:rsidP="0017280B">
            <w:pPr>
              <w:rPr>
                <w:b/>
                <w:bCs/>
                <w:color w:val="002060"/>
                <w:sz w:val="28"/>
                <w:szCs w:val="28"/>
              </w:rPr>
            </w:pPr>
          </w:p>
          <w:p w14:paraId="2C830ED9" w14:textId="5CF3D675" w:rsidR="00A30561" w:rsidRDefault="00A30561" w:rsidP="0017280B">
            <w:pPr>
              <w:rPr>
                <w:b/>
                <w:bCs/>
                <w:color w:val="002060"/>
                <w:sz w:val="28"/>
                <w:szCs w:val="28"/>
              </w:rPr>
            </w:pPr>
          </w:p>
          <w:p w14:paraId="5CDD3BA3" w14:textId="77777777" w:rsidR="00A30561" w:rsidRDefault="00A30561" w:rsidP="0017280B">
            <w:pPr>
              <w:rPr>
                <w:b/>
                <w:bCs/>
                <w:color w:val="002060"/>
                <w:sz w:val="28"/>
                <w:szCs w:val="28"/>
              </w:rPr>
            </w:pPr>
          </w:p>
          <w:p w14:paraId="6BCEFCD6" w14:textId="77777777" w:rsidR="008E5034" w:rsidRDefault="008E5034" w:rsidP="0017280B">
            <w:pPr>
              <w:rPr>
                <w:b/>
                <w:bCs/>
                <w:color w:val="002060"/>
                <w:sz w:val="28"/>
                <w:szCs w:val="28"/>
              </w:rPr>
            </w:pPr>
          </w:p>
          <w:p w14:paraId="72DEC361" w14:textId="77777777" w:rsidR="0003032B" w:rsidRDefault="0003032B" w:rsidP="0017280B">
            <w:pPr>
              <w:rPr>
                <w:b/>
                <w:bCs/>
                <w:noProof/>
                <w:color w:val="002060"/>
                <w:sz w:val="28"/>
                <w:szCs w:val="28"/>
              </w:rPr>
            </w:pPr>
            <w:r w:rsidRPr="0003032B">
              <w:rPr>
                <w:b/>
                <w:bCs/>
                <w:noProof/>
                <w:color w:val="002060"/>
                <w:sz w:val="28"/>
                <w:szCs w:val="28"/>
              </w:rPr>
              <w:drawing>
                <wp:inline distT="0" distB="0" distL="0" distR="0" wp14:anchorId="637F9870" wp14:editId="3107E312">
                  <wp:extent cx="1393190" cy="565150"/>
                  <wp:effectExtent l="0" t="0" r="0" b="6350"/>
                  <wp:docPr id="16057931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793162" name=""/>
                          <pic:cNvPicPr/>
                        </pic:nvPicPr>
                        <pic:blipFill>
                          <a:blip r:embed="rId18"/>
                          <a:stretch>
                            <a:fillRect/>
                          </a:stretch>
                        </pic:blipFill>
                        <pic:spPr>
                          <a:xfrm>
                            <a:off x="0" y="0"/>
                            <a:ext cx="1393190" cy="565150"/>
                          </a:xfrm>
                          <a:prstGeom prst="rect">
                            <a:avLst/>
                          </a:prstGeom>
                        </pic:spPr>
                      </pic:pic>
                    </a:graphicData>
                  </a:graphic>
                </wp:inline>
              </w:drawing>
            </w:r>
          </w:p>
          <w:p w14:paraId="66F43F7E" w14:textId="77777777" w:rsidR="008E5034" w:rsidRDefault="008E5034" w:rsidP="008E5034">
            <w:pPr>
              <w:jc w:val="right"/>
              <w:rPr>
                <w:sz w:val="28"/>
                <w:szCs w:val="28"/>
              </w:rPr>
            </w:pPr>
          </w:p>
          <w:p w14:paraId="5A6CDCE1" w14:textId="77777777" w:rsidR="008E5034" w:rsidRDefault="008E5034" w:rsidP="008E5034">
            <w:pPr>
              <w:jc w:val="right"/>
              <w:rPr>
                <w:sz w:val="28"/>
                <w:szCs w:val="28"/>
              </w:rPr>
            </w:pPr>
          </w:p>
          <w:p w14:paraId="684173DF" w14:textId="77777777" w:rsidR="008E5034" w:rsidRDefault="008E5034" w:rsidP="008E5034">
            <w:pPr>
              <w:jc w:val="right"/>
              <w:rPr>
                <w:sz w:val="28"/>
                <w:szCs w:val="28"/>
              </w:rPr>
            </w:pPr>
          </w:p>
          <w:p w14:paraId="58971FBB" w14:textId="77777777" w:rsidR="008E5034" w:rsidRDefault="008E5034" w:rsidP="008E5034">
            <w:pPr>
              <w:jc w:val="right"/>
              <w:rPr>
                <w:sz w:val="28"/>
                <w:szCs w:val="28"/>
              </w:rPr>
            </w:pPr>
          </w:p>
          <w:p w14:paraId="4BDE7525" w14:textId="77777777" w:rsidR="008E5034" w:rsidRDefault="008E5034" w:rsidP="008E5034">
            <w:pPr>
              <w:jc w:val="right"/>
              <w:rPr>
                <w:sz w:val="28"/>
                <w:szCs w:val="28"/>
              </w:rPr>
            </w:pPr>
          </w:p>
          <w:p w14:paraId="44818D52" w14:textId="77777777" w:rsidR="008E5034" w:rsidRDefault="008E5034" w:rsidP="008E5034">
            <w:pPr>
              <w:jc w:val="right"/>
              <w:rPr>
                <w:sz w:val="28"/>
                <w:szCs w:val="28"/>
              </w:rPr>
            </w:pPr>
          </w:p>
          <w:p w14:paraId="4FA58588" w14:textId="77777777" w:rsidR="008E5034" w:rsidRDefault="008E5034" w:rsidP="008E5034">
            <w:pPr>
              <w:jc w:val="right"/>
              <w:rPr>
                <w:sz w:val="28"/>
                <w:szCs w:val="28"/>
              </w:rPr>
            </w:pPr>
          </w:p>
          <w:p w14:paraId="5CB4F730" w14:textId="77777777" w:rsidR="008E5034" w:rsidRDefault="008E5034" w:rsidP="008E5034">
            <w:pPr>
              <w:jc w:val="right"/>
              <w:rPr>
                <w:sz w:val="28"/>
                <w:szCs w:val="28"/>
              </w:rPr>
            </w:pPr>
          </w:p>
          <w:p w14:paraId="17AC0C64" w14:textId="77777777" w:rsidR="008E5034" w:rsidRDefault="008E5034" w:rsidP="008E5034">
            <w:pPr>
              <w:jc w:val="right"/>
              <w:rPr>
                <w:sz w:val="28"/>
                <w:szCs w:val="28"/>
              </w:rPr>
            </w:pPr>
          </w:p>
          <w:p w14:paraId="2172F500" w14:textId="77777777" w:rsidR="008E5034" w:rsidRDefault="008E5034" w:rsidP="008E5034">
            <w:pPr>
              <w:jc w:val="right"/>
              <w:rPr>
                <w:sz w:val="28"/>
                <w:szCs w:val="28"/>
              </w:rPr>
            </w:pPr>
          </w:p>
          <w:p w14:paraId="3E40A031" w14:textId="77777777" w:rsidR="008E5034" w:rsidRPr="008E5034" w:rsidRDefault="008E5034" w:rsidP="008E5034">
            <w:pPr>
              <w:jc w:val="right"/>
              <w:rPr>
                <w:sz w:val="28"/>
                <w:szCs w:val="28"/>
              </w:rPr>
            </w:pPr>
          </w:p>
          <w:p w14:paraId="30DBF9BA" w14:textId="77777777" w:rsidR="00016CAF" w:rsidRDefault="008E5034" w:rsidP="0017280B">
            <w:pPr>
              <w:rPr>
                <w:b/>
                <w:bCs/>
                <w:color w:val="002060"/>
                <w:sz w:val="28"/>
                <w:szCs w:val="28"/>
              </w:rPr>
            </w:pPr>
            <w:r w:rsidRPr="008E5034">
              <w:rPr>
                <w:b/>
                <w:bCs/>
                <w:noProof/>
                <w:color w:val="002060"/>
                <w:sz w:val="28"/>
                <w:szCs w:val="28"/>
              </w:rPr>
              <w:drawing>
                <wp:inline distT="0" distB="0" distL="0" distR="0" wp14:anchorId="189435FE" wp14:editId="364E3C90">
                  <wp:extent cx="1182294" cy="1057275"/>
                  <wp:effectExtent l="0" t="0" r="0" b="0"/>
                  <wp:docPr id="16513362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36218" name=""/>
                          <pic:cNvPicPr/>
                        </pic:nvPicPr>
                        <pic:blipFill>
                          <a:blip r:embed="rId19"/>
                          <a:stretch>
                            <a:fillRect/>
                          </a:stretch>
                        </pic:blipFill>
                        <pic:spPr>
                          <a:xfrm>
                            <a:off x="0" y="0"/>
                            <a:ext cx="1184166" cy="1058949"/>
                          </a:xfrm>
                          <a:prstGeom prst="rect">
                            <a:avLst/>
                          </a:prstGeom>
                        </pic:spPr>
                      </pic:pic>
                    </a:graphicData>
                  </a:graphic>
                </wp:inline>
              </w:drawing>
            </w:r>
            <w:r w:rsidR="00016CAF">
              <w:rPr>
                <w:b/>
                <w:bCs/>
                <w:color w:val="002060"/>
                <w:sz w:val="28"/>
                <w:szCs w:val="28"/>
              </w:rPr>
              <w:br/>
            </w:r>
          </w:p>
          <w:p w14:paraId="0D53F60E" w14:textId="77777777" w:rsidR="00016CAF" w:rsidRDefault="00016CAF" w:rsidP="0017280B">
            <w:pPr>
              <w:rPr>
                <w:b/>
                <w:bCs/>
                <w:color w:val="002060"/>
                <w:sz w:val="28"/>
                <w:szCs w:val="28"/>
              </w:rPr>
            </w:pPr>
          </w:p>
          <w:p w14:paraId="201B160F" w14:textId="77777777" w:rsidR="00016CAF" w:rsidRDefault="00016CAF" w:rsidP="0017280B">
            <w:pPr>
              <w:rPr>
                <w:b/>
                <w:bCs/>
                <w:color w:val="002060"/>
                <w:sz w:val="28"/>
                <w:szCs w:val="28"/>
              </w:rPr>
            </w:pPr>
          </w:p>
          <w:p w14:paraId="45B649A6" w14:textId="77777777" w:rsidR="00016CAF" w:rsidRDefault="00016CAF" w:rsidP="0017280B">
            <w:pPr>
              <w:rPr>
                <w:b/>
                <w:bCs/>
                <w:color w:val="002060"/>
                <w:sz w:val="28"/>
                <w:szCs w:val="28"/>
              </w:rPr>
            </w:pPr>
          </w:p>
          <w:p w14:paraId="599DB225" w14:textId="77777777" w:rsidR="00016CAF" w:rsidRDefault="00016CAF" w:rsidP="0017280B">
            <w:pPr>
              <w:rPr>
                <w:b/>
                <w:bCs/>
                <w:color w:val="002060"/>
                <w:sz w:val="28"/>
                <w:szCs w:val="28"/>
              </w:rPr>
            </w:pPr>
          </w:p>
          <w:p w14:paraId="453DF4F7" w14:textId="77777777" w:rsidR="00016CAF" w:rsidRDefault="00016CAF" w:rsidP="0017280B">
            <w:pPr>
              <w:rPr>
                <w:b/>
                <w:bCs/>
                <w:color w:val="002060"/>
                <w:sz w:val="28"/>
                <w:szCs w:val="28"/>
              </w:rPr>
            </w:pPr>
          </w:p>
          <w:p w14:paraId="06FC7090" w14:textId="77777777" w:rsidR="00016CAF" w:rsidRDefault="00016CAF" w:rsidP="0017280B">
            <w:pPr>
              <w:rPr>
                <w:b/>
                <w:bCs/>
                <w:color w:val="002060"/>
                <w:sz w:val="28"/>
                <w:szCs w:val="28"/>
              </w:rPr>
            </w:pPr>
          </w:p>
          <w:p w14:paraId="799F3FF2" w14:textId="77777777" w:rsidR="00016CAF" w:rsidRDefault="00016CAF" w:rsidP="0017280B">
            <w:pPr>
              <w:rPr>
                <w:b/>
                <w:bCs/>
                <w:color w:val="002060"/>
                <w:sz w:val="28"/>
                <w:szCs w:val="28"/>
              </w:rPr>
            </w:pPr>
          </w:p>
          <w:p w14:paraId="5C4FBF02" w14:textId="77777777" w:rsidR="00016CAF" w:rsidRDefault="00016CAF" w:rsidP="0017280B">
            <w:pPr>
              <w:rPr>
                <w:b/>
                <w:bCs/>
                <w:color w:val="002060"/>
                <w:sz w:val="28"/>
                <w:szCs w:val="28"/>
              </w:rPr>
            </w:pPr>
          </w:p>
          <w:p w14:paraId="3DF993AD" w14:textId="77777777" w:rsidR="00016CAF" w:rsidRDefault="00016CAF" w:rsidP="0017280B">
            <w:pPr>
              <w:rPr>
                <w:b/>
                <w:bCs/>
                <w:color w:val="002060"/>
                <w:sz w:val="28"/>
                <w:szCs w:val="28"/>
              </w:rPr>
            </w:pPr>
          </w:p>
          <w:p w14:paraId="50A98FC8" w14:textId="77777777" w:rsidR="00016CAF" w:rsidRDefault="00016CAF" w:rsidP="0017280B">
            <w:pPr>
              <w:rPr>
                <w:b/>
                <w:bCs/>
                <w:color w:val="002060"/>
                <w:sz w:val="28"/>
                <w:szCs w:val="28"/>
              </w:rPr>
            </w:pPr>
          </w:p>
          <w:p w14:paraId="0B3217EE" w14:textId="77777777" w:rsidR="00016CAF" w:rsidRDefault="00016CAF" w:rsidP="0017280B">
            <w:pPr>
              <w:rPr>
                <w:b/>
                <w:bCs/>
                <w:color w:val="002060"/>
                <w:sz w:val="28"/>
                <w:szCs w:val="28"/>
              </w:rPr>
            </w:pPr>
          </w:p>
          <w:p w14:paraId="19A00CB0" w14:textId="77777777" w:rsidR="00016CAF" w:rsidRDefault="00016CAF" w:rsidP="0017280B">
            <w:pPr>
              <w:rPr>
                <w:b/>
                <w:bCs/>
                <w:color w:val="002060"/>
                <w:sz w:val="28"/>
                <w:szCs w:val="28"/>
              </w:rPr>
            </w:pPr>
          </w:p>
          <w:p w14:paraId="01F937EC" w14:textId="77777777" w:rsidR="00016CAF" w:rsidRDefault="00016CAF" w:rsidP="0017280B">
            <w:pPr>
              <w:rPr>
                <w:b/>
                <w:bCs/>
                <w:color w:val="002060"/>
                <w:sz w:val="28"/>
                <w:szCs w:val="28"/>
              </w:rPr>
            </w:pPr>
          </w:p>
          <w:p w14:paraId="3324309A" w14:textId="77777777" w:rsidR="00016CAF" w:rsidRDefault="00016CAF" w:rsidP="0017280B">
            <w:pPr>
              <w:rPr>
                <w:b/>
                <w:bCs/>
                <w:color w:val="002060"/>
                <w:sz w:val="28"/>
                <w:szCs w:val="28"/>
              </w:rPr>
            </w:pPr>
          </w:p>
          <w:p w14:paraId="77CD4164" w14:textId="77777777" w:rsidR="00016CAF" w:rsidRDefault="00016CAF" w:rsidP="0017280B">
            <w:pPr>
              <w:rPr>
                <w:b/>
                <w:bCs/>
                <w:color w:val="002060"/>
                <w:sz w:val="28"/>
                <w:szCs w:val="28"/>
              </w:rPr>
            </w:pPr>
          </w:p>
          <w:p w14:paraId="33A7EA6D" w14:textId="77777777" w:rsidR="00016CAF" w:rsidRDefault="00016CAF" w:rsidP="0017280B">
            <w:pPr>
              <w:rPr>
                <w:b/>
                <w:bCs/>
                <w:color w:val="002060"/>
                <w:sz w:val="28"/>
                <w:szCs w:val="28"/>
              </w:rPr>
            </w:pPr>
          </w:p>
          <w:p w14:paraId="62F38241" w14:textId="3887EEB4" w:rsidR="00016CAF" w:rsidRPr="00F50B65" w:rsidRDefault="00016CAF" w:rsidP="00016CAF">
            <w:pPr>
              <w:rPr>
                <w:b/>
                <w:bCs/>
                <w:color w:val="002060"/>
                <w:sz w:val="28"/>
                <w:szCs w:val="28"/>
              </w:rPr>
            </w:pPr>
            <w:r>
              <w:rPr>
                <w:b/>
                <w:bCs/>
                <w:color w:val="002060"/>
                <w:sz w:val="28"/>
                <w:szCs w:val="28"/>
              </w:rPr>
              <w:br/>
            </w:r>
            <w:r w:rsidRPr="00016CAF">
              <w:rPr>
                <w:b/>
                <w:bCs/>
                <w:noProof/>
                <w:color w:val="002060"/>
                <w:sz w:val="28"/>
                <w:szCs w:val="28"/>
              </w:rPr>
              <w:drawing>
                <wp:inline distT="0" distB="0" distL="0" distR="0" wp14:anchorId="1B8FAE45" wp14:editId="6AA0A115">
                  <wp:extent cx="913490" cy="619125"/>
                  <wp:effectExtent l="0" t="0" r="1270" b="0"/>
                  <wp:docPr id="486218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1857" name=""/>
                          <pic:cNvPicPr/>
                        </pic:nvPicPr>
                        <pic:blipFill>
                          <a:blip r:embed="rId20"/>
                          <a:stretch>
                            <a:fillRect/>
                          </a:stretch>
                        </pic:blipFill>
                        <pic:spPr>
                          <a:xfrm>
                            <a:off x="0" y="0"/>
                            <a:ext cx="916861" cy="621410"/>
                          </a:xfrm>
                          <a:prstGeom prst="rect">
                            <a:avLst/>
                          </a:prstGeom>
                        </pic:spPr>
                      </pic:pic>
                    </a:graphicData>
                  </a:graphic>
                </wp:inline>
              </w:drawing>
            </w:r>
          </w:p>
        </w:tc>
        <w:tc>
          <w:tcPr>
            <w:tcW w:w="8222" w:type="dxa"/>
          </w:tcPr>
          <w:p w14:paraId="21AAB98D" w14:textId="61A223F3" w:rsidR="00D45F8F" w:rsidRDefault="008C3462" w:rsidP="00D45F8F">
            <w:pPr>
              <w:rPr>
                <w:rStyle w:val="Hyperlink"/>
                <w:rFonts w:asciiTheme="minorHAnsi" w:hAnsiTheme="minorHAnsi" w:cstheme="minorHAnsi"/>
              </w:rPr>
            </w:pPr>
            <w:r w:rsidRPr="005C661E">
              <w:rPr>
                <w:rFonts w:asciiTheme="minorHAnsi" w:hAnsiTheme="minorHAnsi" w:cstheme="minorBidi"/>
                <w:b/>
                <w:bCs/>
                <w:color w:val="002060"/>
              </w:rPr>
              <w:lastRenderedPageBreak/>
              <w:t xml:space="preserve">Overzicht scholingen </w:t>
            </w:r>
            <w:r w:rsidR="00BC3B8D">
              <w:rPr>
                <w:rFonts w:asciiTheme="minorHAnsi" w:hAnsiTheme="minorHAnsi" w:cstheme="minorBidi"/>
                <w:b/>
                <w:bCs/>
                <w:color w:val="002060"/>
              </w:rPr>
              <w:t xml:space="preserve">en andere activiteiten </w:t>
            </w:r>
            <w:r w:rsidR="00D45F8F">
              <w:rPr>
                <w:rFonts w:asciiTheme="minorHAnsi" w:hAnsiTheme="minorHAnsi" w:cstheme="minorHAnsi"/>
                <w:b/>
                <w:bCs/>
                <w:color w:val="002060"/>
              </w:rPr>
              <w:t>2024</w:t>
            </w:r>
            <w:r w:rsidR="00D45F8F">
              <w:rPr>
                <w:rFonts w:asciiTheme="minorHAnsi" w:hAnsiTheme="minorHAnsi" w:cstheme="minorHAnsi"/>
                <w:b/>
                <w:bCs/>
                <w:color w:val="002060"/>
              </w:rPr>
              <w:br/>
            </w:r>
            <w:r w:rsidR="00D45F8F" w:rsidRPr="00D45F8F">
              <w:rPr>
                <w:rFonts w:asciiTheme="minorHAnsi" w:hAnsiTheme="minorHAnsi" w:cstheme="minorHAnsi"/>
                <w:color w:val="002060"/>
                <w:u w:val="single"/>
              </w:rPr>
              <w:t xml:space="preserve">Basiscursus Palliatieve zorg voor verpleegkundigen </w:t>
            </w:r>
            <w:r w:rsidR="00C978EE" w:rsidRPr="00817F33">
              <w:rPr>
                <w:rFonts w:asciiTheme="minorHAnsi" w:hAnsiTheme="minorHAnsi" w:cstheme="minorHAnsi"/>
                <w:color w:val="002060"/>
                <w:u w:val="single"/>
              </w:rPr>
              <w:t>Start 19 september 2024 klik op de link voor meer informatie</w:t>
            </w:r>
            <w:r w:rsidR="005F6158">
              <w:rPr>
                <w:rFonts w:asciiTheme="minorHAnsi" w:hAnsiTheme="minorHAnsi" w:cstheme="minorHAnsi"/>
                <w:color w:val="002060"/>
                <w:u w:val="single"/>
              </w:rPr>
              <w:t xml:space="preserve"> en aanmelden</w:t>
            </w:r>
            <w:r w:rsidR="00C978EE" w:rsidRPr="00817F33">
              <w:rPr>
                <w:rFonts w:asciiTheme="minorHAnsi" w:hAnsiTheme="minorHAnsi" w:cstheme="minorHAnsi"/>
                <w:color w:val="002060"/>
                <w:u w:val="single"/>
              </w:rPr>
              <w:t xml:space="preserve">: </w:t>
            </w:r>
            <w:r w:rsidR="00D45F8F" w:rsidRPr="00D45F8F">
              <w:rPr>
                <w:rFonts w:asciiTheme="minorHAnsi" w:hAnsiTheme="minorHAnsi" w:cstheme="minorHAnsi"/>
                <w:color w:val="002060"/>
                <w:u w:val="single"/>
              </w:rPr>
              <w:t xml:space="preserve"> </w:t>
            </w:r>
            <w:hyperlink r:id="rId21" w:history="1">
              <w:r w:rsidR="00D45F8F" w:rsidRPr="00D45F8F">
                <w:rPr>
                  <w:rStyle w:val="Hyperlink"/>
                  <w:rFonts w:asciiTheme="minorHAnsi" w:hAnsiTheme="minorHAnsi" w:cstheme="minorHAnsi"/>
                </w:rPr>
                <w:t>link</w:t>
              </w:r>
            </w:hyperlink>
          </w:p>
          <w:p w14:paraId="33EF30D7" w14:textId="77777777" w:rsidR="008E5034" w:rsidRPr="00D45F8F" w:rsidRDefault="008E5034" w:rsidP="00D45F8F">
            <w:pPr>
              <w:rPr>
                <w:rFonts w:asciiTheme="minorHAnsi" w:hAnsiTheme="minorHAnsi" w:cstheme="minorHAnsi"/>
                <w:color w:val="002060"/>
                <w:u w:val="single"/>
              </w:rPr>
            </w:pPr>
          </w:p>
          <w:p w14:paraId="1434F289" w14:textId="77777777" w:rsidR="00D45F8F" w:rsidRDefault="00D45F8F" w:rsidP="00D45F8F">
            <w:pPr>
              <w:rPr>
                <w:rFonts w:asciiTheme="minorHAnsi" w:hAnsiTheme="minorHAnsi" w:cstheme="minorHAnsi"/>
                <w:color w:val="002060"/>
              </w:rPr>
            </w:pPr>
            <w:r w:rsidRPr="00D45F8F">
              <w:rPr>
                <w:rFonts w:asciiTheme="minorHAnsi" w:hAnsiTheme="minorHAnsi" w:cstheme="minorHAnsi"/>
                <w:color w:val="002060"/>
              </w:rPr>
              <w:t> </w:t>
            </w:r>
          </w:p>
          <w:p w14:paraId="1CDE4D33" w14:textId="1344DB47" w:rsidR="000E75B9" w:rsidRDefault="00EA4149" w:rsidP="00D45F8F">
            <w:pPr>
              <w:rPr>
                <w:rFonts w:asciiTheme="minorHAnsi" w:hAnsiTheme="minorHAnsi" w:cstheme="minorHAnsi"/>
                <w:b/>
                <w:bCs/>
                <w:color w:val="002060"/>
              </w:rPr>
            </w:pPr>
            <w:r w:rsidRPr="00EA4149">
              <w:rPr>
                <w:rFonts w:asciiTheme="minorHAnsi" w:hAnsiTheme="minorHAnsi" w:cstheme="minorHAnsi"/>
                <w:b/>
                <w:bCs/>
                <w:color w:val="002060"/>
              </w:rPr>
              <w:t>Save the dat</w:t>
            </w:r>
            <w:r>
              <w:rPr>
                <w:rFonts w:asciiTheme="minorHAnsi" w:hAnsiTheme="minorHAnsi" w:cstheme="minorHAnsi"/>
                <w:b/>
                <w:bCs/>
                <w:color w:val="002060"/>
              </w:rPr>
              <w:t>e</w:t>
            </w:r>
          </w:p>
          <w:p w14:paraId="349B6916" w14:textId="40547CBC" w:rsidR="00EA4149" w:rsidRPr="002B2726" w:rsidRDefault="00EA4149" w:rsidP="00D45F8F">
            <w:pPr>
              <w:rPr>
                <w:rFonts w:asciiTheme="minorHAnsi" w:hAnsiTheme="minorHAnsi" w:cstheme="minorHAnsi"/>
                <w:color w:val="002060"/>
              </w:rPr>
            </w:pPr>
            <w:r w:rsidRPr="002B2726">
              <w:rPr>
                <w:rFonts w:asciiTheme="minorHAnsi" w:hAnsiTheme="minorHAnsi" w:cstheme="minorHAnsi"/>
                <w:b/>
                <w:bCs/>
                <w:color w:val="002060"/>
              </w:rPr>
              <w:t>1</w:t>
            </w:r>
            <w:r w:rsidR="002B2726" w:rsidRPr="002B2726">
              <w:rPr>
                <w:rFonts w:asciiTheme="minorHAnsi" w:hAnsiTheme="minorHAnsi" w:cstheme="minorHAnsi"/>
                <w:b/>
                <w:bCs/>
                <w:color w:val="002060"/>
              </w:rPr>
              <w:t>0</w:t>
            </w:r>
            <w:r w:rsidRPr="002B2726">
              <w:rPr>
                <w:rFonts w:asciiTheme="minorHAnsi" w:hAnsiTheme="minorHAnsi" w:cstheme="minorHAnsi"/>
                <w:b/>
                <w:bCs/>
                <w:color w:val="002060"/>
              </w:rPr>
              <w:t xml:space="preserve"> juni</w:t>
            </w:r>
            <w:r w:rsidRPr="002B2726">
              <w:rPr>
                <w:rFonts w:asciiTheme="minorHAnsi" w:hAnsiTheme="minorHAnsi" w:cstheme="minorHAnsi"/>
                <w:color w:val="002060"/>
              </w:rPr>
              <w:t xml:space="preserve"> </w:t>
            </w:r>
            <w:r w:rsidR="002B2726">
              <w:rPr>
                <w:rFonts w:asciiTheme="minorHAnsi" w:hAnsiTheme="minorHAnsi" w:cstheme="minorHAnsi"/>
                <w:color w:val="002060"/>
              </w:rPr>
              <w:br/>
            </w:r>
            <w:r w:rsidR="004B3F18">
              <w:rPr>
                <w:rFonts w:asciiTheme="minorHAnsi" w:hAnsiTheme="minorHAnsi" w:cstheme="minorHAnsi"/>
                <w:color w:val="002060"/>
              </w:rPr>
              <w:t>B</w:t>
            </w:r>
            <w:r w:rsidRPr="002B2726">
              <w:rPr>
                <w:rFonts w:asciiTheme="minorHAnsi" w:hAnsiTheme="minorHAnsi" w:cstheme="minorHAnsi"/>
                <w:color w:val="002060"/>
              </w:rPr>
              <w:t xml:space="preserve">ijeenkomst </w:t>
            </w:r>
            <w:r w:rsidR="002B2726">
              <w:rPr>
                <w:rFonts w:asciiTheme="minorHAnsi" w:hAnsiTheme="minorHAnsi" w:cstheme="minorHAnsi"/>
                <w:color w:val="002060"/>
              </w:rPr>
              <w:t xml:space="preserve">voor de deelnemers van het </w:t>
            </w:r>
            <w:r w:rsidRPr="002B2726">
              <w:rPr>
                <w:rFonts w:asciiTheme="minorHAnsi" w:hAnsiTheme="minorHAnsi" w:cstheme="minorHAnsi"/>
                <w:color w:val="002060"/>
              </w:rPr>
              <w:t>PPTG bree</w:t>
            </w:r>
            <w:r w:rsidR="004B3F18">
              <w:rPr>
                <w:rFonts w:asciiTheme="minorHAnsi" w:hAnsiTheme="minorHAnsi" w:cstheme="minorHAnsi"/>
                <w:color w:val="002060"/>
              </w:rPr>
              <w:t>d.</w:t>
            </w:r>
          </w:p>
          <w:p w14:paraId="5E482405" w14:textId="5F93D927" w:rsidR="00EA4149" w:rsidRDefault="00EA4149" w:rsidP="00D45F8F">
            <w:pPr>
              <w:rPr>
                <w:rFonts w:asciiTheme="minorHAnsi" w:hAnsiTheme="minorHAnsi" w:cstheme="minorHAnsi"/>
                <w:color w:val="002060"/>
              </w:rPr>
            </w:pPr>
            <w:r>
              <w:rPr>
                <w:rFonts w:asciiTheme="minorHAnsi" w:hAnsiTheme="minorHAnsi" w:cstheme="minorHAnsi"/>
                <w:color w:val="002060"/>
              </w:rPr>
              <w:t>De jaarlijkse bijeenkomst voor alle in palliatieve zorg gespecialiseerde artsen en verpleegkundigen</w:t>
            </w:r>
            <w:r w:rsidR="004B3F18">
              <w:rPr>
                <w:rFonts w:asciiTheme="minorHAnsi" w:hAnsiTheme="minorHAnsi" w:cstheme="minorHAnsi"/>
                <w:color w:val="002060"/>
              </w:rPr>
              <w:t xml:space="preserve"> van de community</w:t>
            </w:r>
            <w:r>
              <w:rPr>
                <w:rFonts w:asciiTheme="minorHAnsi" w:hAnsiTheme="minorHAnsi" w:cstheme="minorHAnsi"/>
                <w:color w:val="002060"/>
              </w:rPr>
              <w:t xml:space="preserve">. </w:t>
            </w:r>
            <w:r w:rsidR="004B3F18">
              <w:rPr>
                <w:rFonts w:asciiTheme="minorHAnsi" w:hAnsiTheme="minorHAnsi" w:cstheme="minorHAnsi"/>
                <w:color w:val="002060"/>
              </w:rPr>
              <w:br/>
            </w:r>
            <w:r w:rsidR="000E1454">
              <w:rPr>
                <w:rFonts w:asciiTheme="minorHAnsi" w:hAnsiTheme="minorHAnsi" w:cstheme="minorHAnsi"/>
                <w:color w:val="002060"/>
              </w:rPr>
              <w:t xml:space="preserve">Aanmelden kan via de website. </w:t>
            </w:r>
            <w:hyperlink r:id="rId22" w:history="1">
              <w:r w:rsidR="000E1454" w:rsidRPr="008A366D">
                <w:rPr>
                  <w:rStyle w:val="Hyperlink"/>
                  <w:rFonts w:asciiTheme="minorHAnsi" w:hAnsiTheme="minorHAnsi" w:cstheme="minorHAnsi"/>
                </w:rPr>
                <w:t>Klik hier</w:t>
              </w:r>
            </w:hyperlink>
            <w:r w:rsidR="008A094C">
              <w:rPr>
                <w:rFonts w:asciiTheme="minorHAnsi" w:hAnsiTheme="minorHAnsi" w:cstheme="minorHAnsi"/>
                <w:color w:val="002060"/>
              </w:rPr>
              <w:br/>
              <w:t xml:space="preserve">Locatie: </w:t>
            </w:r>
            <w:r w:rsidR="002B2726">
              <w:rPr>
                <w:rFonts w:asciiTheme="minorHAnsi" w:hAnsiTheme="minorHAnsi" w:cstheme="minorHAnsi"/>
                <w:color w:val="002060"/>
              </w:rPr>
              <w:t xml:space="preserve">Fletcher </w:t>
            </w:r>
            <w:r w:rsidR="00D71A83">
              <w:rPr>
                <w:rFonts w:asciiTheme="minorHAnsi" w:hAnsiTheme="minorHAnsi" w:cstheme="minorHAnsi"/>
                <w:color w:val="002060"/>
              </w:rPr>
              <w:t>H</w:t>
            </w:r>
            <w:r w:rsidR="002B2726">
              <w:rPr>
                <w:rFonts w:asciiTheme="minorHAnsi" w:hAnsiTheme="minorHAnsi" w:cstheme="minorHAnsi"/>
                <w:color w:val="002060"/>
              </w:rPr>
              <w:t>otel Paterswolde.</w:t>
            </w:r>
          </w:p>
          <w:p w14:paraId="58DCEC61" w14:textId="77777777" w:rsidR="008E5034" w:rsidRDefault="008E5034" w:rsidP="00D45F8F">
            <w:pPr>
              <w:rPr>
                <w:rFonts w:asciiTheme="minorHAnsi" w:hAnsiTheme="minorHAnsi" w:cstheme="minorHAnsi"/>
                <w:color w:val="002060"/>
              </w:rPr>
            </w:pPr>
          </w:p>
          <w:p w14:paraId="44EA3A5C" w14:textId="77777777" w:rsidR="00EA4149" w:rsidRDefault="00EA4149" w:rsidP="00D45F8F">
            <w:pPr>
              <w:rPr>
                <w:rFonts w:asciiTheme="minorHAnsi" w:hAnsiTheme="minorHAnsi" w:cstheme="minorHAnsi"/>
                <w:color w:val="002060"/>
              </w:rPr>
            </w:pPr>
          </w:p>
          <w:p w14:paraId="4D304058" w14:textId="74A71BAE" w:rsidR="002B2726" w:rsidRPr="002B2726" w:rsidRDefault="00EA4149" w:rsidP="00BB11B2">
            <w:pPr>
              <w:rPr>
                <w:rFonts w:asciiTheme="minorHAnsi" w:hAnsiTheme="minorHAnsi" w:cstheme="minorHAnsi"/>
                <w:color w:val="002060"/>
              </w:rPr>
            </w:pPr>
            <w:r w:rsidRPr="00EA4149">
              <w:rPr>
                <w:rFonts w:asciiTheme="minorHAnsi" w:hAnsiTheme="minorHAnsi" w:cstheme="minorHAnsi"/>
                <w:b/>
                <w:bCs/>
                <w:color w:val="002060"/>
              </w:rPr>
              <w:t>5 september</w:t>
            </w:r>
            <w:r w:rsidR="002B2726">
              <w:rPr>
                <w:rFonts w:asciiTheme="minorHAnsi" w:hAnsiTheme="minorHAnsi" w:cstheme="minorHAnsi"/>
                <w:b/>
                <w:bCs/>
                <w:color w:val="002060"/>
              </w:rPr>
              <w:br/>
            </w:r>
            <w:r w:rsidR="002B2726">
              <w:rPr>
                <w:rFonts w:asciiTheme="minorHAnsi" w:hAnsiTheme="minorHAnsi" w:cstheme="minorHAnsi"/>
                <w:color w:val="002060"/>
              </w:rPr>
              <w:t xml:space="preserve">Middag </w:t>
            </w:r>
            <w:r>
              <w:rPr>
                <w:rFonts w:asciiTheme="minorHAnsi" w:hAnsiTheme="minorHAnsi" w:cstheme="minorHAnsi"/>
                <w:color w:val="002060"/>
              </w:rPr>
              <w:t>Symposium in het kader van 20 jaar netwerken palliatieve zorg</w:t>
            </w:r>
            <w:r w:rsidR="008A094C">
              <w:rPr>
                <w:rFonts w:asciiTheme="minorHAnsi" w:hAnsiTheme="minorHAnsi" w:cstheme="minorHAnsi"/>
                <w:color w:val="002060"/>
              </w:rPr>
              <w:br/>
              <w:t>Lo</w:t>
            </w:r>
            <w:r w:rsidR="008A094C" w:rsidRPr="002B2726">
              <w:rPr>
                <w:rFonts w:asciiTheme="minorHAnsi" w:hAnsiTheme="minorHAnsi" w:cstheme="minorHAnsi"/>
                <w:color w:val="002060"/>
              </w:rPr>
              <w:t xml:space="preserve">catie: </w:t>
            </w:r>
            <w:r w:rsidR="00BB11B2">
              <w:rPr>
                <w:rFonts w:asciiTheme="minorHAnsi" w:hAnsiTheme="minorHAnsi" w:cstheme="minorHAnsi"/>
                <w:color w:val="002060"/>
              </w:rPr>
              <w:t xml:space="preserve">My Office, </w:t>
            </w:r>
            <w:proofErr w:type="spellStart"/>
            <w:r w:rsidR="00BB11B2" w:rsidRPr="00BB11B2">
              <w:rPr>
                <w:rFonts w:asciiTheme="minorHAnsi" w:hAnsiTheme="minorHAnsi" w:cstheme="minorHAnsi"/>
                <w:color w:val="002060"/>
              </w:rPr>
              <w:t>Winschoterdiep</w:t>
            </w:r>
            <w:proofErr w:type="spellEnd"/>
            <w:r w:rsidR="00BB11B2" w:rsidRPr="00BB11B2">
              <w:rPr>
                <w:rFonts w:asciiTheme="minorHAnsi" w:hAnsiTheme="minorHAnsi" w:cstheme="minorHAnsi"/>
                <w:color w:val="002060"/>
              </w:rPr>
              <w:t xml:space="preserve"> 50</w:t>
            </w:r>
            <w:r w:rsidR="00BB11B2">
              <w:rPr>
                <w:rFonts w:asciiTheme="minorHAnsi" w:hAnsiTheme="minorHAnsi" w:cstheme="minorHAnsi"/>
                <w:color w:val="002060"/>
              </w:rPr>
              <w:t xml:space="preserve">, </w:t>
            </w:r>
            <w:r w:rsidR="00BB11B2" w:rsidRPr="00BB11B2">
              <w:rPr>
                <w:rFonts w:asciiTheme="minorHAnsi" w:hAnsiTheme="minorHAnsi" w:cstheme="minorHAnsi"/>
                <w:color w:val="002060"/>
              </w:rPr>
              <w:t>9723 AB Groningen</w:t>
            </w:r>
            <w:r w:rsidRPr="002B2726">
              <w:rPr>
                <w:rFonts w:asciiTheme="minorHAnsi" w:hAnsiTheme="minorHAnsi" w:cstheme="minorHAnsi"/>
                <w:color w:val="002060"/>
              </w:rPr>
              <w:br/>
            </w:r>
            <w:r w:rsidR="002B2726" w:rsidRPr="002B2726">
              <w:rPr>
                <w:rFonts w:asciiTheme="minorHAnsi" w:hAnsiTheme="minorHAnsi" w:cstheme="minorHAnsi"/>
                <w:color w:val="002060"/>
              </w:rPr>
              <w:t xml:space="preserve">Doelgroep </w:t>
            </w:r>
            <w:r w:rsidR="00BB11B2">
              <w:rPr>
                <w:rFonts w:asciiTheme="minorHAnsi" w:hAnsiTheme="minorHAnsi" w:cstheme="minorHAnsi"/>
                <w:color w:val="002060"/>
              </w:rPr>
              <w:t>leden netwerken palliatieve zorg</w:t>
            </w:r>
          </w:p>
          <w:p w14:paraId="286F2C95" w14:textId="77777777" w:rsidR="002B2726" w:rsidRDefault="002B2726" w:rsidP="00D45F8F">
            <w:pPr>
              <w:rPr>
                <w:rFonts w:asciiTheme="minorHAnsi" w:hAnsiTheme="minorHAnsi" w:cstheme="minorHAnsi"/>
                <w:b/>
                <w:bCs/>
                <w:color w:val="002060"/>
              </w:rPr>
            </w:pPr>
          </w:p>
          <w:p w14:paraId="741CE044" w14:textId="77777777" w:rsidR="008E5034" w:rsidRDefault="008E5034" w:rsidP="00D45F8F">
            <w:pPr>
              <w:rPr>
                <w:rFonts w:asciiTheme="minorHAnsi" w:hAnsiTheme="minorHAnsi" w:cstheme="minorHAnsi"/>
                <w:b/>
                <w:bCs/>
                <w:color w:val="002060"/>
              </w:rPr>
            </w:pPr>
          </w:p>
          <w:p w14:paraId="74E46BA6" w14:textId="01D65BF2" w:rsidR="004B3F18" w:rsidRDefault="004B3F18" w:rsidP="004B3F18">
            <w:pPr>
              <w:rPr>
                <w:rFonts w:asciiTheme="minorHAnsi" w:hAnsiTheme="minorHAnsi" w:cstheme="minorHAnsi"/>
                <w:color w:val="002060"/>
              </w:rPr>
            </w:pPr>
            <w:r w:rsidRPr="008A094C">
              <w:rPr>
                <w:rFonts w:asciiTheme="minorHAnsi" w:hAnsiTheme="minorHAnsi" w:cstheme="minorHAnsi"/>
                <w:b/>
                <w:bCs/>
                <w:color w:val="002060"/>
              </w:rPr>
              <w:t>12 oktober</w:t>
            </w:r>
            <w:r>
              <w:rPr>
                <w:rFonts w:asciiTheme="minorHAnsi" w:hAnsiTheme="minorHAnsi" w:cstheme="minorHAnsi"/>
                <w:color w:val="002060"/>
              </w:rPr>
              <w:br/>
              <w:t>Internationale dag van de palliatieve zorg</w:t>
            </w:r>
            <w:r>
              <w:rPr>
                <w:rFonts w:asciiTheme="minorHAnsi" w:hAnsiTheme="minorHAnsi" w:cstheme="minorHAnsi"/>
                <w:color w:val="002060"/>
              </w:rPr>
              <w:br/>
              <w:t xml:space="preserve">Mocht je </w:t>
            </w:r>
            <w:r w:rsidR="00372AB4">
              <w:rPr>
                <w:rFonts w:asciiTheme="minorHAnsi" w:hAnsiTheme="minorHAnsi" w:cstheme="minorHAnsi"/>
                <w:color w:val="002060"/>
              </w:rPr>
              <w:t xml:space="preserve">een </w:t>
            </w:r>
            <w:r>
              <w:rPr>
                <w:rFonts w:asciiTheme="minorHAnsi" w:hAnsiTheme="minorHAnsi" w:cstheme="minorHAnsi"/>
                <w:color w:val="002060"/>
              </w:rPr>
              <w:t xml:space="preserve">activiteit </w:t>
            </w:r>
            <w:r w:rsidR="00372AB4">
              <w:rPr>
                <w:rFonts w:asciiTheme="minorHAnsi" w:hAnsiTheme="minorHAnsi" w:cstheme="minorHAnsi"/>
                <w:color w:val="002060"/>
              </w:rPr>
              <w:t>gaan organiseren</w:t>
            </w:r>
            <w:r>
              <w:rPr>
                <w:rFonts w:asciiTheme="minorHAnsi" w:hAnsiTheme="minorHAnsi" w:cstheme="minorHAnsi"/>
                <w:color w:val="002060"/>
              </w:rPr>
              <w:t>, kun</w:t>
            </w:r>
            <w:r w:rsidR="00372AB4">
              <w:rPr>
                <w:rFonts w:asciiTheme="minorHAnsi" w:hAnsiTheme="minorHAnsi" w:cstheme="minorHAnsi"/>
                <w:color w:val="002060"/>
              </w:rPr>
              <w:t xml:space="preserve">nen we die op de website van het netwerk plaatsen. We zullen binnenkort een formulier ontwikkelen voor op de website waar je makkelijk de informatie kunt aanreiken. </w:t>
            </w:r>
          </w:p>
          <w:p w14:paraId="23AE684F" w14:textId="77777777" w:rsidR="004B3F18" w:rsidRDefault="004B3F18" w:rsidP="00D45F8F">
            <w:pPr>
              <w:rPr>
                <w:rFonts w:asciiTheme="minorHAnsi" w:hAnsiTheme="minorHAnsi" w:cstheme="minorHAnsi"/>
                <w:b/>
                <w:bCs/>
                <w:color w:val="002060"/>
              </w:rPr>
            </w:pPr>
          </w:p>
          <w:p w14:paraId="004F0007" w14:textId="77777777" w:rsidR="008E5034" w:rsidRDefault="008E5034" w:rsidP="00D45F8F">
            <w:pPr>
              <w:rPr>
                <w:rFonts w:asciiTheme="minorHAnsi" w:hAnsiTheme="minorHAnsi" w:cstheme="minorHAnsi"/>
                <w:b/>
                <w:bCs/>
                <w:color w:val="002060"/>
              </w:rPr>
            </w:pPr>
          </w:p>
          <w:p w14:paraId="2E460DB1" w14:textId="3FA62D52" w:rsidR="002B2726" w:rsidRDefault="002B2726" w:rsidP="00D45F8F">
            <w:pPr>
              <w:rPr>
                <w:rFonts w:asciiTheme="minorHAnsi" w:hAnsiTheme="minorHAnsi" w:cstheme="minorHAnsi"/>
                <w:b/>
                <w:bCs/>
                <w:color w:val="002060"/>
              </w:rPr>
            </w:pPr>
            <w:r>
              <w:rPr>
                <w:rFonts w:asciiTheme="minorHAnsi" w:hAnsiTheme="minorHAnsi" w:cstheme="minorHAnsi"/>
                <w:b/>
                <w:bCs/>
                <w:color w:val="002060"/>
              </w:rPr>
              <w:t xml:space="preserve">16 oktober </w:t>
            </w:r>
          </w:p>
          <w:p w14:paraId="57DB5414" w14:textId="600747D8" w:rsidR="002B2726" w:rsidRPr="002B2726" w:rsidRDefault="008A094C" w:rsidP="002B2726">
            <w:pPr>
              <w:rPr>
                <w:rFonts w:asciiTheme="minorHAnsi" w:hAnsiTheme="minorHAnsi" w:cstheme="minorHAnsi"/>
                <w:b/>
                <w:bCs/>
                <w:color w:val="002060"/>
              </w:rPr>
            </w:pPr>
            <w:r>
              <w:rPr>
                <w:rFonts w:asciiTheme="minorHAnsi" w:hAnsiTheme="minorHAnsi" w:cstheme="minorHAnsi"/>
                <w:color w:val="002060"/>
              </w:rPr>
              <w:t>Theater Lang zal hij leven</w:t>
            </w:r>
            <w:r w:rsidR="000B7464">
              <w:rPr>
                <w:rFonts w:asciiTheme="minorHAnsi" w:hAnsiTheme="minorHAnsi" w:cstheme="minorHAnsi"/>
                <w:color w:val="002060"/>
              </w:rPr>
              <w:t xml:space="preserve"> met mini</w:t>
            </w:r>
            <w:r w:rsidR="002B2726">
              <w:rPr>
                <w:rFonts w:asciiTheme="minorHAnsi" w:hAnsiTheme="minorHAnsi" w:cstheme="minorHAnsi"/>
                <w:color w:val="002060"/>
              </w:rPr>
              <w:t>-</w:t>
            </w:r>
            <w:r w:rsidR="000B7464">
              <w:rPr>
                <w:rFonts w:asciiTheme="minorHAnsi" w:hAnsiTheme="minorHAnsi" w:cstheme="minorHAnsi"/>
                <w:color w:val="002060"/>
              </w:rPr>
              <w:t>symposium</w:t>
            </w:r>
            <w:r w:rsidR="002B2726">
              <w:rPr>
                <w:rFonts w:asciiTheme="minorHAnsi" w:hAnsiTheme="minorHAnsi" w:cstheme="minorHAnsi"/>
                <w:color w:val="002060"/>
              </w:rPr>
              <w:t xml:space="preserve"> </w:t>
            </w:r>
            <w:r>
              <w:rPr>
                <w:rFonts w:asciiTheme="minorHAnsi" w:hAnsiTheme="minorHAnsi" w:cstheme="minorHAnsi"/>
                <w:color w:val="002060"/>
              </w:rPr>
              <w:br/>
              <w:t xml:space="preserve">Locatie: </w:t>
            </w:r>
            <w:r w:rsidR="002B2726">
              <w:rPr>
                <w:rFonts w:asciiTheme="minorHAnsi" w:hAnsiTheme="minorHAnsi" w:cstheme="minorHAnsi"/>
                <w:color w:val="002060"/>
              </w:rPr>
              <w:t>Martini</w:t>
            </w:r>
            <w:r w:rsidR="007B6C1E">
              <w:rPr>
                <w:rFonts w:asciiTheme="minorHAnsi" w:hAnsiTheme="minorHAnsi" w:cstheme="minorHAnsi"/>
                <w:color w:val="002060"/>
              </w:rPr>
              <w:t xml:space="preserve"> P</w:t>
            </w:r>
            <w:r w:rsidR="002B2726">
              <w:rPr>
                <w:rFonts w:asciiTheme="minorHAnsi" w:hAnsiTheme="minorHAnsi" w:cstheme="minorHAnsi"/>
                <w:color w:val="002060"/>
              </w:rPr>
              <w:t xml:space="preserve">laza </w:t>
            </w:r>
            <w:r w:rsidR="002B2726">
              <w:rPr>
                <w:rFonts w:asciiTheme="minorHAnsi" w:hAnsiTheme="minorHAnsi" w:cstheme="minorHAnsi"/>
                <w:color w:val="002060"/>
              </w:rPr>
              <w:br/>
            </w:r>
            <w:r w:rsidR="002B2726" w:rsidRPr="002B2726">
              <w:rPr>
                <w:rFonts w:asciiTheme="minorHAnsi" w:hAnsiTheme="minorHAnsi" w:cstheme="minorHAnsi"/>
                <w:color w:val="002060"/>
              </w:rPr>
              <w:t xml:space="preserve">Doelgroep de burgers </w:t>
            </w:r>
            <w:r w:rsidR="00D71A83">
              <w:rPr>
                <w:rFonts w:asciiTheme="minorHAnsi" w:hAnsiTheme="minorHAnsi" w:cstheme="minorHAnsi"/>
                <w:color w:val="002060"/>
              </w:rPr>
              <w:t xml:space="preserve">en belangstellenden </w:t>
            </w:r>
            <w:r w:rsidR="002B2726" w:rsidRPr="002B2726">
              <w:rPr>
                <w:rFonts w:asciiTheme="minorHAnsi" w:hAnsiTheme="minorHAnsi" w:cstheme="minorHAnsi"/>
                <w:color w:val="002060"/>
              </w:rPr>
              <w:t>in Groningen</w:t>
            </w:r>
          </w:p>
          <w:p w14:paraId="2BE8D13C" w14:textId="22BB33F4" w:rsidR="002B2726" w:rsidRDefault="002B2726" w:rsidP="00D45F8F">
            <w:pPr>
              <w:rPr>
                <w:rFonts w:asciiTheme="minorHAnsi" w:hAnsiTheme="minorHAnsi" w:cstheme="minorHAnsi"/>
                <w:color w:val="002060"/>
              </w:rPr>
            </w:pPr>
            <w:r>
              <w:rPr>
                <w:rFonts w:asciiTheme="minorHAnsi" w:hAnsiTheme="minorHAnsi" w:cstheme="minorHAnsi"/>
                <w:color w:val="002060"/>
              </w:rPr>
              <w:t xml:space="preserve">Nadere informatie volgt. </w:t>
            </w:r>
          </w:p>
          <w:p w14:paraId="4A9980E6" w14:textId="696B2DEC" w:rsidR="008A094C" w:rsidRDefault="008A094C" w:rsidP="00D45F8F">
            <w:pPr>
              <w:rPr>
                <w:rFonts w:asciiTheme="minorHAnsi" w:hAnsiTheme="minorHAnsi" w:cstheme="minorHAnsi"/>
                <w:color w:val="002060"/>
              </w:rPr>
            </w:pPr>
          </w:p>
          <w:p w14:paraId="26733A2B" w14:textId="77777777" w:rsidR="008E5034" w:rsidRDefault="008E5034" w:rsidP="00D45F8F">
            <w:pPr>
              <w:rPr>
                <w:rFonts w:asciiTheme="minorHAnsi" w:hAnsiTheme="minorHAnsi" w:cstheme="minorHAnsi"/>
                <w:color w:val="002060"/>
              </w:rPr>
            </w:pPr>
          </w:p>
          <w:p w14:paraId="0852085F" w14:textId="77777777" w:rsidR="008A094C" w:rsidRDefault="008A094C" w:rsidP="00D45F8F">
            <w:pPr>
              <w:rPr>
                <w:rFonts w:asciiTheme="minorHAnsi" w:hAnsiTheme="minorHAnsi" w:cstheme="minorHAnsi"/>
                <w:b/>
                <w:bCs/>
                <w:color w:val="002060"/>
              </w:rPr>
            </w:pPr>
          </w:p>
          <w:p w14:paraId="33FFD824" w14:textId="19C0DA7E" w:rsidR="00D71A83" w:rsidRPr="00E63FB9" w:rsidRDefault="00E63FB9" w:rsidP="005F39DC">
            <w:pPr>
              <w:rPr>
                <w:b/>
                <w:bCs/>
                <w:color w:val="002060"/>
              </w:rPr>
            </w:pPr>
            <w:r w:rsidRPr="00E63FB9">
              <w:rPr>
                <w:b/>
                <w:bCs/>
                <w:color w:val="002060"/>
              </w:rPr>
              <w:t>8 november</w:t>
            </w:r>
          </w:p>
          <w:p w14:paraId="03043691" w14:textId="08C66082" w:rsidR="00D71A83" w:rsidRDefault="00E63FB9" w:rsidP="008E5034">
            <w:r w:rsidRPr="00E63FB9">
              <w:rPr>
                <w:color w:val="002060"/>
              </w:rPr>
              <w:t>PPTG</w:t>
            </w:r>
            <w:r>
              <w:rPr>
                <w:color w:val="002060"/>
              </w:rPr>
              <w:t>-</w:t>
            </w:r>
            <w:r w:rsidRPr="00E63FB9">
              <w:rPr>
                <w:color w:val="002060"/>
              </w:rPr>
              <w:t xml:space="preserve">congres </w:t>
            </w:r>
            <w:r w:rsidRPr="00E63FB9">
              <w:rPr>
                <w:color w:val="002060"/>
              </w:rPr>
              <w:br/>
              <w:t>Locatie: Van der Valk Hoogkerk</w:t>
            </w:r>
            <w:r w:rsidRPr="00E63FB9">
              <w:rPr>
                <w:color w:val="002060"/>
              </w:rPr>
              <w:br/>
              <w:t>Nadere informatie volgt</w:t>
            </w:r>
            <w:r>
              <w:br/>
            </w:r>
            <w:r>
              <w:br/>
            </w:r>
          </w:p>
          <w:p w14:paraId="419BC1E6" w14:textId="77777777" w:rsidR="00415EB5" w:rsidRDefault="00415EB5" w:rsidP="00721C38">
            <w:pPr>
              <w:rPr>
                <w:rFonts w:asciiTheme="minorHAnsi" w:hAnsiTheme="minorHAnsi" w:cstheme="minorHAnsi"/>
                <w:color w:val="002060"/>
              </w:rPr>
            </w:pPr>
          </w:p>
          <w:p w14:paraId="31BD4E4F" w14:textId="77777777" w:rsidR="00E37C83" w:rsidRDefault="00E63FB9" w:rsidP="00E37C83">
            <w:pPr>
              <w:rPr>
                <w:rFonts w:asciiTheme="minorHAnsi" w:hAnsiTheme="minorHAnsi" w:cstheme="minorHAnsi"/>
                <w:b/>
                <w:bCs/>
                <w:color w:val="002060"/>
              </w:rPr>
            </w:pPr>
            <w:r>
              <w:rPr>
                <w:rFonts w:asciiTheme="minorHAnsi" w:hAnsiTheme="minorHAnsi" w:cstheme="minorHAnsi"/>
                <w:color w:val="002060"/>
              </w:rPr>
              <w:br/>
            </w:r>
          </w:p>
          <w:p w14:paraId="1ADCE292" w14:textId="77777777" w:rsidR="00E37C83" w:rsidRDefault="00E37C83" w:rsidP="00E37C83">
            <w:pPr>
              <w:rPr>
                <w:rFonts w:asciiTheme="minorHAnsi" w:hAnsiTheme="minorHAnsi" w:cstheme="minorHAnsi"/>
                <w:b/>
                <w:bCs/>
                <w:color w:val="002060"/>
              </w:rPr>
            </w:pPr>
          </w:p>
          <w:p w14:paraId="65A15991" w14:textId="77777777" w:rsidR="00E37C83" w:rsidRDefault="00E37C83" w:rsidP="00E37C83">
            <w:pPr>
              <w:rPr>
                <w:rFonts w:asciiTheme="minorHAnsi" w:hAnsiTheme="minorHAnsi" w:cstheme="minorHAnsi"/>
                <w:b/>
                <w:bCs/>
                <w:color w:val="002060"/>
              </w:rPr>
            </w:pPr>
          </w:p>
          <w:p w14:paraId="6A8AB8EF" w14:textId="77777777" w:rsidR="00E37C83" w:rsidRDefault="00E37C83" w:rsidP="00E37C83">
            <w:pPr>
              <w:rPr>
                <w:rFonts w:asciiTheme="minorHAnsi" w:hAnsiTheme="minorHAnsi" w:cstheme="minorHAnsi"/>
                <w:b/>
                <w:bCs/>
                <w:color w:val="002060"/>
              </w:rPr>
            </w:pPr>
          </w:p>
          <w:p w14:paraId="0F5973D8" w14:textId="77777777" w:rsidR="00E37C83" w:rsidRDefault="00E37C83" w:rsidP="00E37C83">
            <w:pPr>
              <w:rPr>
                <w:rFonts w:asciiTheme="minorHAnsi" w:hAnsiTheme="minorHAnsi" w:cstheme="minorHAnsi"/>
                <w:b/>
                <w:bCs/>
                <w:color w:val="002060"/>
              </w:rPr>
            </w:pPr>
          </w:p>
          <w:p w14:paraId="75AECE17" w14:textId="22FBCF94" w:rsidR="00E37C83" w:rsidRPr="00E37C83" w:rsidRDefault="00E37C83" w:rsidP="00E37C83">
            <w:pPr>
              <w:rPr>
                <w:rFonts w:asciiTheme="minorHAnsi" w:hAnsiTheme="minorHAnsi" w:cstheme="minorHAnsi"/>
                <w:color w:val="002060"/>
              </w:rPr>
            </w:pPr>
            <w:r>
              <w:rPr>
                <w:rFonts w:asciiTheme="minorHAnsi" w:hAnsiTheme="minorHAnsi" w:cstheme="minorHAnsi"/>
                <w:b/>
                <w:bCs/>
                <w:color w:val="002060"/>
              </w:rPr>
              <w:t xml:space="preserve">Twee </w:t>
            </w:r>
            <w:proofErr w:type="spellStart"/>
            <w:r>
              <w:rPr>
                <w:rFonts w:asciiTheme="minorHAnsi" w:hAnsiTheme="minorHAnsi" w:cstheme="minorHAnsi"/>
                <w:b/>
                <w:bCs/>
                <w:color w:val="002060"/>
              </w:rPr>
              <w:t>webinars</w:t>
            </w:r>
            <w:proofErr w:type="spellEnd"/>
            <w:r>
              <w:rPr>
                <w:rFonts w:asciiTheme="minorHAnsi" w:hAnsiTheme="minorHAnsi" w:cstheme="minorHAnsi"/>
                <w:b/>
                <w:bCs/>
                <w:color w:val="002060"/>
              </w:rPr>
              <w:t xml:space="preserve"> over de inzet van vrijwilligers terminale thuiszorg</w:t>
            </w:r>
            <w:r w:rsidR="00FF57F4">
              <w:rPr>
                <w:rFonts w:asciiTheme="minorHAnsi" w:hAnsiTheme="minorHAnsi" w:cstheme="minorHAnsi"/>
                <w:color w:val="002060"/>
              </w:rPr>
              <w:br/>
            </w:r>
            <w:r w:rsidRPr="00E37C83">
              <w:rPr>
                <w:rFonts w:asciiTheme="minorHAnsi" w:hAnsiTheme="minorHAnsi" w:cstheme="minorHAnsi"/>
                <w:color w:val="002060"/>
              </w:rPr>
              <w:t xml:space="preserve">In mei worden twee gratis </w:t>
            </w:r>
            <w:proofErr w:type="spellStart"/>
            <w:r w:rsidRPr="00E37C83">
              <w:rPr>
                <w:rFonts w:asciiTheme="minorHAnsi" w:hAnsiTheme="minorHAnsi" w:cstheme="minorHAnsi"/>
                <w:color w:val="002060"/>
              </w:rPr>
              <w:t>webinars</w:t>
            </w:r>
            <w:proofErr w:type="spellEnd"/>
            <w:r w:rsidRPr="00E37C83">
              <w:rPr>
                <w:rFonts w:asciiTheme="minorHAnsi" w:hAnsiTheme="minorHAnsi" w:cstheme="minorHAnsi"/>
                <w:color w:val="002060"/>
              </w:rPr>
              <w:t xml:space="preserve"> voor verwijzers georganiseerd. In de </w:t>
            </w:r>
            <w:proofErr w:type="spellStart"/>
            <w:r w:rsidRPr="00E37C83">
              <w:rPr>
                <w:rFonts w:asciiTheme="minorHAnsi" w:hAnsiTheme="minorHAnsi" w:cstheme="minorHAnsi"/>
                <w:color w:val="002060"/>
              </w:rPr>
              <w:t>webinars</w:t>
            </w:r>
            <w:proofErr w:type="spellEnd"/>
            <w:r w:rsidRPr="00E37C83">
              <w:rPr>
                <w:rFonts w:asciiTheme="minorHAnsi" w:hAnsiTheme="minorHAnsi" w:cstheme="minorHAnsi"/>
                <w:color w:val="002060"/>
              </w:rPr>
              <w:t xml:space="preserve"> leren verwijzers wanneer en hoe ze kunnen verwijzen naar een vrijwilliger. Ook wordt in de </w:t>
            </w:r>
            <w:proofErr w:type="spellStart"/>
            <w:r w:rsidRPr="00E37C83">
              <w:rPr>
                <w:rFonts w:asciiTheme="minorHAnsi" w:hAnsiTheme="minorHAnsi" w:cstheme="minorHAnsi"/>
                <w:color w:val="002060"/>
              </w:rPr>
              <w:t>webinars</w:t>
            </w:r>
            <w:proofErr w:type="spellEnd"/>
            <w:r w:rsidRPr="00E37C83">
              <w:rPr>
                <w:rFonts w:asciiTheme="minorHAnsi" w:hAnsiTheme="minorHAnsi" w:cstheme="minorHAnsi"/>
                <w:color w:val="002060"/>
              </w:rPr>
              <w:t xml:space="preserve"> ingegaan op de resultaten van de onderzoeken van Verwey Jonker en het </w:t>
            </w:r>
            <w:proofErr w:type="spellStart"/>
            <w:r w:rsidRPr="00E37C83">
              <w:rPr>
                <w:rFonts w:asciiTheme="minorHAnsi" w:hAnsiTheme="minorHAnsi" w:cstheme="minorHAnsi"/>
                <w:color w:val="002060"/>
              </w:rPr>
              <w:t>RadboudUmc</w:t>
            </w:r>
            <w:proofErr w:type="spellEnd"/>
            <w:r w:rsidRPr="00E37C83">
              <w:rPr>
                <w:rFonts w:asciiTheme="minorHAnsi" w:hAnsiTheme="minorHAnsi" w:cstheme="minorHAnsi"/>
                <w:color w:val="002060"/>
              </w:rPr>
              <w:t xml:space="preserve"> (link naar Behoefteonderzoek ondersteuning thuis - VPTZ) over drempels die mensen ervaren om een vrijwilliger toe te laten. </w:t>
            </w:r>
          </w:p>
          <w:p w14:paraId="4E25385F" w14:textId="60C7667B" w:rsidR="00E37C83" w:rsidRPr="00E37C83" w:rsidRDefault="00E37C83" w:rsidP="00E37C83">
            <w:pPr>
              <w:rPr>
                <w:rFonts w:asciiTheme="minorHAnsi" w:hAnsiTheme="minorHAnsi" w:cstheme="minorHAnsi"/>
                <w:b/>
                <w:bCs/>
                <w:i/>
                <w:iCs/>
                <w:color w:val="002060"/>
              </w:rPr>
            </w:pPr>
            <w:r>
              <w:rPr>
                <w:rFonts w:asciiTheme="minorHAnsi" w:hAnsiTheme="minorHAnsi" w:cstheme="minorHAnsi"/>
                <w:color w:val="002060"/>
              </w:rPr>
              <w:br/>
            </w:r>
            <w:r w:rsidRPr="00E37C83">
              <w:rPr>
                <w:rFonts w:asciiTheme="minorHAnsi" w:hAnsiTheme="minorHAnsi" w:cstheme="minorHAnsi"/>
                <w:b/>
                <w:bCs/>
                <w:i/>
                <w:iCs/>
                <w:color w:val="002060"/>
              </w:rPr>
              <w:t>‘Fijn dat ze er zijn – hoe en wanneer verwijzen naar vrijwilligers in de laatste levensfase thuis’</w:t>
            </w:r>
          </w:p>
          <w:p w14:paraId="19F69FA4" w14:textId="77777777" w:rsidR="00E37C83" w:rsidRPr="00E37C83" w:rsidRDefault="00E37C83" w:rsidP="00E37C83">
            <w:pPr>
              <w:rPr>
                <w:rFonts w:asciiTheme="minorHAnsi" w:hAnsiTheme="minorHAnsi" w:cstheme="minorHAnsi"/>
                <w:b/>
                <w:bCs/>
                <w:color w:val="002060"/>
              </w:rPr>
            </w:pPr>
            <w:r w:rsidRPr="00E37C83">
              <w:rPr>
                <w:rFonts w:asciiTheme="minorHAnsi" w:hAnsiTheme="minorHAnsi" w:cstheme="minorHAnsi"/>
                <w:b/>
                <w:bCs/>
                <w:color w:val="002060"/>
              </w:rPr>
              <w:t>Datum: 16 mei, 17:15-18:30</w:t>
            </w:r>
          </w:p>
          <w:p w14:paraId="25571C7D" w14:textId="77777777" w:rsidR="00E37C83" w:rsidRPr="00E37C83" w:rsidRDefault="00E37C83" w:rsidP="00E37C83">
            <w:pPr>
              <w:rPr>
                <w:rFonts w:asciiTheme="minorHAnsi" w:hAnsiTheme="minorHAnsi" w:cstheme="minorHAnsi"/>
                <w:color w:val="002060"/>
              </w:rPr>
            </w:pPr>
            <w:r w:rsidRPr="00E37C83">
              <w:rPr>
                <w:rFonts w:asciiTheme="minorHAnsi" w:hAnsiTheme="minorHAnsi" w:cstheme="minorHAnsi"/>
                <w:color w:val="002060"/>
              </w:rPr>
              <w:t xml:space="preserve">Doelgroep: huisartsen, wijkverpleegkundigen en sociaal werkers. Ook verwijzers die (nog) niet zijn aangesloten bij een PaTz-groep zijn van harte welkom. </w:t>
            </w:r>
          </w:p>
          <w:p w14:paraId="19ECACF2" w14:textId="77777777" w:rsidR="00E37C83" w:rsidRPr="00E37C83" w:rsidRDefault="00E37C83" w:rsidP="00E37C83">
            <w:pPr>
              <w:rPr>
                <w:rFonts w:asciiTheme="minorHAnsi" w:hAnsiTheme="minorHAnsi" w:cstheme="minorHAnsi"/>
                <w:color w:val="002060"/>
              </w:rPr>
            </w:pPr>
            <w:r w:rsidRPr="00E37C83">
              <w:rPr>
                <w:rFonts w:asciiTheme="minorHAnsi" w:hAnsiTheme="minorHAnsi" w:cstheme="minorHAnsi"/>
                <w:color w:val="002060"/>
              </w:rPr>
              <w:t xml:space="preserve">Accreditatie: voor het </w:t>
            </w:r>
            <w:proofErr w:type="spellStart"/>
            <w:r w:rsidRPr="00E37C83">
              <w:rPr>
                <w:rFonts w:asciiTheme="minorHAnsi" w:hAnsiTheme="minorHAnsi" w:cstheme="minorHAnsi"/>
                <w:color w:val="002060"/>
              </w:rPr>
              <w:t>webinar</w:t>
            </w:r>
            <w:proofErr w:type="spellEnd"/>
            <w:r w:rsidRPr="00E37C83">
              <w:rPr>
                <w:rFonts w:asciiTheme="minorHAnsi" w:hAnsiTheme="minorHAnsi" w:cstheme="minorHAnsi"/>
                <w:color w:val="002060"/>
              </w:rPr>
              <w:t xml:space="preserve"> is accreditatie aangevraagd voor 1 punt bij KNMG, het registerplein Sociaal werk en via PZNL bij V &amp; VN. </w:t>
            </w:r>
          </w:p>
          <w:p w14:paraId="27B388F9" w14:textId="0CD372C6" w:rsidR="00E37C83" w:rsidRPr="00E37C83" w:rsidRDefault="00E37C83" w:rsidP="00E37C83">
            <w:pPr>
              <w:rPr>
                <w:rFonts w:asciiTheme="minorHAnsi" w:hAnsiTheme="minorHAnsi" w:cstheme="minorHAnsi"/>
                <w:color w:val="002060"/>
              </w:rPr>
            </w:pPr>
            <w:r w:rsidRPr="00E37C83">
              <w:rPr>
                <w:rFonts w:asciiTheme="minorHAnsi" w:hAnsiTheme="minorHAnsi" w:cstheme="minorHAnsi"/>
                <w:color w:val="002060"/>
              </w:rPr>
              <w:t xml:space="preserve">Aanmelden: </w:t>
            </w:r>
            <w:hyperlink r:id="rId23" w:history="1">
              <w:r w:rsidRPr="00E37C83">
                <w:rPr>
                  <w:rStyle w:val="Hyperlink"/>
                  <w:rFonts w:asciiTheme="minorHAnsi" w:hAnsiTheme="minorHAnsi" w:cstheme="minorHAnsi"/>
                </w:rPr>
                <w:t>via deze link</w:t>
              </w:r>
            </w:hyperlink>
          </w:p>
          <w:p w14:paraId="2D9A6FC1" w14:textId="77777777" w:rsidR="00E37C83" w:rsidRPr="00E37C83" w:rsidRDefault="00E37C83" w:rsidP="00E37C83">
            <w:pPr>
              <w:rPr>
                <w:rFonts w:asciiTheme="minorHAnsi" w:hAnsiTheme="minorHAnsi" w:cstheme="minorHAnsi"/>
                <w:color w:val="002060"/>
              </w:rPr>
            </w:pPr>
          </w:p>
          <w:p w14:paraId="18BE1AE7" w14:textId="2DE3C1F2" w:rsidR="00E37C83" w:rsidRPr="00E37C83" w:rsidRDefault="00E37C83" w:rsidP="00E37C83">
            <w:pPr>
              <w:rPr>
                <w:rFonts w:asciiTheme="minorHAnsi" w:hAnsiTheme="minorHAnsi" w:cstheme="minorHAnsi"/>
                <w:b/>
                <w:bCs/>
                <w:i/>
                <w:iCs/>
                <w:color w:val="002060"/>
              </w:rPr>
            </w:pPr>
            <w:r w:rsidRPr="00E37C83">
              <w:rPr>
                <w:rFonts w:asciiTheme="minorHAnsi" w:hAnsiTheme="minorHAnsi" w:cstheme="minorHAnsi"/>
                <w:b/>
                <w:bCs/>
                <w:i/>
                <w:iCs/>
                <w:color w:val="002060"/>
              </w:rPr>
              <w:t>‘Een bitterzoete tijd – Nieuwe inzichten in passende ondersteuning door vrijwilligers in de laatste levensfase’.</w:t>
            </w:r>
          </w:p>
          <w:p w14:paraId="30B5099C" w14:textId="77777777" w:rsidR="00E37C83" w:rsidRPr="00E37C83" w:rsidRDefault="00E37C83" w:rsidP="00E37C83">
            <w:pPr>
              <w:rPr>
                <w:rFonts w:asciiTheme="minorHAnsi" w:hAnsiTheme="minorHAnsi" w:cstheme="minorHAnsi"/>
                <w:b/>
                <w:bCs/>
                <w:color w:val="002060"/>
              </w:rPr>
            </w:pPr>
            <w:r w:rsidRPr="00E37C83">
              <w:rPr>
                <w:rFonts w:asciiTheme="minorHAnsi" w:hAnsiTheme="minorHAnsi" w:cstheme="minorHAnsi"/>
                <w:b/>
                <w:bCs/>
                <w:color w:val="002060"/>
              </w:rPr>
              <w:t>Datum: 28 mei, 15:30-17:00</w:t>
            </w:r>
          </w:p>
          <w:p w14:paraId="2C3E7DA4" w14:textId="77777777" w:rsidR="00E37C83" w:rsidRPr="00E37C83" w:rsidRDefault="00E37C83" w:rsidP="00E37C83">
            <w:pPr>
              <w:rPr>
                <w:rFonts w:asciiTheme="minorHAnsi" w:hAnsiTheme="minorHAnsi" w:cstheme="minorHAnsi"/>
                <w:color w:val="002060"/>
              </w:rPr>
            </w:pPr>
            <w:r w:rsidRPr="00E37C83">
              <w:rPr>
                <w:rFonts w:asciiTheme="minorHAnsi" w:hAnsiTheme="minorHAnsi" w:cstheme="minorHAnsi"/>
                <w:color w:val="002060"/>
              </w:rPr>
              <w:t>Doelgroep: sociaal werkers, verpleegkundigen en verzorgenden</w:t>
            </w:r>
          </w:p>
          <w:p w14:paraId="7466B97E" w14:textId="77777777" w:rsidR="00E37C83" w:rsidRPr="00E37C83" w:rsidRDefault="00E37C83" w:rsidP="00E37C83">
            <w:pPr>
              <w:rPr>
                <w:rFonts w:asciiTheme="minorHAnsi" w:hAnsiTheme="minorHAnsi" w:cstheme="minorHAnsi"/>
                <w:color w:val="002060"/>
              </w:rPr>
            </w:pPr>
            <w:r w:rsidRPr="00E37C83">
              <w:rPr>
                <w:rFonts w:asciiTheme="minorHAnsi" w:hAnsiTheme="minorHAnsi" w:cstheme="minorHAnsi"/>
                <w:color w:val="002060"/>
              </w:rPr>
              <w:t xml:space="preserve">Accreditatie: voor het </w:t>
            </w:r>
            <w:proofErr w:type="spellStart"/>
            <w:r w:rsidRPr="00E37C83">
              <w:rPr>
                <w:rFonts w:asciiTheme="minorHAnsi" w:hAnsiTheme="minorHAnsi" w:cstheme="minorHAnsi"/>
                <w:color w:val="002060"/>
              </w:rPr>
              <w:t>webinar</w:t>
            </w:r>
            <w:proofErr w:type="spellEnd"/>
            <w:r w:rsidRPr="00E37C83">
              <w:rPr>
                <w:rFonts w:asciiTheme="minorHAnsi" w:hAnsiTheme="minorHAnsi" w:cstheme="minorHAnsi"/>
                <w:color w:val="002060"/>
              </w:rPr>
              <w:t xml:space="preserve"> is accreditatie aangevraagd voor 1 punt bij het registerplein Sociaal werk en via PZNL bij V &amp; VN. </w:t>
            </w:r>
          </w:p>
          <w:p w14:paraId="23E70A77" w14:textId="37F6A4D3" w:rsidR="00E37C83" w:rsidRPr="00E37C83" w:rsidRDefault="00E37C83" w:rsidP="00E37C83">
            <w:pPr>
              <w:rPr>
                <w:rFonts w:asciiTheme="minorHAnsi" w:hAnsiTheme="minorHAnsi" w:cstheme="minorHAnsi"/>
                <w:color w:val="002060"/>
              </w:rPr>
            </w:pPr>
            <w:r w:rsidRPr="00E37C83">
              <w:rPr>
                <w:rFonts w:asciiTheme="minorHAnsi" w:hAnsiTheme="minorHAnsi" w:cstheme="minorHAnsi"/>
                <w:color w:val="002060"/>
              </w:rPr>
              <w:t xml:space="preserve">Aanmelden: </w:t>
            </w:r>
            <w:hyperlink r:id="rId24" w:anchor="video-training-2470" w:history="1">
              <w:r w:rsidRPr="00E37C83">
                <w:rPr>
                  <w:rStyle w:val="Hyperlink"/>
                  <w:rFonts w:asciiTheme="minorHAnsi" w:hAnsiTheme="minorHAnsi" w:cstheme="minorHAnsi"/>
                </w:rPr>
                <w:t>via deze link</w:t>
              </w:r>
            </w:hyperlink>
            <w:r w:rsidRPr="00E37C83">
              <w:rPr>
                <w:rFonts w:asciiTheme="minorHAnsi" w:hAnsiTheme="minorHAnsi" w:cstheme="minorHAnsi"/>
                <w:color w:val="002060"/>
              </w:rPr>
              <w:t xml:space="preserve"> </w:t>
            </w:r>
          </w:p>
          <w:p w14:paraId="71893C16" w14:textId="77777777" w:rsidR="00E37C83" w:rsidRPr="00E37C83" w:rsidRDefault="00E37C83" w:rsidP="00E37C83">
            <w:pPr>
              <w:rPr>
                <w:rFonts w:asciiTheme="minorHAnsi" w:hAnsiTheme="minorHAnsi" w:cstheme="minorHAnsi"/>
                <w:b/>
                <w:bCs/>
                <w:color w:val="002060"/>
              </w:rPr>
            </w:pPr>
          </w:p>
          <w:p w14:paraId="38D3156C" w14:textId="77777777" w:rsidR="00E37C83" w:rsidRPr="00E37C83" w:rsidRDefault="00E37C83" w:rsidP="00E37C83">
            <w:pPr>
              <w:rPr>
                <w:rFonts w:asciiTheme="minorHAnsi" w:hAnsiTheme="minorHAnsi" w:cstheme="minorHAnsi"/>
                <w:b/>
                <w:bCs/>
                <w:color w:val="002060"/>
              </w:rPr>
            </w:pPr>
          </w:p>
          <w:p w14:paraId="5400AD45" w14:textId="0C2C93B5" w:rsidR="00E37C83" w:rsidRDefault="00BB11B2" w:rsidP="00E37C83">
            <w:pPr>
              <w:rPr>
                <w:rFonts w:asciiTheme="minorHAnsi" w:hAnsiTheme="minorHAnsi" w:cstheme="minorHAnsi"/>
                <w:color w:val="002060"/>
              </w:rPr>
            </w:pPr>
            <w:r>
              <w:rPr>
                <w:rFonts w:asciiTheme="minorHAnsi" w:hAnsiTheme="minorHAnsi" w:cstheme="minorHAnsi"/>
                <w:b/>
                <w:bCs/>
                <w:color w:val="002060"/>
              </w:rPr>
              <w:t>Zelfevaluatie palliatieve zorg</w:t>
            </w:r>
            <w:r>
              <w:rPr>
                <w:rFonts w:asciiTheme="minorHAnsi" w:hAnsiTheme="minorHAnsi" w:cstheme="minorHAnsi"/>
                <w:b/>
                <w:bCs/>
                <w:color w:val="002060"/>
              </w:rPr>
              <w:br/>
            </w:r>
            <w:r w:rsidRPr="00BB11B2">
              <w:rPr>
                <w:rFonts w:asciiTheme="minorHAnsi" w:hAnsiTheme="minorHAnsi" w:cstheme="minorHAnsi"/>
                <w:color w:val="002060"/>
              </w:rPr>
              <w:t xml:space="preserve">Hij bestaat al een aantal jaren en vele organisaties hebben de zelfevaluatie uitgevoerd. </w:t>
            </w:r>
            <w:hyperlink r:id="rId25" w:history="1">
              <w:r w:rsidRPr="00BB11B2">
                <w:rPr>
                  <w:rStyle w:val="Hyperlink"/>
                  <w:rFonts w:asciiTheme="minorHAnsi" w:hAnsiTheme="minorHAnsi" w:cstheme="minorHAnsi"/>
                </w:rPr>
                <w:t>Klik hier</w:t>
              </w:r>
            </w:hyperlink>
            <w:r w:rsidRPr="00BB11B2">
              <w:rPr>
                <w:rFonts w:asciiTheme="minorHAnsi" w:hAnsiTheme="minorHAnsi" w:cstheme="minorHAnsi"/>
                <w:color w:val="002060"/>
              </w:rPr>
              <w:t xml:space="preserve"> voor de Factsheet</w:t>
            </w:r>
            <w:r>
              <w:rPr>
                <w:rFonts w:asciiTheme="minorHAnsi" w:hAnsiTheme="minorHAnsi" w:cstheme="minorHAnsi"/>
                <w:color w:val="002060"/>
              </w:rPr>
              <w:t xml:space="preserve">. </w:t>
            </w:r>
            <w:r w:rsidRPr="00BB11B2">
              <w:rPr>
                <w:rFonts w:asciiTheme="minorHAnsi" w:hAnsiTheme="minorHAnsi" w:cstheme="minorHAnsi"/>
                <w:color w:val="002060"/>
              </w:rPr>
              <w:t>Gea Batema van Sprank zie eerder over de zelfevaluatie: “Als eerste zijn we aan de slag gegaan met de Zelfevaluatie. Door de Zelfevaluatie én door de vragenlijst onder werknemers, hebben we in beeld gekregen dat we beleid misten en dat medewerkers honger hadden naar kennis over palliatieve zorg Dat heeft geresulteerd in een breed gedragen beleidsdocument, met een missie en visie op die laatste levensfase en aandacht voor de rituelen”</w:t>
            </w:r>
          </w:p>
          <w:p w14:paraId="0FE0DC41" w14:textId="09FBEDE8" w:rsidR="00BB11B2" w:rsidRPr="00BB11B2" w:rsidRDefault="00BB11B2" w:rsidP="00E37C83">
            <w:pPr>
              <w:rPr>
                <w:rFonts w:asciiTheme="minorHAnsi" w:hAnsiTheme="minorHAnsi" w:cstheme="minorHAnsi"/>
                <w:b/>
                <w:bCs/>
                <w:color w:val="002060"/>
              </w:rPr>
            </w:pPr>
            <w:r>
              <w:rPr>
                <w:rFonts w:asciiTheme="minorHAnsi" w:hAnsiTheme="minorHAnsi" w:cstheme="minorHAnsi"/>
                <w:color w:val="002060"/>
              </w:rPr>
              <w:t>Mocht jouw organisatie ook overwegen de zelfevaluatie te gaan gebruiken, neem dan contact op met Hilde Westehuis(</w:t>
            </w:r>
            <w:hyperlink r:id="rId26" w:history="1">
              <w:r w:rsidRPr="005F4A2B">
                <w:rPr>
                  <w:rStyle w:val="Hyperlink"/>
                  <w:rFonts w:asciiTheme="minorHAnsi" w:hAnsiTheme="minorHAnsi" w:cstheme="minorHAnsi"/>
                </w:rPr>
                <w:t>h.westerhuis@dichtbij.coop</w:t>
              </w:r>
            </w:hyperlink>
            <w:r>
              <w:rPr>
                <w:rFonts w:asciiTheme="minorHAnsi" w:hAnsiTheme="minorHAnsi" w:cstheme="minorHAnsi"/>
                <w:color w:val="002060"/>
              </w:rPr>
              <w:t>)  of Jacqueline Tijhaar (</w:t>
            </w:r>
            <w:hyperlink r:id="rId27" w:history="1">
              <w:r w:rsidRPr="005F4A2B">
                <w:rPr>
                  <w:rStyle w:val="Hyperlink"/>
                  <w:rFonts w:asciiTheme="minorHAnsi" w:hAnsiTheme="minorHAnsi" w:cstheme="minorHAnsi"/>
                </w:rPr>
                <w:t>J.tijhaar@dichtbij.coop</w:t>
              </w:r>
            </w:hyperlink>
            <w:r>
              <w:rPr>
                <w:rFonts w:asciiTheme="minorHAnsi" w:hAnsiTheme="minorHAnsi" w:cstheme="minorHAnsi"/>
                <w:color w:val="002060"/>
              </w:rPr>
              <w:t xml:space="preserve"> ) </w:t>
            </w:r>
          </w:p>
          <w:p w14:paraId="3DBBC0A5" w14:textId="77F641C5" w:rsidR="00E42018" w:rsidRPr="00BB11B2" w:rsidRDefault="00E37C83" w:rsidP="00721C38">
            <w:pPr>
              <w:rPr>
                <w:rFonts w:asciiTheme="minorHAnsi" w:hAnsiTheme="minorHAnsi" w:cstheme="minorHAnsi"/>
                <w:b/>
                <w:bCs/>
                <w:color w:val="002060"/>
              </w:rPr>
            </w:pPr>
            <w:r w:rsidRPr="00BB11B2">
              <w:rPr>
                <w:rFonts w:asciiTheme="minorHAnsi" w:hAnsiTheme="minorHAnsi" w:cstheme="minorHAnsi"/>
                <w:b/>
                <w:bCs/>
                <w:color w:val="002060"/>
              </w:rPr>
              <w:tab/>
              <w:t xml:space="preserve"> </w:t>
            </w:r>
          </w:p>
          <w:p w14:paraId="621D4232" w14:textId="77777777" w:rsidR="00E42018" w:rsidRPr="00BB11B2" w:rsidRDefault="00E42018" w:rsidP="00721C38">
            <w:pPr>
              <w:rPr>
                <w:rFonts w:asciiTheme="minorHAnsi" w:hAnsiTheme="minorHAnsi" w:cstheme="minorHAnsi"/>
                <w:b/>
                <w:bCs/>
                <w:color w:val="002060"/>
              </w:rPr>
            </w:pPr>
          </w:p>
          <w:p w14:paraId="12716844" w14:textId="6D4E0F0F" w:rsidR="00D71A83" w:rsidRDefault="0003032B" w:rsidP="008A094C">
            <w:pPr>
              <w:rPr>
                <w:rFonts w:asciiTheme="minorHAnsi" w:hAnsiTheme="minorHAnsi" w:cstheme="minorHAnsi"/>
                <w:b/>
                <w:bCs/>
                <w:color w:val="002060"/>
              </w:rPr>
            </w:pPr>
            <w:r>
              <w:rPr>
                <w:rFonts w:asciiTheme="minorHAnsi" w:hAnsiTheme="minorHAnsi" w:cstheme="minorHAnsi"/>
                <w:b/>
                <w:bCs/>
                <w:color w:val="002060"/>
              </w:rPr>
              <w:t>Zorg dat je erbij bent!</w:t>
            </w:r>
          </w:p>
          <w:p w14:paraId="575DE2BA" w14:textId="5336F8E8" w:rsidR="0003032B" w:rsidRPr="0003032B" w:rsidRDefault="0003032B" w:rsidP="008A094C">
            <w:pPr>
              <w:rPr>
                <w:rFonts w:asciiTheme="minorHAnsi" w:hAnsiTheme="minorHAnsi" w:cstheme="minorHAnsi"/>
                <w:color w:val="002060"/>
              </w:rPr>
            </w:pPr>
            <w:r w:rsidRPr="0003032B">
              <w:rPr>
                <w:rFonts w:asciiTheme="minorHAnsi" w:hAnsiTheme="minorHAnsi" w:cstheme="minorHAnsi"/>
                <w:color w:val="002060"/>
              </w:rPr>
              <w:t>10 en 11 oktober is het 10</w:t>
            </w:r>
            <w:r w:rsidRPr="0003032B">
              <w:rPr>
                <w:rFonts w:asciiTheme="minorHAnsi" w:hAnsiTheme="minorHAnsi" w:cstheme="minorHAnsi"/>
                <w:color w:val="002060"/>
                <w:vertAlign w:val="superscript"/>
              </w:rPr>
              <w:t>e</w:t>
            </w:r>
            <w:r w:rsidRPr="0003032B">
              <w:rPr>
                <w:rFonts w:asciiTheme="minorHAnsi" w:hAnsiTheme="minorHAnsi" w:cstheme="minorHAnsi"/>
                <w:color w:val="002060"/>
              </w:rPr>
              <w:t xml:space="preserve"> nationaalcongres Palliatieve Zorg. Deze keer in </w:t>
            </w:r>
            <w:proofErr w:type="spellStart"/>
            <w:r w:rsidRPr="0003032B">
              <w:rPr>
                <w:rFonts w:asciiTheme="minorHAnsi" w:hAnsiTheme="minorHAnsi" w:cstheme="minorHAnsi"/>
                <w:color w:val="002060"/>
              </w:rPr>
              <w:t>Papendal</w:t>
            </w:r>
            <w:proofErr w:type="spellEnd"/>
            <w:r w:rsidRPr="0003032B">
              <w:rPr>
                <w:rFonts w:asciiTheme="minorHAnsi" w:hAnsiTheme="minorHAnsi" w:cstheme="minorHAnsi"/>
                <w:color w:val="002060"/>
              </w:rPr>
              <w:t>.</w:t>
            </w:r>
          </w:p>
          <w:p w14:paraId="31FB1DAE" w14:textId="041D66EA" w:rsidR="0003032B" w:rsidRPr="0003032B" w:rsidRDefault="0003032B" w:rsidP="0003032B">
            <w:pPr>
              <w:rPr>
                <w:color w:val="002060"/>
              </w:rPr>
            </w:pPr>
            <w:r w:rsidRPr="0003032B">
              <w:rPr>
                <w:color w:val="002060"/>
              </w:rPr>
              <w:t>Thema:</w:t>
            </w:r>
            <w:r w:rsidRPr="0003032B">
              <w:t xml:space="preserve"> </w:t>
            </w:r>
            <w:r w:rsidRPr="0003032B">
              <w:rPr>
                <w:color w:val="002060"/>
              </w:rPr>
              <w:t>‘Toekomstbestendige Palliatieve Zorg: Samen Sterker’</w:t>
            </w:r>
          </w:p>
          <w:p w14:paraId="09AE58E9" w14:textId="77777777" w:rsidR="0003032B" w:rsidRPr="0003032B" w:rsidRDefault="0003032B" w:rsidP="0003032B">
            <w:pPr>
              <w:rPr>
                <w:color w:val="002060"/>
              </w:rPr>
            </w:pPr>
          </w:p>
          <w:p w14:paraId="41E4D3CD" w14:textId="52EAE21D" w:rsidR="0059483E" w:rsidRDefault="0003032B" w:rsidP="0003032B">
            <w:pPr>
              <w:rPr>
                <w:b/>
                <w:bCs/>
                <w:color w:val="002060"/>
              </w:rPr>
            </w:pPr>
            <w:r w:rsidRPr="0003032B">
              <w:rPr>
                <w:color w:val="002060"/>
              </w:rPr>
              <w:t>Op dit moment bevinden we ons midden in het Nationaal Programma Palliatieve Zorg II. Op vele fronten: zorg en proactieve zorg planning, onderwijs, consultatie, digitale gegevensuitwisseling, meten en monitoren en maatschappelijke bewustwording worden initiatieven genomen, pilots gedraaid</w:t>
            </w:r>
            <w:r w:rsidRPr="0003032B">
              <w:rPr>
                <w:b/>
                <w:bCs/>
                <w:color w:val="002060"/>
              </w:rPr>
              <w:t xml:space="preserve"> </w:t>
            </w:r>
            <w:r w:rsidRPr="0003032B">
              <w:rPr>
                <w:color w:val="002060"/>
              </w:rPr>
              <w:t>en implementatietrajecten opgestart om in 2027</w:t>
            </w:r>
            <w:r w:rsidRPr="0003032B">
              <w:rPr>
                <w:b/>
                <w:bCs/>
                <w:color w:val="002060"/>
              </w:rPr>
              <w:t xml:space="preserve">, </w:t>
            </w:r>
            <w:r w:rsidRPr="0003032B">
              <w:rPr>
                <w:color w:val="002060"/>
              </w:rPr>
              <w:t xml:space="preserve">aan het eind van NPPZII een stevig fundament te hebben liggen voor </w:t>
            </w:r>
            <w:r w:rsidRPr="0003032B">
              <w:rPr>
                <w:color w:val="002060"/>
              </w:rPr>
              <w:lastRenderedPageBreak/>
              <w:t>toekomstbestendige palliatieve zorg. Waarbij dan de ambitie “Juiste Zorg op de Juiste Plek voor alle patiënten in de palliatieve fase door het hele land en daaraan gekoppeld op het Juiste Moment door de Juiste Zorgverleners met de Juiste Bekostiging te verlenen” grotendeels gerealiseerd is</w:t>
            </w:r>
            <w:r>
              <w:rPr>
                <w:b/>
                <w:bCs/>
                <w:color w:val="002060"/>
              </w:rPr>
              <w:t>.</w:t>
            </w:r>
          </w:p>
          <w:p w14:paraId="00A9EFFB" w14:textId="77777777" w:rsidR="0003032B" w:rsidRDefault="0003032B" w:rsidP="0003032B">
            <w:pPr>
              <w:rPr>
                <w:b/>
                <w:bCs/>
                <w:color w:val="002060"/>
              </w:rPr>
            </w:pPr>
          </w:p>
          <w:p w14:paraId="4285A10A" w14:textId="2EB6A1C2" w:rsidR="0003032B" w:rsidRPr="0003032B" w:rsidRDefault="0003032B" w:rsidP="0003032B">
            <w:pPr>
              <w:rPr>
                <w:color w:val="002060"/>
              </w:rPr>
            </w:pPr>
            <w:r w:rsidRPr="0003032B">
              <w:rPr>
                <w:color w:val="002060"/>
              </w:rPr>
              <w:t xml:space="preserve">Voor meer informatie en om aan te melden, </w:t>
            </w:r>
            <w:hyperlink r:id="rId28" w:history="1">
              <w:r w:rsidRPr="0003032B">
                <w:rPr>
                  <w:rStyle w:val="Hyperlink"/>
                </w:rPr>
                <w:t>klik hier.</w:t>
              </w:r>
            </w:hyperlink>
          </w:p>
          <w:p w14:paraId="7A8CCA45" w14:textId="77777777" w:rsidR="00BA488D" w:rsidRPr="008E5034" w:rsidRDefault="00BA488D" w:rsidP="00BA488D">
            <w:pPr>
              <w:rPr>
                <w:b/>
                <w:bCs/>
                <w:color w:val="002060"/>
              </w:rPr>
            </w:pPr>
          </w:p>
          <w:p w14:paraId="66956AE1" w14:textId="2089A202" w:rsidR="008E5034" w:rsidRPr="008E5034" w:rsidRDefault="008E5034" w:rsidP="008E5034">
            <w:pPr>
              <w:rPr>
                <w:rFonts w:asciiTheme="minorHAnsi" w:hAnsiTheme="minorHAnsi" w:cstheme="minorHAnsi"/>
                <w:color w:val="002060"/>
              </w:rPr>
            </w:pPr>
            <w:r w:rsidRPr="008E5034">
              <w:rPr>
                <w:rFonts w:asciiTheme="minorHAnsi" w:hAnsiTheme="minorHAnsi" w:cstheme="minorHAnsi"/>
                <w:b/>
                <w:bCs/>
                <w:color w:val="002060"/>
              </w:rPr>
              <w:t>Nieuw Themaboekje Pal voor U over intimiteit</w:t>
            </w:r>
            <w:r>
              <w:rPr>
                <w:rFonts w:asciiTheme="minorHAnsi" w:hAnsiTheme="minorHAnsi" w:cstheme="minorHAnsi"/>
                <w:b/>
                <w:bCs/>
                <w:color w:val="002060"/>
              </w:rPr>
              <w:br/>
            </w:r>
            <w:r w:rsidRPr="008E5034">
              <w:rPr>
                <w:rFonts w:asciiTheme="minorHAnsi" w:hAnsiTheme="minorHAnsi" w:cstheme="minorHAnsi"/>
                <w:color w:val="002060"/>
              </w:rPr>
              <w:t xml:space="preserve">Het themaboekje over intimiteit en seksualiteit bij een levensbedreigende ziekte bevat achtergronden, tips en ervaringsverhalen. Over de invloed van ziekte op intimiteit en seksualiteit. Om meer te weten te komen over hoe je intimiteit en seksualiteit bij een levensbedreigende ziekte kunt verbeteren. Om het gesprek met elkaar- en zorgverleners - aan te gaan. En om te lezen waar je terecht kunt voor de juiste hulp. </w:t>
            </w:r>
          </w:p>
          <w:p w14:paraId="0D3223EA" w14:textId="77777777" w:rsidR="008E5034" w:rsidRPr="008E5034" w:rsidRDefault="008E5034" w:rsidP="008E5034">
            <w:pPr>
              <w:rPr>
                <w:rFonts w:asciiTheme="minorHAnsi" w:hAnsiTheme="minorHAnsi" w:cstheme="minorHAnsi"/>
                <w:color w:val="002060"/>
              </w:rPr>
            </w:pPr>
            <w:r w:rsidRPr="008E5034">
              <w:rPr>
                <w:rFonts w:asciiTheme="minorHAnsi" w:hAnsiTheme="minorHAnsi" w:cstheme="minorHAnsi"/>
                <w:color w:val="002060"/>
              </w:rPr>
              <w:t>Het themaboekje Wat als je meer intimiteit wenst? is mede mogelijk gemaakt door Netwerken Palliatieve Zorg Amsterdam-Diemen, Haaglanden, Noord-Holland Noord &amp; Zaanstreek Waterland, Rotterdam e.o., Salland, Utrecht Stad &amp; Zuidoost-Utrecht, Zuid-Gelderland, Zuid-Holland Noord.</w:t>
            </w:r>
          </w:p>
          <w:p w14:paraId="378B638E" w14:textId="65B7C74F" w:rsidR="00411D75" w:rsidRPr="00411D75" w:rsidRDefault="008E5034" w:rsidP="00411D75">
            <w:pPr>
              <w:rPr>
                <w:rFonts w:asciiTheme="minorHAnsi" w:hAnsiTheme="minorHAnsi" w:cstheme="minorHAnsi"/>
                <w:color w:val="002060"/>
              </w:rPr>
            </w:pPr>
            <w:r w:rsidRPr="008E5034">
              <w:rPr>
                <w:rFonts w:asciiTheme="minorHAnsi" w:hAnsiTheme="minorHAnsi" w:cstheme="minorHAnsi"/>
                <w:noProof/>
                <w:color w:val="002060"/>
              </w:rPr>
              <w:drawing>
                <wp:inline distT="0" distB="0" distL="0" distR="0" wp14:anchorId="4C7F8CB2" wp14:editId="5CA1C648">
                  <wp:extent cx="1543050" cy="2320579"/>
                  <wp:effectExtent l="0" t="0" r="0" b="3810"/>
                  <wp:docPr id="26061058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610582" name=""/>
                          <pic:cNvPicPr/>
                        </pic:nvPicPr>
                        <pic:blipFill>
                          <a:blip r:embed="rId29"/>
                          <a:stretch>
                            <a:fillRect/>
                          </a:stretch>
                        </pic:blipFill>
                        <pic:spPr>
                          <a:xfrm>
                            <a:off x="0" y="0"/>
                            <a:ext cx="1547381" cy="2327092"/>
                          </a:xfrm>
                          <a:prstGeom prst="rect">
                            <a:avLst/>
                          </a:prstGeom>
                        </pic:spPr>
                      </pic:pic>
                    </a:graphicData>
                  </a:graphic>
                </wp:inline>
              </w:drawing>
            </w:r>
            <w:r w:rsidR="00A30561">
              <w:rPr>
                <w:rFonts w:asciiTheme="minorHAnsi" w:hAnsiTheme="minorHAnsi" w:cstheme="minorHAnsi"/>
                <w:color w:val="002060"/>
              </w:rPr>
              <w:br/>
            </w:r>
            <w:r w:rsidR="00411D75" w:rsidRPr="00411D75">
              <w:rPr>
                <w:rFonts w:asciiTheme="minorHAnsi" w:hAnsiTheme="minorHAnsi" w:cstheme="minorHAnsi"/>
                <w:color w:val="002060"/>
              </w:rPr>
              <w:t xml:space="preserve">Verder </w:t>
            </w:r>
            <w:r w:rsidR="00411D75">
              <w:rPr>
                <w:rFonts w:asciiTheme="minorHAnsi" w:hAnsiTheme="minorHAnsi" w:cstheme="minorHAnsi"/>
                <w:color w:val="002060"/>
              </w:rPr>
              <w:t xml:space="preserve">staan er </w:t>
            </w:r>
            <w:r w:rsidR="00411D75" w:rsidRPr="00411D75">
              <w:rPr>
                <w:rFonts w:asciiTheme="minorHAnsi" w:hAnsiTheme="minorHAnsi" w:cstheme="minorHAnsi"/>
                <w:color w:val="002060"/>
              </w:rPr>
              <w:t xml:space="preserve">drie artikelen online </w:t>
            </w:r>
            <w:r w:rsidR="00411D75">
              <w:rPr>
                <w:rFonts w:asciiTheme="minorHAnsi" w:hAnsiTheme="minorHAnsi" w:cstheme="minorHAnsi"/>
                <w:color w:val="002060"/>
              </w:rPr>
              <w:t>over dit thema:</w:t>
            </w:r>
          </w:p>
          <w:p w14:paraId="7976FE32" w14:textId="77777777" w:rsidR="00411D75" w:rsidRPr="00411D75" w:rsidRDefault="00000000" w:rsidP="00411D75">
            <w:pPr>
              <w:numPr>
                <w:ilvl w:val="0"/>
                <w:numId w:val="9"/>
              </w:numPr>
              <w:rPr>
                <w:rFonts w:asciiTheme="minorHAnsi" w:hAnsiTheme="minorHAnsi" w:cstheme="minorHAnsi"/>
                <w:color w:val="002060"/>
              </w:rPr>
            </w:pPr>
            <w:hyperlink r:id="rId30" w:history="1">
              <w:r w:rsidR="00411D75" w:rsidRPr="00411D75">
                <w:rPr>
                  <w:rStyle w:val="Hyperlink"/>
                  <w:rFonts w:asciiTheme="minorHAnsi" w:hAnsiTheme="minorHAnsi" w:cstheme="minorHAnsi"/>
                </w:rPr>
                <w:t>3x zo praat je over intimiteit en seksualiteit met je zorgverlener</w:t>
              </w:r>
            </w:hyperlink>
          </w:p>
          <w:p w14:paraId="6502CC88" w14:textId="77777777" w:rsidR="00411D75" w:rsidRPr="00411D75" w:rsidRDefault="00000000" w:rsidP="00411D75">
            <w:pPr>
              <w:numPr>
                <w:ilvl w:val="0"/>
                <w:numId w:val="9"/>
              </w:numPr>
              <w:rPr>
                <w:rFonts w:asciiTheme="minorHAnsi" w:hAnsiTheme="minorHAnsi" w:cstheme="minorHAnsi"/>
                <w:color w:val="002060"/>
              </w:rPr>
            </w:pPr>
            <w:hyperlink r:id="rId31" w:history="1">
              <w:r w:rsidR="00411D75" w:rsidRPr="00411D75">
                <w:rPr>
                  <w:rStyle w:val="Hyperlink"/>
                  <w:rFonts w:asciiTheme="minorHAnsi" w:hAnsiTheme="minorHAnsi" w:cstheme="minorHAnsi"/>
                </w:rPr>
                <w:t>De impact van een levensbedreigende ziekte op seksualiteit, dit is goed om te weten</w:t>
              </w:r>
            </w:hyperlink>
          </w:p>
          <w:p w14:paraId="376D6DB9" w14:textId="77777777" w:rsidR="00411D75" w:rsidRPr="00411D75" w:rsidRDefault="00000000" w:rsidP="00411D75">
            <w:pPr>
              <w:numPr>
                <w:ilvl w:val="0"/>
                <w:numId w:val="9"/>
              </w:numPr>
              <w:rPr>
                <w:rFonts w:asciiTheme="minorHAnsi" w:hAnsiTheme="minorHAnsi" w:cstheme="minorHAnsi"/>
                <w:color w:val="002060"/>
              </w:rPr>
            </w:pPr>
            <w:hyperlink r:id="rId32" w:history="1">
              <w:r w:rsidR="00411D75" w:rsidRPr="00411D75">
                <w:rPr>
                  <w:rStyle w:val="Hyperlink"/>
                  <w:rFonts w:asciiTheme="minorHAnsi" w:hAnsiTheme="minorHAnsi" w:cstheme="minorHAnsi"/>
                </w:rPr>
                <w:t>Intimiteit bij een levensbedreigende ziekte, wat houdt het in?</w:t>
              </w:r>
            </w:hyperlink>
            <w:r w:rsidR="00411D75" w:rsidRPr="00411D75">
              <w:rPr>
                <w:rFonts w:asciiTheme="minorHAnsi" w:hAnsiTheme="minorHAnsi" w:cstheme="minorHAnsi"/>
                <w:color w:val="002060"/>
              </w:rPr>
              <w:t xml:space="preserve"> </w:t>
            </w:r>
          </w:p>
          <w:p w14:paraId="5E2EF1E3" w14:textId="4A2543B8" w:rsidR="00016CAF" w:rsidRPr="00016CAF" w:rsidRDefault="00A30561" w:rsidP="00016CAF">
            <w:pPr>
              <w:rPr>
                <w:rFonts w:asciiTheme="minorHAnsi" w:hAnsiTheme="minorHAnsi" w:cstheme="minorHAnsi"/>
                <w:color w:val="002060"/>
              </w:rPr>
            </w:pPr>
            <w:r>
              <w:rPr>
                <w:rFonts w:asciiTheme="minorHAnsi" w:hAnsiTheme="minorHAnsi" w:cstheme="minorHAnsi"/>
                <w:color w:val="002060"/>
              </w:rPr>
              <w:br/>
            </w:r>
            <w:r w:rsidR="00016CAF" w:rsidRPr="00016CAF">
              <w:rPr>
                <w:rFonts w:asciiTheme="minorHAnsi" w:hAnsiTheme="minorHAnsi" w:cstheme="minorHAnsi"/>
                <w:b/>
                <w:bCs/>
                <w:color w:val="002060"/>
              </w:rPr>
              <w:t>Eerste kenni</w:t>
            </w:r>
            <w:r w:rsidR="000E1454">
              <w:rPr>
                <w:rFonts w:asciiTheme="minorHAnsi" w:hAnsiTheme="minorHAnsi" w:cstheme="minorHAnsi"/>
                <w:b/>
                <w:bCs/>
                <w:color w:val="002060"/>
              </w:rPr>
              <w:t>s</w:t>
            </w:r>
            <w:r w:rsidR="00016CAF" w:rsidRPr="00016CAF">
              <w:rPr>
                <w:rFonts w:asciiTheme="minorHAnsi" w:hAnsiTheme="minorHAnsi" w:cstheme="minorHAnsi"/>
                <w:b/>
                <w:bCs/>
                <w:color w:val="002060"/>
              </w:rPr>
              <w:t>agenda palliatieve zorg is een feit!</w:t>
            </w:r>
            <w:r w:rsidR="00016CAF">
              <w:rPr>
                <w:rFonts w:asciiTheme="minorHAnsi" w:hAnsiTheme="minorHAnsi" w:cstheme="minorHAnsi"/>
                <w:color w:val="002060"/>
              </w:rPr>
              <w:br/>
            </w:r>
            <w:hyperlink r:id="rId33" w:history="1">
              <w:r w:rsidR="00016CAF" w:rsidRPr="00016CAF">
                <w:rPr>
                  <w:rStyle w:val="Hyperlink"/>
                  <w:rFonts w:asciiTheme="minorHAnsi" w:hAnsiTheme="minorHAnsi" w:cstheme="minorHAnsi"/>
                </w:rPr>
                <w:t>Stichting PALZON</w:t>
              </w:r>
            </w:hyperlink>
            <w:r w:rsidR="00016CAF" w:rsidRPr="00016CAF">
              <w:rPr>
                <w:rFonts w:asciiTheme="minorHAnsi" w:hAnsiTheme="minorHAnsi" w:cstheme="minorHAnsi"/>
                <w:color w:val="002060"/>
              </w:rPr>
              <w:t> presenteert de eerste </w:t>
            </w:r>
            <w:hyperlink r:id="rId34" w:history="1">
              <w:r w:rsidR="00016CAF" w:rsidRPr="00016CAF">
                <w:rPr>
                  <w:rStyle w:val="Hyperlink"/>
                  <w:rFonts w:asciiTheme="minorHAnsi" w:hAnsiTheme="minorHAnsi" w:cstheme="minorHAnsi"/>
                </w:rPr>
                <w:t>Kennisagenda Palliatieve Zorg</w:t>
              </w:r>
            </w:hyperlink>
            <w:r w:rsidR="00016CAF" w:rsidRPr="00016CAF">
              <w:rPr>
                <w:rFonts w:asciiTheme="minorHAnsi" w:hAnsiTheme="minorHAnsi" w:cstheme="minorHAnsi"/>
                <w:color w:val="002060"/>
              </w:rPr>
              <w:t>. Deze kennisagenda biedt een actueel en breed gedragen overzicht van voor de praktijk relevante kennisvragen binnen de palliatieve zorg. De kennisagenda geeft aan welke kennis er nog nodig is om de palliatieve zorg in Nederland verder te verbeteren en biedt handvatten aan onderzoekers, aan financiers van onderzoek, aan patiëntenverenigingen en aan alle professionals en informele zorgverleners in zorg en welzijn.</w:t>
            </w:r>
          </w:p>
          <w:p w14:paraId="4A026E87" w14:textId="77777777" w:rsidR="00016CAF" w:rsidRPr="00016CAF" w:rsidRDefault="00016CAF" w:rsidP="00016CAF">
            <w:pPr>
              <w:rPr>
                <w:rFonts w:asciiTheme="minorHAnsi" w:hAnsiTheme="minorHAnsi" w:cstheme="minorHAnsi"/>
                <w:color w:val="002060"/>
              </w:rPr>
            </w:pPr>
            <w:r w:rsidRPr="00016CAF">
              <w:rPr>
                <w:rFonts w:asciiTheme="minorHAnsi" w:hAnsiTheme="minorHAnsi" w:cstheme="minorHAnsi"/>
                <w:color w:val="002060"/>
              </w:rPr>
              <w:t> </w:t>
            </w:r>
          </w:p>
          <w:p w14:paraId="5F4B5862" w14:textId="77777777" w:rsidR="000E1454" w:rsidRDefault="00016CAF" w:rsidP="000E1454">
            <w:pPr>
              <w:rPr>
                <w:rFonts w:asciiTheme="minorHAnsi" w:hAnsiTheme="minorHAnsi" w:cstheme="minorHAnsi"/>
                <w:color w:val="002060"/>
              </w:rPr>
            </w:pPr>
            <w:r w:rsidRPr="00016CAF">
              <w:rPr>
                <w:rFonts w:asciiTheme="minorHAnsi" w:hAnsiTheme="minorHAnsi" w:cstheme="minorHAnsi"/>
                <w:color w:val="002060"/>
              </w:rPr>
              <w:t>Deze kennisagenda is zeker geen eindpunt, maar juist een startpunt én uitnodiging om met elkaar aan de slag te gaan om door onderzoek samen te werken aan passende palliatieve zorg met oog voor patiënten en naasten in al hun diversiteit.</w:t>
            </w:r>
            <w:r w:rsidR="000E1454" w:rsidRPr="000E1454">
              <w:rPr>
                <w:noProof/>
                <w:color w:val="002060"/>
              </w:rPr>
              <w:t xml:space="preserve"> </w:t>
            </w:r>
            <w:r w:rsidR="000E1454" w:rsidRPr="000E1454">
              <w:rPr>
                <w:rFonts w:asciiTheme="minorHAnsi" w:hAnsiTheme="minorHAnsi" w:cstheme="minorHAnsi"/>
                <w:color w:val="002060"/>
              </w:rPr>
              <w:t xml:space="preserve">Zou je deze kennisagenda verder willen verspreiden binnen jouw netwerk en organisatie zodat het </w:t>
            </w:r>
          </w:p>
          <w:p w14:paraId="246C5F89" w14:textId="77777777" w:rsidR="000E1454" w:rsidRDefault="000E1454" w:rsidP="000E1454">
            <w:pPr>
              <w:rPr>
                <w:rFonts w:asciiTheme="minorHAnsi" w:hAnsiTheme="minorHAnsi" w:cstheme="minorHAnsi"/>
                <w:color w:val="002060"/>
              </w:rPr>
            </w:pPr>
          </w:p>
          <w:p w14:paraId="63F8A7F7" w14:textId="77777777" w:rsidR="000E1454" w:rsidRDefault="000E1454" w:rsidP="000E1454">
            <w:pPr>
              <w:rPr>
                <w:rFonts w:asciiTheme="minorHAnsi" w:hAnsiTheme="minorHAnsi" w:cstheme="minorHAnsi"/>
                <w:color w:val="002060"/>
              </w:rPr>
            </w:pPr>
          </w:p>
          <w:p w14:paraId="12E0DDAC" w14:textId="77777777" w:rsidR="000E1454" w:rsidRDefault="000E1454" w:rsidP="000E1454">
            <w:pPr>
              <w:rPr>
                <w:rFonts w:asciiTheme="minorHAnsi" w:hAnsiTheme="minorHAnsi" w:cstheme="minorHAnsi"/>
                <w:color w:val="002060"/>
              </w:rPr>
            </w:pPr>
          </w:p>
          <w:p w14:paraId="1AA699D7" w14:textId="5550ABEF" w:rsidR="00721C38" w:rsidRDefault="000E1454" w:rsidP="000E1454">
            <w:pPr>
              <w:rPr>
                <w:rFonts w:asciiTheme="minorHAnsi" w:hAnsiTheme="minorHAnsi" w:cstheme="minorHAnsi"/>
                <w:color w:val="002060"/>
              </w:rPr>
            </w:pPr>
            <w:r w:rsidRPr="000E1454">
              <w:rPr>
                <w:rFonts w:asciiTheme="minorHAnsi" w:hAnsiTheme="minorHAnsi" w:cstheme="minorHAnsi"/>
                <w:color w:val="002060"/>
              </w:rPr>
              <w:t>zoveel mogelijk mensen bereikt? Dat kan bijvoorbeeld door middel van een mail, nieuwsbriefbericht of via social media.</w:t>
            </w:r>
          </w:p>
          <w:p w14:paraId="32D8F113" w14:textId="671F5794" w:rsidR="000E1454" w:rsidRPr="00511F76" w:rsidRDefault="000E1454" w:rsidP="000E1454">
            <w:pPr>
              <w:rPr>
                <w:rFonts w:asciiTheme="minorHAnsi" w:hAnsiTheme="minorHAnsi" w:cstheme="minorHAnsi"/>
                <w:color w:val="002060"/>
              </w:rPr>
            </w:pPr>
          </w:p>
        </w:tc>
      </w:tr>
      <w:tr w:rsidR="00F50B65" w:rsidRPr="005B29A9" w14:paraId="72447FE2" w14:textId="77777777" w:rsidTr="005F39DC">
        <w:tc>
          <w:tcPr>
            <w:tcW w:w="2410" w:type="dxa"/>
          </w:tcPr>
          <w:p w14:paraId="7F43423B" w14:textId="572A3070" w:rsidR="00C70B82" w:rsidRDefault="00C70B82" w:rsidP="00AA6EBE">
            <w:pPr>
              <w:rPr>
                <w:b/>
                <w:bCs/>
                <w:noProof/>
                <w:color w:val="002060"/>
                <w:sz w:val="28"/>
                <w:szCs w:val="28"/>
              </w:rPr>
            </w:pPr>
            <w:r w:rsidRPr="00C70B82">
              <w:rPr>
                <w:b/>
                <w:bCs/>
                <w:noProof/>
                <w:color w:val="002060"/>
                <w:sz w:val="28"/>
                <w:szCs w:val="28"/>
              </w:rPr>
              <w:lastRenderedPageBreak/>
              <w:drawing>
                <wp:inline distT="0" distB="0" distL="0" distR="0" wp14:anchorId="40452068" wp14:editId="1463E3E3">
                  <wp:extent cx="1393190" cy="497840"/>
                  <wp:effectExtent l="0" t="0" r="0" b="0"/>
                  <wp:docPr id="2" name="Afbeelding 2" descr="Over palli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er palliatieve zor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3190" cy="497840"/>
                          </a:xfrm>
                          <a:prstGeom prst="rect">
                            <a:avLst/>
                          </a:prstGeom>
                          <a:noFill/>
                          <a:ln>
                            <a:noFill/>
                          </a:ln>
                        </pic:spPr>
                      </pic:pic>
                    </a:graphicData>
                  </a:graphic>
                </wp:inline>
              </w:drawing>
            </w:r>
          </w:p>
          <w:p w14:paraId="7F98C234" w14:textId="77777777" w:rsidR="00C70B82" w:rsidRDefault="00C70B82" w:rsidP="00AA6EBE">
            <w:pPr>
              <w:rPr>
                <w:b/>
                <w:bCs/>
                <w:noProof/>
                <w:color w:val="002060"/>
                <w:sz w:val="28"/>
                <w:szCs w:val="28"/>
              </w:rPr>
            </w:pPr>
          </w:p>
          <w:p w14:paraId="39E232F3" w14:textId="77777777" w:rsidR="00C70B82" w:rsidRDefault="00C70B82" w:rsidP="00AA6EBE">
            <w:pPr>
              <w:rPr>
                <w:b/>
                <w:bCs/>
                <w:noProof/>
                <w:color w:val="002060"/>
                <w:sz w:val="28"/>
                <w:szCs w:val="28"/>
              </w:rPr>
            </w:pPr>
          </w:p>
          <w:p w14:paraId="0A647427" w14:textId="77777777" w:rsidR="00C70B82" w:rsidRDefault="00C70B82" w:rsidP="00AA6EBE">
            <w:pPr>
              <w:rPr>
                <w:b/>
                <w:bCs/>
                <w:noProof/>
                <w:color w:val="002060"/>
                <w:sz w:val="28"/>
                <w:szCs w:val="28"/>
              </w:rPr>
            </w:pPr>
          </w:p>
          <w:p w14:paraId="1190ECE6" w14:textId="77777777" w:rsidR="00C70B82" w:rsidRDefault="00C70B82" w:rsidP="00AA6EBE">
            <w:pPr>
              <w:rPr>
                <w:b/>
                <w:bCs/>
                <w:noProof/>
                <w:color w:val="002060"/>
                <w:sz w:val="28"/>
                <w:szCs w:val="28"/>
              </w:rPr>
            </w:pPr>
          </w:p>
          <w:p w14:paraId="5A277D9A" w14:textId="77777777" w:rsidR="00C70B82" w:rsidRDefault="00C70B82" w:rsidP="00AA6EBE">
            <w:pPr>
              <w:rPr>
                <w:b/>
                <w:bCs/>
                <w:noProof/>
                <w:color w:val="002060"/>
                <w:sz w:val="28"/>
                <w:szCs w:val="28"/>
              </w:rPr>
            </w:pPr>
          </w:p>
          <w:p w14:paraId="00066AD1" w14:textId="77777777" w:rsidR="00C70B82" w:rsidRDefault="00C70B82" w:rsidP="00AA6EBE">
            <w:pPr>
              <w:rPr>
                <w:b/>
                <w:bCs/>
                <w:noProof/>
                <w:color w:val="002060"/>
                <w:sz w:val="28"/>
                <w:szCs w:val="28"/>
              </w:rPr>
            </w:pPr>
          </w:p>
          <w:p w14:paraId="44CD30E5" w14:textId="77777777" w:rsidR="00527D2C" w:rsidRDefault="00527D2C" w:rsidP="00AA6EBE">
            <w:pPr>
              <w:rPr>
                <w:b/>
                <w:bCs/>
                <w:noProof/>
                <w:color w:val="002060"/>
                <w:sz w:val="28"/>
                <w:szCs w:val="28"/>
              </w:rPr>
            </w:pPr>
          </w:p>
          <w:p w14:paraId="4EE65F04" w14:textId="77777777" w:rsidR="00527D2C" w:rsidRDefault="00527D2C" w:rsidP="00AA6EBE">
            <w:pPr>
              <w:rPr>
                <w:b/>
                <w:bCs/>
                <w:noProof/>
                <w:color w:val="002060"/>
                <w:sz w:val="28"/>
                <w:szCs w:val="28"/>
              </w:rPr>
            </w:pPr>
          </w:p>
          <w:p w14:paraId="558952FF" w14:textId="77777777" w:rsidR="00527D2C" w:rsidRDefault="00527D2C" w:rsidP="00AA6EBE">
            <w:pPr>
              <w:rPr>
                <w:b/>
                <w:bCs/>
                <w:noProof/>
                <w:color w:val="002060"/>
                <w:sz w:val="28"/>
                <w:szCs w:val="28"/>
              </w:rPr>
            </w:pPr>
          </w:p>
          <w:p w14:paraId="49A0C968" w14:textId="77777777" w:rsidR="00527D2C" w:rsidRDefault="00527D2C" w:rsidP="00AA6EBE">
            <w:pPr>
              <w:rPr>
                <w:b/>
                <w:bCs/>
                <w:noProof/>
                <w:color w:val="002060"/>
                <w:sz w:val="28"/>
                <w:szCs w:val="28"/>
              </w:rPr>
            </w:pPr>
          </w:p>
          <w:p w14:paraId="26AA140A" w14:textId="77777777" w:rsidR="00527D2C" w:rsidRDefault="00527D2C" w:rsidP="00AA6EBE">
            <w:pPr>
              <w:rPr>
                <w:b/>
                <w:bCs/>
                <w:noProof/>
                <w:color w:val="002060"/>
                <w:sz w:val="28"/>
                <w:szCs w:val="28"/>
              </w:rPr>
            </w:pPr>
          </w:p>
          <w:p w14:paraId="67AE0A14" w14:textId="77777777" w:rsidR="00527D2C" w:rsidRDefault="00527D2C" w:rsidP="00AA6EBE">
            <w:pPr>
              <w:rPr>
                <w:b/>
                <w:bCs/>
                <w:noProof/>
                <w:color w:val="002060"/>
                <w:sz w:val="28"/>
                <w:szCs w:val="28"/>
              </w:rPr>
            </w:pPr>
          </w:p>
          <w:p w14:paraId="25FC41E1" w14:textId="77777777" w:rsidR="00527D2C" w:rsidRDefault="00527D2C" w:rsidP="00AA6EBE">
            <w:pPr>
              <w:rPr>
                <w:b/>
                <w:bCs/>
                <w:noProof/>
                <w:color w:val="002060"/>
                <w:sz w:val="28"/>
                <w:szCs w:val="28"/>
              </w:rPr>
            </w:pPr>
          </w:p>
          <w:p w14:paraId="6DE86BC0" w14:textId="77777777" w:rsidR="00527D2C" w:rsidRDefault="00527D2C" w:rsidP="00AA6EBE">
            <w:pPr>
              <w:rPr>
                <w:b/>
                <w:bCs/>
                <w:noProof/>
                <w:color w:val="002060"/>
                <w:sz w:val="28"/>
                <w:szCs w:val="28"/>
              </w:rPr>
            </w:pPr>
          </w:p>
          <w:p w14:paraId="64B22F67" w14:textId="77777777" w:rsidR="00527D2C" w:rsidRDefault="00527D2C" w:rsidP="00AA6EBE">
            <w:pPr>
              <w:rPr>
                <w:b/>
                <w:bCs/>
                <w:noProof/>
                <w:color w:val="002060"/>
                <w:sz w:val="28"/>
                <w:szCs w:val="28"/>
              </w:rPr>
            </w:pPr>
          </w:p>
          <w:p w14:paraId="56EC6934" w14:textId="77777777" w:rsidR="00527D2C" w:rsidRDefault="00527D2C" w:rsidP="00AA6EBE">
            <w:pPr>
              <w:rPr>
                <w:b/>
                <w:bCs/>
                <w:noProof/>
                <w:color w:val="002060"/>
                <w:sz w:val="28"/>
                <w:szCs w:val="28"/>
              </w:rPr>
            </w:pPr>
          </w:p>
          <w:p w14:paraId="2614CF37" w14:textId="77777777" w:rsidR="00527D2C" w:rsidRDefault="00527D2C" w:rsidP="00AA6EBE">
            <w:pPr>
              <w:rPr>
                <w:b/>
                <w:bCs/>
                <w:noProof/>
                <w:color w:val="002060"/>
                <w:sz w:val="28"/>
                <w:szCs w:val="28"/>
              </w:rPr>
            </w:pPr>
          </w:p>
          <w:p w14:paraId="434A3B6C" w14:textId="77777777" w:rsidR="00527D2C" w:rsidRDefault="00527D2C" w:rsidP="00AA6EBE">
            <w:pPr>
              <w:rPr>
                <w:b/>
                <w:bCs/>
                <w:noProof/>
                <w:color w:val="002060"/>
                <w:sz w:val="28"/>
                <w:szCs w:val="28"/>
              </w:rPr>
            </w:pPr>
          </w:p>
          <w:p w14:paraId="6E27C749" w14:textId="77777777" w:rsidR="00527D2C" w:rsidRDefault="00527D2C" w:rsidP="00AA6EBE">
            <w:pPr>
              <w:rPr>
                <w:b/>
                <w:bCs/>
                <w:noProof/>
                <w:color w:val="002060"/>
                <w:sz w:val="28"/>
                <w:szCs w:val="28"/>
              </w:rPr>
            </w:pPr>
          </w:p>
          <w:p w14:paraId="50BB86C1" w14:textId="77777777" w:rsidR="00527D2C" w:rsidRDefault="00527D2C" w:rsidP="00AA6EBE">
            <w:pPr>
              <w:rPr>
                <w:b/>
                <w:bCs/>
                <w:noProof/>
                <w:color w:val="002060"/>
                <w:sz w:val="28"/>
                <w:szCs w:val="28"/>
              </w:rPr>
            </w:pPr>
          </w:p>
          <w:p w14:paraId="7D4A37DA" w14:textId="77777777" w:rsidR="00527D2C" w:rsidRDefault="00527D2C" w:rsidP="00AA6EBE">
            <w:pPr>
              <w:rPr>
                <w:b/>
                <w:bCs/>
                <w:noProof/>
                <w:color w:val="002060"/>
                <w:sz w:val="28"/>
                <w:szCs w:val="28"/>
              </w:rPr>
            </w:pPr>
          </w:p>
          <w:p w14:paraId="72016ABD" w14:textId="77777777" w:rsidR="00527D2C" w:rsidRDefault="00527D2C" w:rsidP="00AA6EBE">
            <w:pPr>
              <w:rPr>
                <w:b/>
                <w:bCs/>
                <w:noProof/>
                <w:color w:val="002060"/>
                <w:sz w:val="28"/>
                <w:szCs w:val="28"/>
              </w:rPr>
            </w:pPr>
          </w:p>
          <w:p w14:paraId="3B5CC66A" w14:textId="77777777" w:rsidR="00527D2C" w:rsidRDefault="00527D2C" w:rsidP="00AA6EBE">
            <w:pPr>
              <w:rPr>
                <w:b/>
                <w:bCs/>
                <w:noProof/>
                <w:color w:val="002060"/>
                <w:sz w:val="28"/>
                <w:szCs w:val="28"/>
              </w:rPr>
            </w:pPr>
          </w:p>
          <w:p w14:paraId="0D4400D3" w14:textId="77777777" w:rsidR="00527D2C" w:rsidRDefault="00527D2C" w:rsidP="00AA6EBE">
            <w:pPr>
              <w:rPr>
                <w:b/>
                <w:bCs/>
                <w:noProof/>
                <w:color w:val="002060"/>
                <w:sz w:val="28"/>
                <w:szCs w:val="28"/>
              </w:rPr>
            </w:pPr>
          </w:p>
          <w:p w14:paraId="2ED2359B" w14:textId="77777777" w:rsidR="00527D2C" w:rsidRDefault="00527D2C" w:rsidP="00AA6EBE">
            <w:pPr>
              <w:rPr>
                <w:b/>
                <w:bCs/>
                <w:noProof/>
                <w:color w:val="002060"/>
                <w:sz w:val="28"/>
                <w:szCs w:val="28"/>
              </w:rPr>
            </w:pPr>
          </w:p>
          <w:p w14:paraId="515DE3F5" w14:textId="77777777" w:rsidR="00527D2C" w:rsidRDefault="00527D2C" w:rsidP="00AA6EBE">
            <w:pPr>
              <w:rPr>
                <w:b/>
                <w:bCs/>
                <w:noProof/>
                <w:color w:val="002060"/>
                <w:sz w:val="28"/>
                <w:szCs w:val="28"/>
              </w:rPr>
            </w:pPr>
          </w:p>
          <w:p w14:paraId="6B12D627" w14:textId="77777777" w:rsidR="00527D2C" w:rsidRDefault="00527D2C" w:rsidP="00AA6EBE">
            <w:pPr>
              <w:rPr>
                <w:b/>
                <w:bCs/>
                <w:noProof/>
                <w:color w:val="002060"/>
                <w:sz w:val="28"/>
                <w:szCs w:val="28"/>
              </w:rPr>
            </w:pPr>
          </w:p>
          <w:p w14:paraId="5C92BCE2" w14:textId="77777777" w:rsidR="00527D2C" w:rsidRDefault="00527D2C" w:rsidP="00AA6EBE">
            <w:pPr>
              <w:rPr>
                <w:b/>
                <w:bCs/>
                <w:noProof/>
                <w:color w:val="002060"/>
                <w:sz w:val="28"/>
                <w:szCs w:val="28"/>
              </w:rPr>
            </w:pPr>
          </w:p>
          <w:p w14:paraId="358E011B" w14:textId="77777777" w:rsidR="00527D2C" w:rsidRDefault="00527D2C" w:rsidP="00AA6EBE">
            <w:pPr>
              <w:rPr>
                <w:b/>
                <w:bCs/>
                <w:noProof/>
                <w:color w:val="002060"/>
                <w:sz w:val="28"/>
                <w:szCs w:val="28"/>
              </w:rPr>
            </w:pPr>
          </w:p>
          <w:p w14:paraId="141EFFE4" w14:textId="77777777" w:rsidR="003C01E2" w:rsidRDefault="003C01E2" w:rsidP="00AA6EBE">
            <w:pPr>
              <w:rPr>
                <w:b/>
                <w:bCs/>
                <w:noProof/>
                <w:color w:val="002060"/>
                <w:sz w:val="28"/>
                <w:szCs w:val="28"/>
              </w:rPr>
            </w:pPr>
          </w:p>
          <w:p w14:paraId="5F2DE4B2" w14:textId="77777777" w:rsidR="003C01E2" w:rsidRDefault="003C01E2" w:rsidP="00AA6EBE">
            <w:pPr>
              <w:rPr>
                <w:b/>
                <w:bCs/>
                <w:noProof/>
                <w:color w:val="002060"/>
                <w:sz w:val="28"/>
                <w:szCs w:val="28"/>
              </w:rPr>
            </w:pPr>
          </w:p>
          <w:p w14:paraId="214A4564" w14:textId="2B229016" w:rsidR="005F39DC" w:rsidRDefault="005F39DC" w:rsidP="00AA6EBE">
            <w:pPr>
              <w:rPr>
                <w:b/>
                <w:bCs/>
                <w:noProof/>
                <w:color w:val="002060"/>
                <w:sz w:val="28"/>
                <w:szCs w:val="28"/>
              </w:rPr>
            </w:pPr>
            <w:r>
              <w:rPr>
                <w:b/>
                <w:bCs/>
                <w:noProof/>
                <w:color w:val="002060"/>
                <w:sz w:val="28"/>
                <w:szCs w:val="28"/>
              </w:rPr>
              <w:lastRenderedPageBreak/>
              <w:t>Ter inspiratie</w:t>
            </w:r>
            <w:r w:rsidR="0059483E">
              <w:rPr>
                <w:b/>
                <w:bCs/>
                <w:noProof/>
                <w:color w:val="002060"/>
                <w:sz w:val="28"/>
                <w:szCs w:val="28"/>
              </w:rPr>
              <w:br/>
            </w:r>
          </w:p>
          <w:p w14:paraId="5547AE2A" w14:textId="66D5BFE3" w:rsidR="00527D2C" w:rsidRDefault="00527D2C" w:rsidP="00AA6EBE">
            <w:pPr>
              <w:rPr>
                <w:b/>
                <w:bCs/>
                <w:noProof/>
                <w:color w:val="002060"/>
                <w:sz w:val="28"/>
                <w:szCs w:val="28"/>
              </w:rPr>
            </w:pPr>
            <w:r w:rsidRPr="00527D2C">
              <w:rPr>
                <w:b/>
                <w:bCs/>
                <w:noProof/>
                <w:color w:val="002060"/>
                <w:sz w:val="28"/>
                <w:szCs w:val="28"/>
              </w:rPr>
              <w:drawing>
                <wp:inline distT="0" distB="0" distL="0" distR="0" wp14:anchorId="017CAB02" wp14:editId="6F665AD4">
                  <wp:extent cx="1393190" cy="213868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93190" cy="2138680"/>
                          </a:xfrm>
                          <a:prstGeom prst="rect">
                            <a:avLst/>
                          </a:prstGeom>
                          <a:noFill/>
                          <a:ln>
                            <a:noFill/>
                          </a:ln>
                        </pic:spPr>
                      </pic:pic>
                    </a:graphicData>
                  </a:graphic>
                </wp:inline>
              </w:drawing>
            </w:r>
          </w:p>
          <w:p w14:paraId="079740EB" w14:textId="7B5DAD11" w:rsidR="005F39DC" w:rsidRDefault="005F39DC" w:rsidP="00AA6EBE">
            <w:pPr>
              <w:rPr>
                <w:b/>
                <w:bCs/>
                <w:noProof/>
                <w:color w:val="002060"/>
                <w:sz w:val="28"/>
                <w:szCs w:val="28"/>
              </w:rPr>
            </w:pPr>
          </w:p>
          <w:p w14:paraId="7AF33A3D" w14:textId="77777777" w:rsidR="005F39DC" w:rsidRDefault="005F39DC" w:rsidP="00AA6EBE">
            <w:pPr>
              <w:rPr>
                <w:b/>
                <w:bCs/>
                <w:noProof/>
                <w:color w:val="002060"/>
                <w:sz w:val="28"/>
                <w:szCs w:val="28"/>
              </w:rPr>
            </w:pPr>
          </w:p>
          <w:p w14:paraId="0D888438" w14:textId="77777777" w:rsidR="00F274A7" w:rsidRDefault="00F274A7" w:rsidP="00AA6EBE">
            <w:pPr>
              <w:rPr>
                <w:b/>
                <w:bCs/>
                <w:noProof/>
                <w:color w:val="002060"/>
                <w:sz w:val="28"/>
                <w:szCs w:val="28"/>
              </w:rPr>
            </w:pPr>
          </w:p>
          <w:p w14:paraId="59858B70" w14:textId="4DFD2025" w:rsidR="00D71A83" w:rsidRPr="00F50B65" w:rsidRDefault="00BA488D" w:rsidP="0059483E">
            <w:pPr>
              <w:rPr>
                <w:b/>
                <w:bCs/>
                <w:noProof/>
                <w:color w:val="002060"/>
                <w:sz w:val="28"/>
                <w:szCs w:val="28"/>
              </w:rPr>
            </w:pPr>
            <w:r>
              <w:rPr>
                <w:b/>
                <w:bCs/>
                <w:noProof/>
                <w:color w:val="002060"/>
                <w:sz w:val="28"/>
                <w:szCs w:val="28"/>
              </w:rPr>
              <w:drawing>
                <wp:inline distT="0" distB="0" distL="0" distR="0" wp14:anchorId="696FCB90" wp14:editId="00E13FD0">
                  <wp:extent cx="1170305" cy="304800"/>
                  <wp:effectExtent l="0" t="0" r="0" b="0"/>
                  <wp:docPr id="143491269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0305" cy="304800"/>
                          </a:xfrm>
                          <a:prstGeom prst="rect">
                            <a:avLst/>
                          </a:prstGeom>
                          <a:noFill/>
                        </pic:spPr>
                      </pic:pic>
                    </a:graphicData>
                  </a:graphic>
                </wp:inline>
              </w:drawing>
            </w:r>
          </w:p>
        </w:tc>
        <w:tc>
          <w:tcPr>
            <w:tcW w:w="8222" w:type="dxa"/>
          </w:tcPr>
          <w:p w14:paraId="7C4A41C6" w14:textId="57A4CDE6" w:rsidR="00F274A7" w:rsidRDefault="00F274A7" w:rsidP="00C70B82">
            <w:pPr>
              <w:pStyle w:val="paragraph"/>
              <w:spacing w:before="0" w:beforeAutospacing="0" w:after="0" w:afterAutospacing="0"/>
              <w:textAlignment w:val="baseline"/>
              <w:rPr>
                <w:rFonts w:asciiTheme="minorHAnsi" w:hAnsiTheme="minorHAnsi" w:cstheme="minorHAnsi"/>
                <w:color w:val="002060"/>
                <w:sz w:val="22"/>
                <w:szCs w:val="22"/>
              </w:rPr>
            </w:pPr>
            <w:r w:rsidRPr="000E1454">
              <w:rPr>
                <w:rFonts w:asciiTheme="minorHAnsi" w:hAnsiTheme="minorHAnsi" w:cstheme="minorHAnsi"/>
                <w:b/>
                <w:bCs/>
                <w:color w:val="002060"/>
                <w:sz w:val="22"/>
                <w:szCs w:val="22"/>
              </w:rPr>
              <w:lastRenderedPageBreak/>
              <w:t xml:space="preserve">De nieuwste </w:t>
            </w:r>
            <w:proofErr w:type="spellStart"/>
            <w:r w:rsidRPr="000E1454">
              <w:rPr>
                <w:rFonts w:asciiTheme="minorHAnsi" w:hAnsiTheme="minorHAnsi" w:cstheme="minorHAnsi"/>
                <w:b/>
                <w:bCs/>
                <w:color w:val="002060"/>
                <w:sz w:val="22"/>
                <w:szCs w:val="22"/>
              </w:rPr>
              <w:t>infographic</w:t>
            </w:r>
            <w:proofErr w:type="spellEnd"/>
            <w:r w:rsidRPr="000E1454">
              <w:rPr>
                <w:rFonts w:asciiTheme="minorHAnsi" w:hAnsiTheme="minorHAnsi" w:cstheme="minorHAnsi"/>
                <w:b/>
                <w:bCs/>
                <w:color w:val="002060"/>
                <w:sz w:val="22"/>
                <w:szCs w:val="22"/>
              </w:rPr>
              <w:t xml:space="preserve"> ‘Hartfalen’.</w:t>
            </w:r>
            <w:r w:rsidRPr="00F274A7">
              <w:rPr>
                <w:rFonts w:asciiTheme="minorHAnsi" w:hAnsiTheme="minorHAnsi" w:cstheme="minorHAnsi"/>
                <w:color w:val="002060"/>
                <w:sz w:val="22"/>
                <w:szCs w:val="22"/>
              </w:rPr>
              <w:t xml:space="preserve"> </w:t>
            </w:r>
            <w:r w:rsidR="000E1454">
              <w:rPr>
                <w:rFonts w:asciiTheme="minorHAnsi" w:hAnsiTheme="minorHAnsi" w:cstheme="minorHAnsi"/>
                <w:color w:val="002060"/>
                <w:sz w:val="22"/>
                <w:szCs w:val="22"/>
              </w:rPr>
              <w:br/>
            </w:r>
            <w:r w:rsidRPr="00F274A7">
              <w:rPr>
                <w:rFonts w:asciiTheme="minorHAnsi" w:hAnsiTheme="minorHAnsi" w:cstheme="minorHAnsi"/>
                <w:color w:val="002060"/>
                <w:sz w:val="22"/>
                <w:szCs w:val="22"/>
              </w:rPr>
              <w:t xml:space="preserve">Voor de inhoud is gekeken naar de </w:t>
            </w:r>
            <w:r w:rsidR="00C70B82" w:rsidRPr="00F274A7">
              <w:rPr>
                <w:rFonts w:asciiTheme="minorHAnsi" w:hAnsiTheme="minorHAnsi" w:cstheme="minorHAnsi"/>
                <w:color w:val="002060"/>
                <w:sz w:val="22"/>
                <w:szCs w:val="22"/>
              </w:rPr>
              <w:t>patiënten versie</w:t>
            </w:r>
            <w:r w:rsidRPr="00F274A7">
              <w:rPr>
                <w:rFonts w:asciiTheme="minorHAnsi" w:hAnsiTheme="minorHAnsi" w:cstheme="minorHAnsi"/>
                <w:color w:val="002060"/>
                <w:sz w:val="22"/>
                <w:szCs w:val="22"/>
              </w:rPr>
              <w:t xml:space="preserve"> van de richtlijn 'Hartfalen in de palliatieve fase' die gepubliceerd is op </w:t>
            </w:r>
            <w:proofErr w:type="spellStart"/>
            <w:r w:rsidRPr="00F274A7">
              <w:rPr>
                <w:rFonts w:asciiTheme="minorHAnsi" w:hAnsiTheme="minorHAnsi" w:cstheme="minorHAnsi"/>
                <w:color w:val="002060"/>
                <w:sz w:val="22"/>
                <w:szCs w:val="22"/>
              </w:rPr>
              <w:t>Overpalliatievezorg</w:t>
            </w:r>
            <w:proofErr w:type="spellEnd"/>
            <w:r w:rsidRPr="00F274A7">
              <w:rPr>
                <w:rFonts w:asciiTheme="minorHAnsi" w:hAnsiTheme="minorHAnsi" w:cstheme="minorHAnsi"/>
                <w:color w:val="002060"/>
                <w:sz w:val="22"/>
                <w:szCs w:val="22"/>
              </w:rPr>
              <w:t>.</w:t>
            </w:r>
            <w:r>
              <w:rPr>
                <w:rFonts w:asciiTheme="minorHAnsi" w:hAnsiTheme="minorHAnsi" w:cstheme="minorHAnsi"/>
                <w:color w:val="002060"/>
                <w:sz w:val="22"/>
                <w:szCs w:val="22"/>
              </w:rPr>
              <w:t xml:space="preserve"> </w:t>
            </w:r>
            <w:r w:rsidRPr="00F274A7">
              <w:rPr>
                <w:rFonts w:asciiTheme="minorHAnsi" w:hAnsiTheme="minorHAnsi" w:cstheme="minorHAnsi"/>
                <w:color w:val="002060"/>
                <w:sz w:val="22"/>
                <w:szCs w:val="22"/>
              </w:rPr>
              <w:t xml:space="preserve">Je kunt de </w:t>
            </w:r>
            <w:proofErr w:type="spellStart"/>
            <w:r w:rsidRPr="00F274A7">
              <w:rPr>
                <w:rFonts w:asciiTheme="minorHAnsi" w:hAnsiTheme="minorHAnsi" w:cstheme="minorHAnsi"/>
                <w:color w:val="002060"/>
                <w:sz w:val="22"/>
                <w:szCs w:val="22"/>
              </w:rPr>
              <w:t>infographic</w:t>
            </w:r>
            <w:proofErr w:type="spellEnd"/>
            <w:r w:rsidRPr="00F274A7">
              <w:rPr>
                <w:rFonts w:asciiTheme="minorHAnsi" w:hAnsiTheme="minorHAnsi" w:cstheme="minorHAnsi"/>
                <w:color w:val="002060"/>
                <w:sz w:val="22"/>
                <w:szCs w:val="22"/>
              </w:rPr>
              <w:t xml:space="preserve"> Hartfalen </w:t>
            </w:r>
            <w:hyperlink r:id="rId38" w:history="1">
              <w:r w:rsidRPr="00F274A7">
                <w:rPr>
                  <w:rStyle w:val="Hyperlink"/>
                  <w:rFonts w:asciiTheme="minorHAnsi" w:hAnsiTheme="minorHAnsi" w:cstheme="minorHAnsi"/>
                  <w:sz w:val="22"/>
                  <w:szCs w:val="22"/>
                </w:rPr>
                <w:t>hier</w:t>
              </w:r>
            </w:hyperlink>
            <w:r w:rsidRPr="00F274A7">
              <w:rPr>
                <w:rFonts w:asciiTheme="minorHAnsi" w:hAnsiTheme="minorHAnsi" w:cstheme="minorHAnsi"/>
                <w:color w:val="002060"/>
                <w:sz w:val="22"/>
                <w:szCs w:val="22"/>
              </w:rPr>
              <w:t> als pdf-document en </w:t>
            </w:r>
            <w:hyperlink r:id="rId39" w:history="1">
              <w:r w:rsidRPr="00F274A7">
                <w:rPr>
                  <w:rStyle w:val="Hyperlink"/>
                  <w:rFonts w:asciiTheme="minorHAnsi" w:hAnsiTheme="minorHAnsi" w:cstheme="minorHAnsi"/>
                  <w:sz w:val="22"/>
                  <w:szCs w:val="22"/>
                </w:rPr>
                <w:t>hier</w:t>
              </w:r>
            </w:hyperlink>
            <w:r w:rsidRPr="00F274A7">
              <w:rPr>
                <w:rFonts w:asciiTheme="minorHAnsi" w:hAnsiTheme="minorHAnsi" w:cstheme="minorHAnsi"/>
                <w:color w:val="002060"/>
                <w:sz w:val="22"/>
                <w:szCs w:val="22"/>
              </w:rPr>
              <w:t> als jpg-figuur downloaden</w:t>
            </w:r>
          </w:p>
          <w:p w14:paraId="7244278A" w14:textId="74A48251" w:rsidR="008E5034" w:rsidRPr="00F274A7" w:rsidRDefault="00C70B82" w:rsidP="008E5034">
            <w:pPr>
              <w:pStyle w:val="paragraph"/>
              <w:textAlignment w:val="baseline"/>
              <w:rPr>
                <w:noProof/>
                <w:color w:val="002060"/>
                <w:sz w:val="22"/>
                <w:szCs w:val="22"/>
              </w:rPr>
            </w:pPr>
            <w:r w:rsidRPr="00C70B82">
              <w:rPr>
                <w:rFonts w:asciiTheme="minorHAnsi" w:hAnsiTheme="minorHAnsi" w:cstheme="minorHAnsi"/>
                <w:noProof/>
                <w:color w:val="002060"/>
                <w:sz w:val="22"/>
                <w:szCs w:val="22"/>
              </w:rPr>
              <w:drawing>
                <wp:inline distT="0" distB="0" distL="0" distR="0" wp14:anchorId="662862DF" wp14:editId="3665F22F">
                  <wp:extent cx="3825572" cy="5372566"/>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25572" cy="5372566"/>
                          </a:xfrm>
                          <a:prstGeom prst="rect">
                            <a:avLst/>
                          </a:prstGeom>
                        </pic:spPr>
                      </pic:pic>
                    </a:graphicData>
                  </a:graphic>
                </wp:inline>
              </w:drawing>
            </w:r>
            <w:r w:rsidR="0059483E" w:rsidRPr="00F274A7">
              <w:rPr>
                <w:rFonts w:asciiTheme="minorHAnsi" w:hAnsiTheme="minorHAnsi" w:cstheme="minorHAnsi"/>
                <w:color w:val="002060"/>
                <w:sz w:val="22"/>
                <w:szCs w:val="22"/>
              </w:rPr>
              <w:br/>
            </w:r>
          </w:p>
          <w:p w14:paraId="171319A2" w14:textId="49BA0854" w:rsidR="004269AB" w:rsidRDefault="00C70B82" w:rsidP="004269AB">
            <w:pPr>
              <w:rPr>
                <w:noProof/>
                <w:color w:val="002060"/>
              </w:rPr>
            </w:pPr>
            <w:r>
              <w:rPr>
                <w:noProof/>
                <w:color w:val="002060"/>
              </w:rPr>
              <w:t xml:space="preserve">Meer weten? </w:t>
            </w:r>
          </w:p>
          <w:p w14:paraId="58BBAAF7" w14:textId="14C09A68" w:rsidR="008E5034" w:rsidRDefault="00C70B82" w:rsidP="004269AB">
            <w:pPr>
              <w:rPr>
                <w:noProof/>
                <w:color w:val="002060"/>
              </w:rPr>
            </w:pPr>
            <w:r w:rsidRPr="00C70B82">
              <w:rPr>
                <w:noProof/>
                <w:color w:val="002060"/>
              </w:rPr>
              <w:t>Je leest meer over palliatieve zorg bij hartfalen op </w:t>
            </w:r>
            <w:hyperlink r:id="rId41" w:tgtFrame="_blank" w:history="1">
              <w:r w:rsidRPr="00C70B82">
                <w:rPr>
                  <w:rStyle w:val="Hyperlink"/>
                  <w:noProof/>
                </w:rPr>
                <w:t>www.overpalliatievezorg.nl/hartfalen</w:t>
              </w:r>
            </w:hyperlink>
            <w:r w:rsidRPr="00C70B82">
              <w:rPr>
                <w:noProof/>
                <w:color w:val="002060"/>
              </w:rPr>
              <w:t>. </w:t>
            </w:r>
          </w:p>
          <w:p w14:paraId="73E7F32E" w14:textId="77777777" w:rsidR="008E5034" w:rsidRDefault="008E5034" w:rsidP="004269AB">
            <w:pPr>
              <w:rPr>
                <w:noProof/>
                <w:color w:val="002060"/>
              </w:rPr>
            </w:pPr>
          </w:p>
          <w:p w14:paraId="6DCA0F96" w14:textId="77777777" w:rsidR="008E5034" w:rsidRPr="00E37C83" w:rsidRDefault="008E5034" w:rsidP="004269AB">
            <w:pPr>
              <w:rPr>
                <w:noProof/>
                <w:color w:val="002060"/>
              </w:rPr>
            </w:pPr>
          </w:p>
          <w:p w14:paraId="13F11F7B" w14:textId="77777777" w:rsidR="003C01E2" w:rsidRDefault="003C01E2" w:rsidP="004269AB">
            <w:pPr>
              <w:rPr>
                <w:noProof/>
                <w:color w:val="002060"/>
              </w:rPr>
            </w:pPr>
          </w:p>
          <w:p w14:paraId="6074D525" w14:textId="77777777" w:rsidR="003C01E2" w:rsidRPr="000E1454" w:rsidRDefault="003C01E2" w:rsidP="004269AB">
            <w:pPr>
              <w:rPr>
                <w:b/>
                <w:bCs/>
                <w:noProof/>
                <w:color w:val="002060"/>
              </w:rPr>
            </w:pPr>
          </w:p>
          <w:p w14:paraId="2ECA606C" w14:textId="43E89DDE" w:rsidR="003C01E2" w:rsidRPr="000E1454" w:rsidRDefault="000E1454" w:rsidP="004269AB">
            <w:pPr>
              <w:rPr>
                <w:b/>
                <w:bCs/>
                <w:noProof/>
                <w:color w:val="002060"/>
              </w:rPr>
            </w:pPr>
            <w:r w:rsidRPr="000E1454">
              <w:rPr>
                <w:b/>
                <w:bCs/>
                <w:noProof/>
                <w:color w:val="002060"/>
              </w:rPr>
              <w:t>Parels in de shit</w:t>
            </w:r>
          </w:p>
          <w:p w14:paraId="076A0A17" w14:textId="681E0646" w:rsidR="003C01E2" w:rsidRDefault="003C01E2" w:rsidP="004269AB">
            <w:pPr>
              <w:rPr>
                <w:noProof/>
                <w:color w:val="002060"/>
              </w:rPr>
            </w:pPr>
            <w:r>
              <w:rPr>
                <w:noProof/>
                <w:color w:val="002060"/>
              </w:rPr>
              <w:t xml:space="preserve">In het boek ‘Parels in de shit’ gaan de ongeneeslijke zieke Peet de Jonge en Jacky van de Goor, die onderzoek doet naar zingeving en positieve psychologie, met elkaar in gesprek. In deze inspirerende gids delen ze hun inzichten over hoe lichter te leven in tijden van pijn en verlies. </w:t>
            </w:r>
          </w:p>
          <w:p w14:paraId="1123A652" w14:textId="4E9FEB98" w:rsidR="003C01E2" w:rsidRDefault="003C01E2" w:rsidP="004269AB">
            <w:pPr>
              <w:rPr>
                <w:noProof/>
                <w:color w:val="002060"/>
              </w:rPr>
            </w:pPr>
            <w:r>
              <w:rPr>
                <w:noProof/>
                <w:color w:val="002060"/>
              </w:rPr>
              <w:t>ISBN; 9789089657305</w:t>
            </w:r>
          </w:p>
          <w:p w14:paraId="673A6767" w14:textId="77777777" w:rsidR="003C01E2" w:rsidRDefault="003C01E2" w:rsidP="004269AB">
            <w:pPr>
              <w:rPr>
                <w:noProof/>
                <w:color w:val="002060"/>
              </w:rPr>
            </w:pPr>
          </w:p>
          <w:p w14:paraId="2DB11BC7" w14:textId="77777777" w:rsidR="003C01E2" w:rsidRDefault="003C01E2" w:rsidP="004269AB">
            <w:pPr>
              <w:rPr>
                <w:noProof/>
                <w:color w:val="002060"/>
              </w:rPr>
            </w:pPr>
          </w:p>
          <w:p w14:paraId="1057AFBB" w14:textId="77777777" w:rsidR="003C01E2" w:rsidRDefault="003C01E2" w:rsidP="004269AB">
            <w:pPr>
              <w:rPr>
                <w:noProof/>
                <w:color w:val="002060"/>
              </w:rPr>
            </w:pPr>
          </w:p>
          <w:p w14:paraId="28E18D5E" w14:textId="77777777" w:rsidR="003C01E2" w:rsidRDefault="003C01E2" w:rsidP="004269AB">
            <w:pPr>
              <w:rPr>
                <w:noProof/>
                <w:color w:val="002060"/>
              </w:rPr>
            </w:pPr>
          </w:p>
          <w:p w14:paraId="40F1AE43" w14:textId="77777777" w:rsidR="003C01E2" w:rsidRDefault="003C01E2" w:rsidP="004269AB">
            <w:pPr>
              <w:rPr>
                <w:noProof/>
                <w:color w:val="002060"/>
              </w:rPr>
            </w:pPr>
          </w:p>
          <w:p w14:paraId="12384DA2" w14:textId="77777777" w:rsidR="003C01E2" w:rsidRDefault="003C01E2" w:rsidP="004269AB">
            <w:pPr>
              <w:rPr>
                <w:noProof/>
                <w:color w:val="002060"/>
              </w:rPr>
            </w:pPr>
          </w:p>
          <w:p w14:paraId="4644741A" w14:textId="77777777" w:rsidR="003C01E2" w:rsidRDefault="003C01E2" w:rsidP="004269AB">
            <w:pPr>
              <w:rPr>
                <w:noProof/>
                <w:color w:val="002060"/>
              </w:rPr>
            </w:pPr>
          </w:p>
          <w:p w14:paraId="2E51B489" w14:textId="77777777" w:rsidR="003C01E2" w:rsidRDefault="003C01E2" w:rsidP="004269AB">
            <w:pPr>
              <w:rPr>
                <w:noProof/>
                <w:color w:val="002060"/>
              </w:rPr>
            </w:pPr>
          </w:p>
          <w:p w14:paraId="6766FB53" w14:textId="77777777" w:rsidR="003C01E2" w:rsidRDefault="003C01E2" w:rsidP="004269AB">
            <w:pPr>
              <w:rPr>
                <w:noProof/>
                <w:color w:val="002060"/>
              </w:rPr>
            </w:pPr>
          </w:p>
          <w:p w14:paraId="32456438" w14:textId="77777777" w:rsidR="003C01E2" w:rsidRDefault="003C01E2" w:rsidP="004269AB">
            <w:pPr>
              <w:rPr>
                <w:noProof/>
                <w:color w:val="002060"/>
              </w:rPr>
            </w:pPr>
          </w:p>
          <w:p w14:paraId="5BC9AFC0" w14:textId="77777777" w:rsidR="004269AB" w:rsidRDefault="004269AB" w:rsidP="00EE5F2C">
            <w:pPr>
              <w:rPr>
                <w:b/>
                <w:bCs/>
                <w:noProof/>
                <w:color w:val="002060"/>
              </w:rPr>
            </w:pPr>
          </w:p>
          <w:p w14:paraId="79F6A706" w14:textId="76354EE0" w:rsidR="00EE5F2C" w:rsidRPr="00EE5F2C" w:rsidRDefault="00EE5F2C" w:rsidP="00EE5F2C">
            <w:pPr>
              <w:rPr>
                <w:b/>
                <w:bCs/>
                <w:noProof/>
                <w:color w:val="002060"/>
              </w:rPr>
            </w:pPr>
            <w:r w:rsidRPr="00EE5F2C">
              <w:rPr>
                <w:b/>
                <w:bCs/>
                <w:noProof/>
                <w:color w:val="002060"/>
              </w:rPr>
              <w:t>Webinars, scholingen en bijeenkomsten</w:t>
            </w:r>
          </w:p>
          <w:p w14:paraId="06728061" w14:textId="20095F64" w:rsidR="00EE5F2C" w:rsidRPr="002958BF" w:rsidRDefault="00EE5F2C" w:rsidP="00EE5F2C">
            <w:pPr>
              <w:rPr>
                <w:noProof/>
                <w:color w:val="002060"/>
              </w:rPr>
            </w:pPr>
            <w:r w:rsidRPr="002958BF">
              <w:rPr>
                <w:noProof/>
                <w:color w:val="002060"/>
              </w:rPr>
              <w:t xml:space="preserve">De meeste scholingen, Webinars, symposia zijn te vinden op de scholingspagina van Palliaweb. </w:t>
            </w:r>
            <w:hyperlink r:id="rId42" w:history="1">
              <w:r w:rsidRPr="000B7464">
                <w:rPr>
                  <w:rStyle w:val="Hyperlink"/>
                  <w:noProof/>
                </w:rPr>
                <w:t>Klik hier</w:t>
              </w:r>
            </w:hyperlink>
          </w:p>
          <w:p w14:paraId="71B3ABA1" w14:textId="77777777" w:rsidR="00EE5F2C" w:rsidRPr="002958BF" w:rsidRDefault="00EE5F2C" w:rsidP="00EE5F2C">
            <w:pPr>
              <w:rPr>
                <w:noProof/>
                <w:color w:val="002060"/>
              </w:rPr>
            </w:pPr>
          </w:p>
          <w:p w14:paraId="6A156C70" w14:textId="52EDE545" w:rsidR="008E5034" w:rsidRDefault="00EE5F2C" w:rsidP="00EE5F2C">
            <w:pPr>
              <w:rPr>
                <w:noProof/>
                <w:color w:val="002060"/>
              </w:rPr>
            </w:pPr>
            <w:r w:rsidRPr="002958BF">
              <w:rPr>
                <w:noProof/>
                <w:color w:val="002060"/>
              </w:rPr>
              <w:t xml:space="preserve">Heb je vragen of input voor de volgende nieuwsbrief? Dan kun je een mail sturen naar de  </w:t>
            </w:r>
          </w:p>
          <w:p w14:paraId="73432738" w14:textId="52D5AB32" w:rsidR="000E75B9" w:rsidRPr="0059483E" w:rsidRDefault="00EE5F2C" w:rsidP="00EE5F2C">
            <w:pPr>
              <w:rPr>
                <w:noProof/>
                <w:color w:val="002060"/>
              </w:rPr>
            </w:pPr>
            <w:r w:rsidRPr="002958BF">
              <w:rPr>
                <w:noProof/>
                <w:color w:val="002060"/>
              </w:rPr>
              <w:t xml:space="preserve">netwerkcoördinator: </w:t>
            </w:r>
            <w:hyperlink r:id="rId43" w:history="1">
              <w:r w:rsidR="002958BF" w:rsidRPr="00122717">
                <w:rPr>
                  <w:rStyle w:val="Hyperlink"/>
                  <w:noProof/>
                </w:rPr>
                <w:t>J.tijhaar@dichtbij.coop</w:t>
              </w:r>
            </w:hyperlink>
            <w:r w:rsidR="002958BF">
              <w:rPr>
                <w:noProof/>
                <w:color w:val="002060"/>
              </w:rPr>
              <w:t xml:space="preserve"> </w:t>
            </w:r>
            <w:r w:rsidRPr="002958BF">
              <w:rPr>
                <w:noProof/>
                <w:color w:val="002060"/>
              </w:rPr>
              <w:t xml:space="preserve"> of </w:t>
            </w:r>
            <w:hyperlink r:id="rId44" w:history="1">
              <w:r w:rsidR="002958BF" w:rsidRPr="00122717">
                <w:rPr>
                  <w:rStyle w:val="Hyperlink"/>
                  <w:noProof/>
                </w:rPr>
                <w:t>H.Westerhuis@dichtbij.coop</w:t>
              </w:r>
            </w:hyperlink>
            <w:r w:rsidR="002958BF">
              <w:rPr>
                <w:noProof/>
                <w:color w:val="002060"/>
              </w:rPr>
              <w:t xml:space="preserve"> </w:t>
            </w:r>
          </w:p>
        </w:tc>
      </w:tr>
      <w:tr w:rsidR="0059483E" w:rsidRPr="005B29A9" w14:paraId="15993F96" w14:textId="77777777" w:rsidTr="005F39DC">
        <w:tc>
          <w:tcPr>
            <w:tcW w:w="2410" w:type="dxa"/>
          </w:tcPr>
          <w:p w14:paraId="5E8B0254" w14:textId="77777777" w:rsidR="0059483E" w:rsidRDefault="0059483E" w:rsidP="00AA6EBE">
            <w:pPr>
              <w:rPr>
                <w:b/>
                <w:bCs/>
                <w:noProof/>
                <w:color w:val="002060"/>
                <w:sz w:val="28"/>
                <w:szCs w:val="28"/>
              </w:rPr>
            </w:pPr>
          </w:p>
        </w:tc>
        <w:tc>
          <w:tcPr>
            <w:tcW w:w="8222" w:type="dxa"/>
          </w:tcPr>
          <w:p w14:paraId="15E537C5" w14:textId="77777777" w:rsidR="0059483E" w:rsidRDefault="0059483E" w:rsidP="00A30561">
            <w:pPr>
              <w:pStyle w:val="paragraph"/>
              <w:textAlignment w:val="baseline"/>
              <w:rPr>
                <w:rFonts w:asciiTheme="minorHAnsi" w:hAnsiTheme="minorHAnsi" w:cstheme="minorHAnsi"/>
                <w:b/>
                <w:bCs/>
                <w:color w:val="002060"/>
              </w:rPr>
            </w:pPr>
          </w:p>
        </w:tc>
      </w:tr>
    </w:tbl>
    <w:p w14:paraId="3969454A" w14:textId="166CFA79" w:rsidR="008A20AD" w:rsidRPr="008A20AD" w:rsidRDefault="008A20AD" w:rsidP="0059483E">
      <w:pPr>
        <w:tabs>
          <w:tab w:val="center" w:pos="3290"/>
        </w:tabs>
        <w:rPr>
          <w:color w:val="002060"/>
        </w:rPr>
      </w:pPr>
    </w:p>
    <w:sectPr w:rsidR="008A20AD" w:rsidRPr="008A20AD">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8D494" w14:textId="77777777" w:rsidR="006E35DA" w:rsidRDefault="006E35DA" w:rsidP="002D50BF">
      <w:r>
        <w:separator/>
      </w:r>
    </w:p>
  </w:endnote>
  <w:endnote w:type="continuationSeparator" w:id="0">
    <w:p w14:paraId="186DEFEA" w14:textId="77777777" w:rsidR="006E35DA" w:rsidRDefault="006E35DA" w:rsidP="002D50BF">
      <w:r>
        <w:continuationSeparator/>
      </w:r>
    </w:p>
  </w:endnote>
  <w:endnote w:type="continuationNotice" w:id="1">
    <w:p w14:paraId="3CBC918E" w14:textId="77777777" w:rsidR="006E35DA" w:rsidRDefault="006E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3DD09" w14:textId="77777777" w:rsidR="00FB6BE8" w:rsidRDefault="00FB6B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C3832" w14:textId="77777777" w:rsidR="00FB6BE8" w:rsidRDefault="00FB6B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0E01E" w14:textId="77777777" w:rsidR="00FB6BE8" w:rsidRDefault="00FB6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0E123" w14:textId="77777777" w:rsidR="006E35DA" w:rsidRDefault="006E35DA" w:rsidP="002D50BF">
      <w:r>
        <w:separator/>
      </w:r>
    </w:p>
  </w:footnote>
  <w:footnote w:type="continuationSeparator" w:id="0">
    <w:p w14:paraId="42328069" w14:textId="77777777" w:rsidR="006E35DA" w:rsidRDefault="006E35DA" w:rsidP="002D50BF">
      <w:r>
        <w:continuationSeparator/>
      </w:r>
    </w:p>
  </w:footnote>
  <w:footnote w:type="continuationNotice" w:id="1">
    <w:p w14:paraId="72FF028F" w14:textId="77777777" w:rsidR="006E35DA" w:rsidRDefault="006E3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2FF47" w14:textId="77777777" w:rsidR="00FB6BE8" w:rsidRDefault="00FB6B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FFC55" w14:textId="11D55A06" w:rsidR="002D50BF" w:rsidRDefault="00D71A83">
    <w:pPr>
      <w:pStyle w:val="Koptekst"/>
    </w:pPr>
    <w:r>
      <w:rPr>
        <w:b/>
        <w:bCs/>
        <w:noProof/>
        <w:color w:val="336699"/>
        <w:sz w:val="40"/>
        <w:szCs w:val="40"/>
      </w:rPr>
      <w:drawing>
        <wp:inline distT="0" distB="0" distL="0" distR="0" wp14:anchorId="26F0E3DB" wp14:editId="4D7DBCC2">
          <wp:extent cx="1272540" cy="650262"/>
          <wp:effectExtent l="0" t="0" r="3810" b="0"/>
          <wp:docPr id="182141456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20" cy="652500"/>
                  </a:xfrm>
                  <a:prstGeom prst="rect">
                    <a:avLst/>
                  </a:prstGeom>
                  <a:noFill/>
                </pic:spPr>
              </pic:pic>
            </a:graphicData>
          </a:graphic>
        </wp:inline>
      </w:drawing>
    </w:r>
    <w:r w:rsidR="001A49CC">
      <w:rPr>
        <w:b/>
        <w:bCs/>
        <w:color w:val="336699"/>
        <w:sz w:val="40"/>
        <w:szCs w:val="40"/>
      </w:rPr>
      <w:t xml:space="preserve">   </w:t>
    </w:r>
    <w:r w:rsidR="009F24C6" w:rsidRPr="009F24C6">
      <w:rPr>
        <w:b/>
        <w:bCs/>
        <w:color w:val="336699"/>
        <w:sz w:val="40"/>
        <w:szCs w:val="40"/>
      </w:rPr>
      <w:t xml:space="preserve"> </w:t>
    </w:r>
    <w:r w:rsidR="009F24C6" w:rsidRPr="3647344D">
      <w:rPr>
        <w:b/>
        <w:bCs/>
        <w:color w:val="336699"/>
        <w:sz w:val="40"/>
        <w:szCs w:val="40"/>
      </w:rPr>
      <w:t>Nieuwsbrief</w:t>
    </w:r>
    <w:r w:rsidR="00E347AB">
      <w:rPr>
        <w:b/>
        <w:bCs/>
        <w:color w:val="336699"/>
        <w:sz w:val="40"/>
        <w:szCs w:val="40"/>
      </w:rPr>
      <w:t xml:space="preserve"> </w:t>
    </w:r>
    <w:r w:rsidR="00FB6BE8">
      <w:rPr>
        <w:b/>
        <w:bCs/>
        <w:color w:val="336699"/>
        <w:sz w:val="40"/>
        <w:szCs w:val="40"/>
      </w:rPr>
      <w:t>mei</w:t>
    </w:r>
    <w:r w:rsidR="00E63FB9">
      <w:rPr>
        <w:b/>
        <w:bCs/>
        <w:color w:val="336699"/>
        <w:sz w:val="40"/>
        <w:szCs w:val="40"/>
      </w:rPr>
      <w:t xml:space="preserve"> </w:t>
    </w:r>
    <w:r w:rsidR="000B7464">
      <w:rPr>
        <w:b/>
        <w:bCs/>
        <w:color w:val="336699"/>
        <w:sz w:val="40"/>
        <w:szCs w:val="40"/>
      </w:rPr>
      <w:t>2024</w:t>
    </w:r>
    <w:r w:rsidR="009F24C6">
      <w:rPr>
        <w:b/>
        <w:bCs/>
        <w:color w:val="336699"/>
        <w:sz w:val="40"/>
        <w:szCs w:val="40"/>
      </w:rPr>
      <w:t xml:space="preserve">               </w:t>
    </w:r>
    <w:r w:rsidR="009F24C6" w:rsidRPr="001A49CC">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6C8E3" w14:textId="77777777" w:rsidR="00FB6BE8" w:rsidRDefault="00FB6B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20BA1"/>
    <w:multiLevelType w:val="hybridMultilevel"/>
    <w:tmpl w:val="FA1CCB7E"/>
    <w:lvl w:ilvl="0" w:tplc="2000000F">
      <w:start w:val="1"/>
      <w:numFmt w:val="decimal"/>
      <w:lvlText w:val="%1."/>
      <w:lvlJc w:val="left"/>
      <w:pPr>
        <w:ind w:left="-938" w:hanging="360"/>
      </w:pPr>
      <w:rPr>
        <w:rFonts w:hint="default"/>
      </w:rPr>
    </w:lvl>
    <w:lvl w:ilvl="1" w:tplc="20000019" w:tentative="1">
      <w:start w:val="1"/>
      <w:numFmt w:val="lowerLetter"/>
      <w:lvlText w:val="%2."/>
      <w:lvlJc w:val="left"/>
      <w:pPr>
        <w:ind w:left="-218" w:hanging="360"/>
      </w:pPr>
    </w:lvl>
    <w:lvl w:ilvl="2" w:tplc="2000001B" w:tentative="1">
      <w:start w:val="1"/>
      <w:numFmt w:val="lowerRoman"/>
      <w:lvlText w:val="%3."/>
      <w:lvlJc w:val="right"/>
      <w:pPr>
        <w:ind w:left="502" w:hanging="180"/>
      </w:pPr>
    </w:lvl>
    <w:lvl w:ilvl="3" w:tplc="2000000F" w:tentative="1">
      <w:start w:val="1"/>
      <w:numFmt w:val="decimal"/>
      <w:lvlText w:val="%4."/>
      <w:lvlJc w:val="left"/>
      <w:pPr>
        <w:ind w:left="1222" w:hanging="360"/>
      </w:pPr>
    </w:lvl>
    <w:lvl w:ilvl="4" w:tplc="20000019" w:tentative="1">
      <w:start w:val="1"/>
      <w:numFmt w:val="lowerLetter"/>
      <w:lvlText w:val="%5."/>
      <w:lvlJc w:val="left"/>
      <w:pPr>
        <w:ind w:left="1942" w:hanging="360"/>
      </w:pPr>
    </w:lvl>
    <w:lvl w:ilvl="5" w:tplc="2000001B" w:tentative="1">
      <w:start w:val="1"/>
      <w:numFmt w:val="lowerRoman"/>
      <w:lvlText w:val="%6."/>
      <w:lvlJc w:val="right"/>
      <w:pPr>
        <w:ind w:left="2662" w:hanging="180"/>
      </w:pPr>
    </w:lvl>
    <w:lvl w:ilvl="6" w:tplc="2000000F" w:tentative="1">
      <w:start w:val="1"/>
      <w:numFmt w:val="decimal"/>
      <w:lvlText w:val="%7."/>
      <w:lvlJc w:val="left"/>
      <w:pPr>
        <w:ind w:left="3382" w:hanging="360"/>
      </w:pPr>
    </w:lvl>
    <w:lvl w:ilvl="7" w:tplc="20000019" w:tentative="1">
      <w:start w:val="1"/>
      <w:numFmt w:val="lowerLetter"/>
      <w:lvlText w:val="%8."/>
      <w:lvlJc w:val="left"/>
      <w:pPr>
        <w:ind w:left="4102" w:hanging="360"/>
      </w:pPr>
    </w:lvl>
    <w:lvl w:ilvl="8" w:tplc="2000001B" w:tentative="1">
      <w:start w:val="1"/>
      <w:numFmt w:val="lowerRoman"/>
      <w:lvlText w:val="%9."/>
      <w:lvlJc w:val="right"/>
      <w:pPr>
        <w:ind w:left="4822" w:hanging="180"/>
      </w:pPr>
    </w:lvl>
  </w:abstractNum>
  <w:abstractNum w:abstractNumId="1" w15:restartNumberingAfterBreak="0">
    <w:nsid w:val="1DEF19AB"/>
    <w:multiLevelType w:val="hybridMultilevel"/>
    <w:tmpl w:val="16B0D758"/>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2210142"/>
    <w:multiLevelType w:val="hybridMultilevel"/>
    <w:tmpl w:val="E3C6AC8A"/>
    <w:lvl w:ilvl="0" w:tplc="D8408BDC">
      <w:start w:val="1"/>
      <w:numFmt w:val="bullet"/>
      <w:lvlText w:val=""/>
      <w:lvlJc w:val="left"/>
      <w:pPr>
        <w:ind w:left="720" w:hanging="360"/>
      </w:pPr>
      <w:rPr>
        <w:rFonts w:ascii="Symbol" w:hAnsi="Symbol" w:hint="default"/>
      </w:rPr>
    </w:lvl>
    <w:lvl w:ilvl="1" w:tplc="0FBACE80">
      <w:start w:val="1"/>
      <w:numFmt w:val="bullet"/>
      <w:lvlText w:val=""/>
      <w:lvlJc w:val="left"/>
      <w:pPr>
        <w:ind w:left="1440" w:hanging="360"/>
      </w:pPr>
      <w:rPr>
        <w:rFonts w:ascii="Symbol" w:hAnsi="Symbol" w:hint="default"/>
      </w:rPr>
    </w:lvl>
    <w:lvl w:ilvl="2" w:tplc="9FA40130">
      <w:start w:val="1"/>
      <w:numFmt w:val="bullet"/>
      <w:lvlText w:val=""/>
      <w:lvlJc w:val="left"/>
      <w:pPr>
        <w:ind w:left="2160" w:hanging="360"/>
      </w:pPr>
      <w:rPr>
        <w:rFonts w:ascii="Wingdings" w:hAnsi="Wingdings" w:hint="default"/>
      </w:rPr>
    </w:lvl>
    <w:lvl w:ilvl="3" w:tplc="0D00F5F8">
      <w:start w:val="1"/>
      <w:numFmt w:val="bullet"/>
      <w:lvlText w:val=""/>
      <w:lvlJc w:val="left"/>
      <w:pPr>
        <w:ind w:left="2880" w:hanging="360"/>
      </w:pPr>
      <w:rPr>
        <w:rFonts w:ascii="Symbol" w:hAnsi="Symbol" w:hint="default"/>
      </w:rPr>
    </w:lvl>
    <w:lvl w:ilvl="4" w:tplc="EF40E840">
      <w:start w:val="1"/>
      <w:numFmt w:val="bullet"/>
      <w:lvlText w:val="o"/>
      <w:lvlJc w:val="left"/>
      <w:pPr>
        <w:ind w:left="3600" w:hanging="360"/>
      </w:pPr>
      <w:rPr>
        <w:rFonts w:ascii="Courier New" w:hAnsi="Courier New" w:hint="default"/>
      </w:rPr>
    </w:lvl>
    <w:lvl w:ilvl="5" w:tplc="6A2EDF8C">
      <w:start w:val="1"/>
      <w:numFmt w:val="bullet"/>
      <w:lvlText w:val=""/>
      <w:lvlJc w:val="left"/>
      <w:pPr>
        <w:ind w:left="4320" w:hanging="360"/>
      </w:pPr>
      <w:rPr>
        <w:rFonts w:ascii="Wingdings" w:hAnsi="Wingdings" w:hint="default"/>
      </w:rPr>
    </w:lvl>
    <w:lvl w:ilvl="6" w:tplc="94368474">
      <w:start w:val="1"/>
      <w:numFmt w:val="bullet"/>
      <w:lvlText w:val=""/>
      <w:lvlJc w:val="left"/>
      <w:pPr>
        <w:ind w:left="5040" w:hanging="360"/>
      </w:pPr>
      <w:rPr>
        <w:rFonts w:ascii="Symbol" w:hAnsi="Symbol" w:hint="default"/>
      </w:rPr>
    </w:lvl>
    <w:lvl w:ilvl="7" w:tplc="D0E8DED6">
      <w:start w:val="1"/>
      <w:numFmt w:val="bullet"/>
      <w:lvlText w:val="o"/>
      <w:lvlJc w:val="left"/>
      <w:pPr>
        <w:ind w:left="5760" w:hanging="360"/>
      </w:pPr>
      <w:rPr>
        <w:rFonts w:ascii="Courier New" w:hAnsi="Courier New" w:hint="default"/>
      </w:rPr>
    </w:lvl>
    <w:lvl w:ilvl="8" w:tplc="65EA2A28">
      <w:start w:val="1"/>
      <w:numFmt w:val="bullet"/>
      <w:lvlText w:val=""/>
      <w:lvlJc w:val="left"/>
      <w:pPr>
        <w:ind w:left="6480" w:hanging="360"/>
      </w:pPr>
      <w:rPr>
        <w:rFonts w:ascii="Wingdings" w:hAnsi="Wingdings" w:hint="default"/>
      </w:rPr>
    </w:lvl>
  </w:abstractNum>
  <w:abstractNum w:abstractNumId="3" w15:restartNumberingAfterBreak="0">
    <w:nsid w:val="38BB2783"/>
    <w:multiLevelType w:val="hybridMultilevel"/>
    <w:tmpl w:val="D30610DE"/>
    <w:lvl w:ilvl="0" w:tplc="2ABA7A0E">
      <w:numFmt w:val="bullet"/>
      <w:lvlText w:val="-"/>
      <w:lvlJc w:val="left"/>
      <w:pPr>
        <w:ind w:left="720" w:hanging="360"/>
      </w:pPr>
      <w:rPr>
        <w:rFonts w:ascii="Calibri" w:eastAsia="Aptos"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B7367B4"/>
    <w:multiLevelType w:val="hybridMultilevel"/>
    <w:tmpl w:val="3DBE2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9817A5"/>
    <w:multiLevelType w:val="multilevel"/>
    <w:tmpl w:val="957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E0E08"/>
    <w:multiLevelType w:val="multilevel"/>
    <w:tmpl w:val="F10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41A04"/>
    <w:multiLevelType w:val="hybridMultilevel"/>
    <w:tmpl w:val="8E5AB880"/>
    <w:lvl w:ilvl="0" w:tplc="7626157A">
      <w:start w:val="1"/>
      <w:numFmt w:val="decimal"/>
      <w:lvlText w:val="%1."/>
      <w:lvlJc w:val="left"/>
      <w:pPr>
        <w:ind w:left="360" w:hanging="360"/>
      </w:pPr>
    </w:lvl>
    <w:lvl w:ilvl="1" w:tplc="5A363B68">
      <w:start w:val="1"/>
      <w:numFmt w:val="lowerLetter"/>
      <w:lvlText w:val="%2."/>
      <w:lvlJc w:val="left"/>
      <w:pPr>
        <w:ind w:left="1080" w:hanging="360"/>
      </w:pPr>
    </w:lvl>
    <w:lvl w:ilvl="2" w:tplc="63923BA8">
      <w:start w:val="1"/>
      <w:numFmt w:val="lowerRoman"/>
      <w:lvlText w:val="%3."/>
      <w:lvlJc w:val="right"/>
      <w:pPr>
        <w:ind w:left="1800" w:hanging="180"/>
      </w:pPr>
    </w:lvl>
    <w:lvl w:ilvl="3" w:tplc="0A281FCE">
      <w:start w:val="1"/>
      <w:numFmt w:val="decimal"/>
      <w:lvlText w:val="%4."/>
      <w:lvlJc w:val="left"/>
      <w:pPr>
        <w:ind w:left="2520" w:hanging="360"/>
      </w:pPr>
    </w:lvl>
    <w:lvl w:ilvl="4" w:tplc="8FE4883E">
      <w:start w:val="1"/>
      <w:numFmt w:val="lowerLetter"/>
      <w:lvlText w:val="%5."/>
      <w:lvlJc w:val="left"/>
      <w:pPr>
        <w:ind w:left="3240" w:hanging="360"/>
      </w:pPr>
    </w:lvl>
    <w:lvl w:ilvl="5" w:tplc="5A5CDAEC">
      <w:start w:val="1"/>
      <w:numFmt w:val="lowerRoman"/>
      <w:lvlText w:val="%6."/>
      <w:lvlJc w:val="right"/>
      <w:pPr>
        <w:ind w:left="3960" w:hanging="180"/>
      </w:pPr>
    </w:lvl>
    <w:lvl w:ilvl="6" w:tplc="13D6468C">
      <w:start w:val="1"/>
      <w:numFmt w:val="decimal"/>
      <w:lvlText w:val="%7."/>
      <w:lvlJc w:val="left"/>
      <w:pPr>
        <w:ind w:left="4680" w:hanging="360"/>
      </w:pPr>
    </w:lvl>
    <w:lvl w:ilvl="7" w:tplc="E18A101C">
      <w:start w:val="1"/>
      <w:numFmt w:val="lowerLetter"/>
      <w:lvlText w:val="%8."/>
      <w:lvlJc w:val="left"/>
      <w:pPr>
        <w:ind w:left="5400" w:hanging="360"/>
      </w:pPr>
    </w:lvl>
    <w:lvl w:ilvl="8" w:tplc="7688A660">
      <w:start w:val="1"/>
      <w:numFmt w:val="lowerRoman"/>
      <w:lvlText w:val="%9."/>
      <w:lvlJc w:val="right"/>
      <w:pPr>
        <w:ind w:left="6120" w:hanging="180"/>
      </w:pPr>
    </w:lvl>
  </w:abstractNum>
  <w:abstractNum w:abstractNumId="8" w15:restartNumberingAfterBreak="0">
    <w:nsid w:val="6C9B5504"/>
    <w:multiLevelType w:val="hybridMultilevel"/>
    <w:tmpl w:val="6F6013EA"/>
    <w:lvl w:ilvl="0" w:tplc="3212405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41373591">
    <w:abstractNumId w:val="2"/>
  </w:num>
  <w:num w:numId="2" w16cid:durableId="1174609437">
    <w:abstractNumId w:val="7"/>
  </w:num>
  <w:num w:numId="3" w16cid:durableId="154616489">
    <w:abstractNumId w:val="0"/>
  </w:num>
  <w:num w:numId="4" w16cid:durableId="496846306">
    <w:abstractNumId w:val="1"/>
  </w:num>
  <w:num w:numId="5" w16cid:durableId="744105012">
    <w:abstractNumId w:val="8"/>
  </w:num>
  <w:num w:numId="6" w16cid:durableId="635110118">
    <w:abstractNumId w:val="6"/>
  </w:num>
  <w:num w:numId="7" w16cid:durableId="1566331463">
    <w:abstractNumId w:val="4"/>
  </w:num>
  <w:num w:numId="8" w16cid:durableId="8875745">
    <w:abstractNumId w:val="5"/>
  </w:num>
  <w:num w:numId="9" w16cid:durableId="469633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BBE71"/>
    <w:rsid w:val="00000B66"/>
    <w:rsid w:val="00002515"/>
    <w:rsid w:val="00016CAF"/>
    <w:rsid w:val="0003032B"/>
    <w:rsid w:val="00035B41"/>
    <w:rsid w:val="00037040"/>
    <w:rsid w:val="00037283"/>
    <w:rsid w:val="00040873"/>
    <w:rsid w:val="00064447"/>
    <w:rsid w:val="00066699"/>
    <w:rsid w:val="000739CB"/>
    <w:rsid w:val="00084CCB"/>
    <w:rsid w:val="00085BAC"/>
    <w:rsid w:val="0008618B"/>
    <w:rsid w:val="000A6BE5"/>
    <w:rsid w:val="000A7C32"/>
    <w:rsid w:val="000B7464"/>
    <w:rsid w:val="000C1903"/>
    <w:rsid w:val="000C2852"/>
    <w:rsid w:val="000C78A4"/>
    <w:rsid w:val="000D1B29"/>
    <w:rsid w:val="000D6FDA"/>
    <w:rsid w:val="000E0D81"/>
    <w:rsid w:val="000E1454"/>
    <w:rsid w:val="000E5B15"/>
    <w:rsid w:val="000E62B0"/>
    <w:rsid w:val="000E75B9"/>
    <w:rsid w:val="000E7AE6"/>
    <w:rsid w:val="000F6C4F"/>
    <w:rsid w:val="001032E2"/>
    <w:rsid w:val="00104093"/>
    <w:rsid w:val="00104A00"/>
    <w:rsid w:val="0010514B"/>
    <w:rsid w:val="0011418E"/>
    <w:rsid w:val="001164C5"/>
    <w:rsid w:val="001178D1"/>
    <w:rsid w:val="00117D33"/>
    <w:rsid w:val="00120CE8"/>
    <w:rsid w:val="00124217"/>
    <w:rsid w:val="001242E9"/>
    <w:rsid w:val="00126FB2"/>
    <w:rsid w:val="00130A77"/>
    <w:rsid w:val="00130D83"/>
    <w:rsid w:val="00131D25"/>
    <w:rsid w:val="001329D3"/>
    <w:rsid w:val="00135846"/>
    <w:rsid w:val="001525CE"/>
    <w:rsid w:val="00160207"/>
    <w:rsid w:val="0017280B"/>
    <w:rsid w:val="001812B9"/>
    <w:rsid w:val="00182852"/>
    <w:rsid w:val="001A49CC"/>
    <w:rsid w:val="001A7DC7"/>
    <w:rsid w:val="001B0AE8"/>
    <w:rsid w:val="001C1C83"/>
    <w:rsid w:val="001D0C86"/>
    <w:rsid w:val="001D461C"/>
    <w:rsid w:val="001D5273"/>
    <w:rsid w:val="001D6C81"/>
    <w:rsid w:val="001E040D"/>
    <w:rsid w:val="001F0AD5"/>
    <w:rsid w:val="001F4E91"/>
    <w:rsid w:val="00210AAF"/>
    <w:rsid w:val="002178BF"/>
    <w:rsid w:val="002211A6"/>
    <w:rsid w:val="0023429C"/>
    <w:rsid w:val="00236D65"/>
    <w:rsid w:val="00242366"/>
    <w:rsid w:val="002431B2"/>
    <w:rsid w:val="0025246C"/>
    <w:rsid w:val="00254B2C"/>
    <w:rsid w:val="00255280"/>
    <w:rsid w:val="002602FB"/>
    <w:rsid w:val="00260EAF"/>
    <w:rsid w:val="00265937"/>
    <w:rsid w:val="002670CC"/>
    <w:rsid w:val="00280B72"/>
    <w:rsid w:val="00281AAF"/>
    <w:rsid w:val="002908A8"/>
    <w:rsid w:val="00294730"/>
    <w:rsid w:val="002958BF"/>
    <w:rsid w:val="00297CF4"/>
    <w:rsid w:val="002A63A0"/>
    <w:rsid w:val="002B13E1"/>
    <w:rsid w:val="002B2726"/>
    <w:rsid w:val="002B5C58"/>
    <w:rsid w:val="002D50BF"/>
    <w:rsid w:val="002D559B"/>
    <w:rsid w:val="002E4957"/>
    <w:rsid w:val="002E7A30"/>
    <w:rsid w:val="002E7A8A"/>
    <w:rsid w:val="002F6007"/>
    <w:rsid w:val="002F6091"/>
    <w:rsid w:val="0031003B"/>
    <w:rsid w:val="00310AD5"/>
    <w:rsid w:val="003245B9"/>
    <w:rsid w:val="00331212"/>
    <w:rsid w:val="0034061F"/>
    <w:rsid w:val="0034350C"/>
    <w:rsid w:val="00345CF0"/>
    <w:rsid w:val="00360839"/>
    <w:rsid w:val="0036425F"/>
    <w:rsid w:val="00370BE9"/>
    <w:rsid w:val="00372AB4"/>
    <w:rsid w:val="00380E19"/>
    <w:rsid w:val="00385CE2"/>
    <w:rsid w:val="00390658"/>
    <w:rsid w:val="00393E26"/>
    <w:rsid w:val="003952A6"/>
    <w:rsid w:val="003A26D4"/>
    <w:rsid w:val="003A68E8"/>
    <w:rsid w:val="003B385D"/>
    <w:rsid w:val="003B3E39"/>
    <w:rsid w:val="003C01E2"/>
    <w:rsid w:val="003C3910"/>
    <w:rsid w:val="003C6CEF"/>
    <w:rsid w:val="003D070C"/>
    <w:rsid w:val="003E046D"/>
    <w:rsid w:val="003E3BDB"/>
    <w:rsid w:val="003E7328"/>
    <w:rsid w:val="003F1AD1"/>
    <w:rsid w:val="003F504C"/>
    <w:rsid w:val="00400557"/>
    <w:rsid w:val="00402B3F"/>
    <w:rsid w:val="00402BA6"/>
    <w:rsid w:val="004035EE"/>
    <w:rsid w:val="004041F3"/>
    <w:rsid w:val="00411D75"/>
    <w:rsid w:val="00415EB5"/>
    <w:rsid w:val="00417492"/>
    <w:rsid w:val="00422608"/>
    <w:rsid w:val="00422A5E"/>
    <w:rsid w:val="004232CE"/>
    <w:rsid w:val="004269AB"/>
    <w:rsid w:val="00431108"/>
    <w:rsid w:val="00431E0E"/>
    <w:rsid w:val="00433329"/>
    <w:rsid w:val="00441654"/>
    <w:rsid w:val="004431C3"/>
    <w:rsid w:val="00445F5B"/>
    <w:rsid w:val="004571AF"/>
    <w:rsid w:val="00457C2B"/>
    <w:rsid w:val="004625EB"/>
    <w:rsid w:val="00463718"/>
    <w:rsid w:val="004668D7"/>
    <w:rsid w:val="004670EC"/>
    <w:rsid w:val="00472DEA"/>
    <w:rsid w:val="0047397B"/>
    <w:rsid w:val="00477C55"/>
    <w:rsid w:val="00477D4F"/>
    <w:rsid w:val="00490FB2"/>
    <w:rsid w:val="00493967"/>
    <w:rsid w:val="004B0DD1"/>
    <w:rsid w:val="004B3F18"/>
    <w:rsid w:val="004B799B"/>
    <w:rsid w:val="004D1BDA"/>
    <w:rsid w:val="004D2785"/>
    <w:rsid w:val="004D3392"/>
    <w:rsid w:val="004D4F0F"/>
    <w:rsid w:val="004E04C9"/>
    <w:rsid w:val="004E1A75"/>
    <w:rsid w:val="004E2A8F"/>
    <w:rsid w:val="004E6739"/>
    <w:rsid w:val="004E745F"/>
    <w:rsid w:val="0050094E"/>
    <w:rsid w:val="00505F0D"/>
    <w:rsid w:val="00505F90"/>
    <w:rsid w:val="00511F76"/>
    <w:rsid w:val="00512C3B"/>
    <w:rsid w:val="00513443"/>
    <w:rsid w:val="0051718D"/>
    <w:rsid w:val="00517A0D"/>
    <w:rsid w:val="00527D2C"/>
    <w:rsid w:val="00535731"/>
    <w:rsid w:val="00536DFE"/>
    <w:rsid w:val="005538BA"/>
    <w:rsid w:val="0055654E"/>
    <w:rsid w:val="00561DA2"/>
    <w:rsid w:val="005702F9"/>
    <w:rsid w:val="00571B81"/>
    <w:rsid w:val="00583266"/>
    <w:rsid w:val="00590891"/>
    <w:rsid w:val="0059483E"/>
    <w:rsid w:val="005978E9"/>
    <w:rsid w:val="00597CB3"/>
    <w:rsid w:val="005A1CE0"/>
    <w:rsid w:val="005A5587"/>
    <w:rsid w:val="005A5BD2"/>
    <w:rsid w:val="005B29A9"/>
    <w:rsid w:val="005B38B8"/>
    <w:rsid w:val="005C09F5"/>
    <w:rsid w:val="005C4C75"/>
    <w:rsid w:val="005C661E"/>
    <w:rsid w:val="005D128D"/>
    <w:rsid w:val="005E394A"/>
    <w:rsid w:val="005F39DC"/>
    <w:rsid w:val="005F6158"/>
    <w:rsid w:val="005F7FD1"/>
    <w:rsid w:val="006036BB"/>
    <w:rsid w:val="006120CD"/>
    <w:rsid w:val="0061256B"/>
    <w:rsid w:val="00614C6E"/>
    <w:rsid w:val="0062200E"/>
    <w:rsid w:val="0062295C"/>
    <w:rsid w:val="00652CBB"/>
    <w:rsid w:val="006572B8"/>
    <w:rsid w:val="006576C4"/>
    <w:rsid w:val="006615BB"/>
    <w:rsid w:val="00661694"/>
    <w:rsid w:val="00667DCD"/>
    <w:rsid w:val="00676969"/>
    <w:rsid w:val="0068063E"/>
    <w:rsid w:val="006852AC"/>
    <w:rsid w:val="00687078"/>
    <w:rsid w:val="006A59F6"/>
    <w:rsid w:val="006B264A"/>
    <w:rsid w:val="006C0616"/>
    <w:rsid w:val="006C0C03"/>
    <w:rsid w:val="006C4327"/>
    <w:rsid w:val="006D2F59"/>
    <w:rsid w:val="006D4478"/>
    <w:rsid w:val="006D4E4F"/>
    <w:rsid w:val="006D5B26"/>
    <w:rsid w:val="006E27A7"/>
    <w:rsid w:val="006E35DA"/>
    <w:rsid w:val="006E57D8"/>
    <w:rsid w:val="006E627D"/>
    <w:rsid w:val="006F5A97"/>
    <w:rsid w:val="00700CB6"/>
    <w:rsid w:val="00711195"/>
    <w:rsid w:val="00712CB2"/>
    <w:rsid w:val="007140C6"/>
    <w:rsid w:val="00720421"/>
    <w:rsid w:val="00721C38"/>
    <w:rsid w:val="007238BB"/>
    <w:rsid w:val="0072463E"/>
    <w:rsid w:val="007401F0"/>
    <w:rsid w:val="00741C06"/>
    <w:rsid w:val="00743DA2"/>
    <w:rsid w:val="00746695"/>
    <w:rsid w:val="00751C37"/>
    <w:rsid w:val="00751F6D"/>
    <w:rsid w:val="00752877"/>
    <w:rsid w:val="00754001"/>
    <w:rsid w:val="00755ADE"/>
    <w:rsid w:val="00756A0A"/>
    <w:rsid w:val="007578AD"/>
    <w:rsid w:val="007727B8"/>
    <w:rsid w:val="00772F44"/>
    <w:rsid w:val="00773EEF"/>
    <w:rsid w:val="00774B6A"/>
    <w:rsid w:val="0077588B"/>
    <w:rsid w:val="00776180"/>
    <w:rsid w:val="00793553"/>
    <w:rsid w:val="00795A2E"/>
    <w:rsid w:val="007968E2"/>
    <w:rsid w:val="00797B93"/>
    <w:rsid w:val="007B1BDC"/>
    <w:rsid w:val="007B6C1E"/>
    <w:rsid w:val="007C0F25"/>
    <w:rsid w:val="007C2277"/>
    <w:rsid w:val="007C5D11"/>
    <w:rsid w:val="007D6310"/>
    <w:rsid w:val="007E0DE7"/>
    <w:rsid w:val="007E6BB8"/>
    <w:rsid w:val="007F16D8"/>
    <w:rsid w:val="0080570E"/>
    <w:rsid w:val="00810D3B"/>
    <w:rsid w:val="00812516"/>
    <w:rsid w:val="008154DF"/>
    <w:rsid w:val="00817F33"/>
    <w:rsid w:val="00822C2E"/>
    <w:rsid w:val="008236D5"/>
    <w:rsid w:val="00824D42"/>
    <w:rsid w:val="00841FF3"/>
    <w:rsid w:val="00855993"/>
    <w:rsid w:val="00860F16"/>
    <w:rsid w:val="008669E2"/>
    <w:rsid w:val="00873AB5"/>
    <w:rsid w:val="008752F9"/>
    <w:rsid w:val="00883952"/>
    <w:rsid w:val="0088434C"/>
    <w:rsid w:val="0088708F"/>
    <w:rsid w:val="00891D3D"/>
    <w:rsid w:val="00894EA3"/>
    <w:rsid w:val="00895668"/>
    <w:rsid w:val="008A094C"/>
    <w:rsid w:val="008A20AD"/>
    <w:rsid w:val="008A366D"/>
    <w:rsid w:val="008A38F6"/>
    <w:rsid w:val="008A3962"/>
    <w:rsid w:val="008A4921"/>
    <w:rsid w:val="008A748A"/>
    <w:rsid w:val="008B05C2"/>
    <w:rsid w:val="008B2178"/>
    <w:rsid w:val="008B63FB"/>
    <w:rsid w:val="008C21A9"/>
    <w:rsid w:val="008C3462"/>
    <w:rsid w:val="008C4E56"/>
    <w:rsid w:val="008D2DA7"/>
    <w:rsid w:val="008D476B"/>
    <w:rsid w:val="008E5034"/>
    <w:rsid w:val="008F31F6"/>
    <w:rsid w:val="008F5624"/>
    <w:rsid w:val="0090414F"/>
    <w:rsid w:val="0091201C"/>
    <w:rsid w:val="009144AE"/>
    <w:rsid w:val="00915E37"/>
    <w:rsid w:val="00937A50"/>
    <w:rsid w:val="009423F7"/>
    <w:rsid w:val="00951AB1"/>
    <w:rsid w:val="00954340"/>
    <w:rsid w:val="00955795"/>
    <w:rsid w:val="00960C58"/>
    <w:rsid w:val="0096296D"/>
    <w:rsid w:val="00963749"/>
    <w:rsid w:val="00963CF5"/>
    <w:rsid w:val="0096738A"/>
    <w:rsid w:val="00967C1F"/>
    <w:rsid w:val="00973BF7"/>
    <w:rsid w:val="00980739"/>
    <w:rsid w:val="00990E67"/>
    <w:rsid w:val="009963EE"/>
    <w:rsid w:val="009A0908"/>
    <w:rsid w:val="009A0C42"/>
    <w:rsid w:val="009A4C48"/>
    <w:rsid w:val="009A5754"/>
    <w:rsid w:val="009B1747"/>
    <w:rsid w:val="009B68E4"/>
    <w:rsid w:val="009B6CA2"/>
    <w:rsid w:val="009C73C7"/>
    <w:rsid w:val="009D3F3C"/>
    <w:rsid w:val="009D5DAE"/>
    <w:rsid w:val="009D6C84"/>
    <w:rsid w:val="009D6FEA"/>
    <w:rsid w:val="009F1485"/>
    <w:rsid w:val="009F24C1"/>
    <w:rsid w:val="009F24C6"/>
    <w:rsid w:val="009F51B4"/>
    <w:rsid w:val="009F6225"/>
    <w:rsid w:val="009F6C8A"/>
    <w:rsid w:val="00A00479"/>
    <w:rsid w:val="00A131A6"/>
    <w:rsid w:val="00A26E60"/>
    <w:rsid w:val="00A27132"/>
    <w:rsid w:val="00A30561"/>
    <w:rsid w:val="00A3574B"/>
    <w:rsid w:val="00A440FB"/>
    <w:rsid w:val="00A5112F"/>
    <w:rsid w:val="00A5574E"/>
    <w:rsid w:val="00A604D6"/>
    <w:rsid w:val="00A6273F"/>
    <w:rsid w:val="00A62849"/>
    <w:rsid w:val="00A636D8"/>
    <w:rsid w:val="00A650B8"/>
    <w:rsid w:val="00A66976"/>
    <w:rsid w:val="00A7039A"/>
    <w:rsid w:val="00A7352D"/>
    <w:rsid w:val="00A94C22"/>
    <w:rsid w:val="00AA1A2A"/>
    <w:rsid w:val="00AA1DDA"/>
    <w:rsid w:val="00AA430E"/>
    <w:rsid w:val="00AA6EBE"/>
    <w:rsid w:val="00AB16AC"/>
    <w:rsid w:val="00AB1BC6"/>
    <w:rsid w:val="00AC053C"/>
    <w:rsid w:val="00AC4B47"/>
    <w:rsid w:val="00AC526C"/>
    <w:rsid w:val="00AD0357"/>
    <w:rsid w:val="00AD4A6C"/>
    <w:rsid w:val="00AE3977"/>
    <w:rsid w:val="00AE723E"/>
    <w:rsid w:val="00AF23A9"/>
    <w:rsid w:val="00AF6B77"/>
    <w:rsid w:val="00AF77A1"/>
    <w:rsid w:val="00B003FA"/>
    <w:rsid w:val="00B05A08"/>
    <w:rsid w:val="00B15660"/>
    <w:rsid w:val="00B2406B"/>
    <w:rsid w:val="00B31662"/>
    <w:rsid w:val="00B325E1"/>
    <w:rsid w:val="00B37DA6"/>
    <w:rsid w:val="00B46B3A"/>
    <w:rsid w:val="00B479B8"/>
    <w:rsid w:val="00B5153F"/>
    <w:rsid w:val="00B5235E"/>
    <w:rsid w:val="00B531DC"/>
    <w:rsid w:val="00B72CCF"/>
    <w:rsid w:val="00B73AAD"/>
    <w:rsid w:val="00B943A5"/>
    <w:rsid w:val="00B94770"/>
    <w:rsid w:val="00B94895"/>
    <w:rsid w:val="00BA488D"/>
    <w:rsid w:val="00BA4CD5"/>
    <w:rsid w:val="00BA55DA"/>
    <w:rsid w:val="00BB0F1B"/>
    <w:rsid w:val="00BB11B2"/>
    <w:rsid w:val="00BC3B8D"/>
    <w:rsid w:val="00BC462D"/>
    <w:rsid w:val="00BC4EC3"/>
    <w:rsid w:val="00BC5272"/>
    <w:rsid w:val="00BC780C"/>
    <w:rsid w:val="00BE2DF3"/>
    <w:rsid w:val="00BF1BC4"/>
    <w:rsid w:val="00BF2A91"/>
    <w:rsid w:val="00BF3991"/>
    <w:rsid w:val="00BF4FED"/>
    <w:rsid w:val="00BF7452"/>
    <w:rsid w:val="00C01A99"/>
    <w:rsid w:val="00C1319B"/>
    <w:rsid w:val="00C15EEC"/>
    <w:rsid w:val="00C2120B"/>
    <w:rsid w:val="00C21D11"/>
    <w:rsid w:val="00C2301C"/>
    <w:rsid w:val="00C24CAE"/>
    <w:rsid w:val="00C301AD"/>
    <w:rsid w:val="00C34D7F"/>
    <w:rsid w:val="00C407D6"/>
    <w:rsid w:val="00C41AB2"/>
    <w:rsid w:val="00C41C55"/>
    <w:rsid w:val="00C446CA"/>
    <w:rsid w:val="00C44DFB"/>
    <w:rsid w:val="00C575D9"/>
    <w:rsid w:val="00C57701"/>
    <w:rsid w:val="00C603BB"/>
    <w:rsid w:val="00C61858"/>
    <w:rsid w:val="00C66690"/>
    <w:rsid w:val="00C70B82"/>
    <w:rsid w:val="00C80AB5"/>
    <w:rsid w:val="00C8505E"/>
    <w:rsid w:val="00C901A0"/>
    <w:rsid w:val="00C92F3B"/>
    <w:rsid w:val="00C978EE"/>
    <w:rsid w:val="00C97D92"/>
    <w:rsid w:val="00CA5CD4"/>
    <w:rsid w:val="00CB1552"/>
    <w:rsid w:val="00CB2BB6"/>
    <w:rsid w:val="00CC49F5"/>
    <w:rsid w:val="00CC4AEA"/>
    <w:rsid w:val="00CC5567"/>
    <w:rsid w:val="00CC6234"/>
    <w:rsid w:val="00CC73C9"/>
    <w:rsid w:val="00CD1D7E"/>
    <w:rsid w:val="00CD575F"/>
    <w:rsid w:val="00CF55B7"/>
    <w:rsid w:val="00D069DF"/>
    <w:rsid w:val="00D07634"/>
    <w:rsid w:val="00D11A11"/>
    <w:rsid w:val="00D163F8"/>
    <w:rsid w:val="00D26E37"/>
    <w:rsid w:val="00D30543"/>
    <w:rsid w:val="00D45F8F"/>
    <w:rsid w:val="00D569B8"/>
    <w:rsid w:val="00D647B4"/>
    <w:rsid w:val="00D6518D"/>
    <w:rsid w:val="00D71A83"/>
    <w:rsid w:val="00D8109B"/>
    <w:rsid w:val="00D81E8D"/>
    <w:rsid w:val="00D81F8C"/>
    <w:rsid w:val="00D856E7"/>
    <w:rsid w:val="00D86B7F"/>
    <w:rsid w:val="00D87071"/>
    <w:rsid w:val="00D93D56"/>
    <w:rsid w:val="00DA2D20"/>
    <w:rsid w:val="00DA3869"/>
    <w:rsid w:val="00DA4195"/>
    <w:rsid w:val="00DB0FC5"/>
    <w:rsid w:val="00DB2ADE"/>
    <w:rsid w:val="00DE4E8F"/>
    <w:rsid w:val="00DF5750"/>
    <w:rsid w:val="00DF5FE9"/>
    <w:rsid w:val="00DF67FB"/>
    <w:rsid w:val="00DF695F"/>
    <w:rsid w:val="00DF7894"/>
    <w:rsid w:val="00E13280"/>
    <w:rsid w:val="00E347AB"/>
    <w:rsid w:val="00E35A3F"/>
    <w:rsid w:val="00E37C83"/>
    <w:rsid w:val="00E42018"/>
    <w:rsid w:val="00E57C07"/>
    <w:rsid w:val="00E608C2"/>
    <w:rsid w:val="00E63FB9"/>
    <w:rsid w:val="00E749EA"/>
    <w:rsid w:val="00E82D65"/>
    <w:rsid w:val="00E84720"/>
    <w:rsid w:val="00E90306"/>
    <w:rsid w:val="00E95F49"/>
    <w:rsid w:val="00EA4149"/>
    <w:rsid w:val="00EA7F0C"/>
    <w:rsid w:val="00EC0413"/>
    <w:rsid w:val="00EE0C70"/>
    <w:rsid w:val="00EE5F2C"/>
    <w:rsid w:val="00EF6C35"/>
    <w:rsid w:val="00F1122B"/>
    <w:rsid w:val="00F12F6B"/>
    <w:rsid w:val="00F274A7"/>
    <w:rsid w:val="00F3026E"/>
    <w:rsid w:val="00F32069"/>
    <w:rsid w:val="00F437C4"/>
    <w:rsid w:val="00F50B65"/>
    <w:rsid w:val="00F61665"/>
    <w:rsid w:val="00F617FA"/>
    <w:rsid w:val="00F619D8"/>
    <w:rsid w:val="00F64998"/>
    <w:rsid w:val="00F81E47"/>
    <w:rsid w:val="00F84BC5"/>
    <w:rsid w:val="00F850EF"/>
    <w:rsid w:val="00F90C36"/>
    <w:rsid w:val="00F93621"/>
    <w:rsid w:val="00F97D54"/>
    <w:rsid w:val="00FA2333"/>
    <w:rsid w:val="00FA5842"/>
    <w:rsid w:val="00FB2568"/>
    <w:rsid w:val="00FB556A"/>
    <w:rsid w:val="00FB6375"/>
    <w:rsid w:val="00FB6BE8"/>
    <w:rsid w:val="00FC435F"/>
    <w:rsid w:val="00FC44CE"/>
    <w:rsid w:val="00FC4E34"/>
    <w:rsid w:val="00FC58BD"/>
    <w:rsid w:val="00FD1E79"/>
    <w:rsid w:val="00FD658C"/>
    <w:rsid w:val="00FE22F9"/>
    <w:rsid w:val="00FE3F4B"/>
    <w:rsid w:val="00FE5F39"/>
    <w:rsid w:val="00FF2737"/>
    <w:rsid w:val="00FF57F4"/>
    <w:rsid w:val="02A86225"/>
    <w:rsid w:val="03F87D56"/>
    <w:rsid w:val="05785936"/>
    <w:rsid w:val="079C510D"/>
    <w:rsid w:val="0AEE8150"/>
    <w:rsid w:val="0B370322"/>
    <w:rsid w:val="0DBA3E29"/>
    <w:rsid w:val="0E34C6D5"/>
    <w:rsid w:val="0E4CF4D6"/>
    <w:rsid w:val="0E93228F"/>
    <w:rsid w:val="11F19AB0"/>
    <w:rsid w:val="1418F4B7"/>
    <w:rsid w:val="14920339"/>
    <w:rsid w:val="16254F97"/>
    <w:rsid w:val="162A97A9"/>
    <w:rsid w:val="16CB216A"/>
    <w:rsid w:val="16F13F0C"/>
    <w:rsid w:val="175B87BD"/>
    <w:rsid w:val="1825FCDF"/>
    <w:rsid w:val="19E9755B"/>
    <w:rsid w:val="1AB98C42"/>
    <w:rsid w:val="1C8591BF"/>
    <w:rsid w:val="1D19E038"/>
    <w:rsid w:val="1D854B9D"/>
    <w:rsid w:val="1DABB9C0"/>
    <w:rsid w:val="1F79B991"/>
    <w:rsid w:val="20C878D3"/>
    <w:rsid w:val="2580FD84"/>
    <w:rsid w:val="2724C8FF"/>
    <w:rsid w:val="28775F79"/>
    <w:rsid w:val="2A5632BC"/>
    <w:rsid w:val="2B3A253B"/>
    <w:rsid w:val="2C81DBE6"/>
    <w:rsid w:val="2CFA74E8"/>
    <w:rsid w:val="2D41877C"/>
    <w:rsid w:val="2E822DE9"/>
    <w:rsid w:val="2EAD9562"/>
    <w:rsid w:val="33D0E937"/>
    <w:rsid w:val="3455536E"/>
    <w:rsid w:val="34A22BE4"/>
    <w:rsid w:val="353CBA24"/>
    <w:rsid w:val="35906160"/>
    <w:rsid w:val="3647344D"/>
    <w:rsid w:val="3711A89E"/>
    <w:rsid w:val="37E0028A"/>
    <w:rsid w:val="3B78AA5E"/>
    <w:rsid w:val="3C791C69"/>
    <w:rsid w:val="3D7FEAD9"/>
    <w:rsid w:val="3F15CA17"/>
    <w:rsid w:val="3F7EBFC9"/>
    <w:rsid w:val="40B956EF"/>
    <w:rsid w:val="41DE7EE7"/>
    <w:rsid w:val="43EC300B"/>
    <w:rsid w:val="44110891"/>
    <w:rsid w:val="4767DA0E"/>
    <w:rsid w:val="47AF1FF8"/>
    <w:rsid w:val="4886C307"/>
    <w:rsid w:val="49270BF5"/>
    <w:rsid w:val="4934F9C2"/>
    <w:rsid w:val="4A97B4B3"/>
    <w:rsid w:val="4B4C3FB1"/>
    <w:rsid w:val="4DC73941"/>
    <w:rsid w:val="4DEAA036"/>
    <w:rsid w:val="4F6FB5E0"/>
    <w:rsid w:val="51AD6AA3"/>
    <w:rsid w:val="530D2A7C"/>
    <w:rsid w:val="547D0BCF"/>
    <w:rsid w:val="54BF98B0"/>
    <w:rsid w:val="5587C655"/>
    <w:rsid w:val="5663ED14"/>
    <w:rsid w:val="57DBD793"/>
    <w:rsid w:val="58C885BC"/>
    <w:rsid w:val="599309D3"/>
    <w:rsid w:val="5A20F18C"/>
    <w:rsid w:val="5B1351C8"/>
    <w:rsid w:val="5BE2D130"/>
    <w:rsid w:val="5CC35487"/>
    <w:rsid w:val="5E80DBE0"/>
    <w:rsid w:val="5FC71BCE"/>
    <w:rsid w:val="631E63AD"/>
    <w:rsid w:val="63B45D17"/>
    <w:rsid w:val="65C41772"/>
    <w:rsid w:val="65E573EE"/>
    <w:rsid w:val="6656046F"/>
    <w:rsid w:val="66DBBE71"/>
    <w:rsid w:val="6871A2AB"/>
    <w:rsid w:val="68F07BD5"/>
    <w:rsid w:val="69CD0FA4"/>
    <w:rsid w:val="6AE931D1"/>
    <w:rsid w:val="6C1D3885"/>
    <w:rsid w:val="6C1ED157"/>
    <w:rsid w:val="6D0FAD49"/>
    <w:rsid w:val="6D89030D"/>
    <w:rsid w:val="6DEEF23C"/>
    <w:rsid w:val="703C5128"/>
    <w:rsid w:val="705417C4"/>
    <w:rsid w:val="70CF61EF"/>
    <w:rsid w:val="70E5563A"/>
    <w:rsid w:val="7350A75B"/>
    <w:rsid w:val="73713229"/>
    <w:rsid w:val="74D656B7"/>
    <w:rsid w:val="75AAF26E"/>
    <w:rsid w:val="77AF2989"/>
    <w:rsid w:val="7B3CA72E"/>
    <w:rsid w:val="7B6447DB"/>
    <w:rsid w:val="7D14A8DC"/>
    <w:rsid w:val="7E4A303F"/>
    <w:rsid w:val="7F112D0C"/>
    <w:rsid w:val="7F35FAAD"/>
    <w:rsid w:val="7F36D63C"/>
    <w:rsid w:val="7F84DEE8"/>
    <w:rsid w:val="7F913F27"/>
    <w:rsid w:val="7FAD2AC4"/>
    <w:rsid w:val="7FD14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BE71"/>
  <w15:chartTrackingRefBased/>
  <w15:docId w15:val="{79941775-F722-44F8-AC46-FB48EF9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0CD"/>
    <w:pPr>
      <w:spacing w:after="0" w:line="240" w:lineRule="auto"/>
    </w:pPr>
    <w:rPr>
      <w:rFonts w:ascii="Calibri" w:hAnsi="Calibri" w:cs="Calibri"/>
    </w:rPr>
  </w:style>
  <w:style w:type="paragraph" w:styleId="Kop1">
    <w:name w:val="heading 1"/>
    <w:basedOn w:val="Standaard"/>
    <w:next w:val="Standaard"/>
    <w:link w:val="Kop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978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30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6">
    <w:name w:val="heading 6"/>
    <w:basedOn w:val="Standaard"/>
    <w:next w:val="Standaard"/>
    <w:link w:val="Kop6Char"/>
    <w:uiPriority w:val="9"/>
    <w:semiHidden/>
    <w:unhideWhenUsed/>
    <w:qFormat/>
    <w:rsid w:val="00A3056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0BF"/>
    <w:pPr>
      <w:tabs>
        <w:tab w:val="center" w:pos="4513"/>
        <w:tab w:val="right" w:pos="9026"/>
      </w:tabs>
    </w:pPr>
    <w:rPr>
      <w:rFonts w:asciiTheme="minorHAnsi" w:hAnsiTheme="minorHAnsi" w:cstheme="minorBidi"/>
    </w:rPr>
  </w:style>
  <w:style w:type="character" w:customStyle="1" w:styleId="KoptekstChar">
    <w:name w:val="Koptekst Char"/>
    <w:basedOn w:val="Standaardalinea-lettertype"/>
    <w:link w:val="Koptekst"/>
    <w:uiPriority w:val="99"/>
    <w:rsid w:val="002D50BF"/>
  </w:style>
  <w:style w:type="paragraph" w:styleId="Voettekst">
    <w:name w:val="footer"/>
    <w:basedOn w:val="Standaard"/>
    <w:link w:val="VoettekstChar"/>
    <w:uiPriority w:val="99"/>
    <w:unhideWhenUsed/>
    <w:rsid w:val="002D50BF"/>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2D50BF"/>
  </w:style>
  <w:style w:type="table" w:styleId="Tabelraster">
    <w:name w:val="Table Grid"/>
    <w:basedOn w:val="Standaardtabel"/>
    <w:uiPriority w:val="39"/>
    <w:rsid w:val="002D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0514B"/>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10514B"/>
    <w:rPr>
      <w:rFonts w:asciiTheme="majorHAnsi" w:eastAsiaTheme="majorEastAsia" w:hAnsiTheme="majorHAnsi" w:cstheme="majorBidi"/>
      <w:caps/>
      <w:color w:val="4472C4" w:themeColor="accent1"/>
      <w:spacing w:val="10"/>
      <w:sz w:val="52"/>
      <w:szCs w:val="52"/>
    </w:rPr>
  </w:style>
  <w:style w:type="character" w:styleId="Hyperlink">
    <w:name w:val="Hyperlink"/>
    <w:basedOn w:val="Standaardalinea-lettertype"/>
    <w:uiPriority w:val="99"/>
    <w:unhideWhenUsed/>
    <w:rsid w:val="005E394A"/>
    <w:rPr>
      <w:color w:val="0563C1" w:themeColor="hyperlink"/>
      <w:u w:val="single"/>
    </w:rPr>
  </w:style>
  <w:style w:type="character" w:styleId="Onopgelostemelding">
    <w:name w:val="Unresolved Mention"/>
    <w:basedOn w:val="Standaardalinea-lettertype"/>
    <w:uiPriority w:val="99"/>
    <w:semiHidden/>
    <w:unhideWhenUsed/>
    <w:rsid w:val="005E394A"/>
    <w:rPr>
      <w:color w:val="605E5C"/>
      <w:shd w:val="clear" w:color="auto" w:fill="E1DFDD"/>
    </w:rPr>
  </w:style>
  <w:style w:type="character" w:styleId="GevolgdeHyperlink">
    <w:name w:val="FollowedHyperlink"/>
    <w:basedOn w:val="Standaardalinea-lettertype"/>
    <w:uiPriority w:val="99"/>
    <w:semiHidden/>
    <w:unhideWhenUsed/>
    <w:rsid w:val="00FB2568"/>
    <w:rPr>
      <w:color w:val="954F72" w:themeColor="followedHyperlink"/>
      <w:u w:val="single"/>
    </w:rPr>
  </w:style>
  <w:style w:type="paragraph" w:styleId="Lijstalinea">
    <w:name w:val="List Paragraph"/>
    <w:basedOn w:val="Standaard"/>
    <w:uiPriority w:val="34"/>
    <w:qFormat/>
    <w:pPr>
      <w:spacing w:after="160" w:line="259" w:lineRule="auto"/>
      <w:ind w:left="720"/>
      <w:contextualSpacing/>
    </w:pPr>
    <w:rPr>
      <w:rFonts w:asciiTheme="minorHAnsi" w:hAnsiTheme="minorHAnsi" w:cstheme="minorBidi"/>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937A50"/>
    <w:rPr>
      <w:rFonts w:ascii="Times New Roman" w:hAnsi="Times New Roman" w:cs="Times New Roman"/>
      <w:sz w:val="24"/>
      <w:szCs w:val="24"/>
    </w:rPr>
  </w:style>
  <w:style w:type="character" w:styleId="Zwaar">
    <w:name w:val="Strong"/>
    <w:basedOn w:val="Standaardalinea-lettertype"/>
    <w:uiPriority w:val="22"/>
    <w:qFormat/>
    <w:rsid w:val="001D5273"/>
    <w:rPr>
      <w:b/>
      <w:bCs/>
    </w:rPr>
  </w:style>
  <w:style w:type="character" w:styleId="Nadruk">
    <w:name w:val="Emphasis"/>
    <w:basedOn w:val="Standaardalinea-lettertype"/>
    <w:uiPriority w:val="20"/>
    <w:qFormat/>
    <w:rsid w:val="00960C58"/>
    <w:rPr>
      <w:i/>
      <w:iCs/>
    </w:rPr>
  </w:style>
  <w:style w:type="character" w:customStyle="1" w:styleId="Kop2Char">
    <w:name w:val="Kop 2 Char"/>
    <w:basedOn w:val="Standaardalinea-lettertype"/>
    <w:link w:val="Kop2"/>
    <w:uiPriority w:val="9"/>
    <w:semiHidden/>
    <w:rsid w:val="00C978EE"/>
    <w:rPr>
      <w:rFonts w:asciiTheme="majorHAnsi" w:eastAsiaTheme="majorEastAsia" w:hAnsiTheme="majorHAnsi" w:cstheme="majorBidi"/>
      <w:color w:val="2F5496" w:themeColor="accent1" w:themeShade="BF"/>
      <w:sz w:val="26"/>
      <w:szCs w:val="26"/>
    </w:rPr>
  </w:style>
  <w:style w:type="character" w:customStyle="1" w:styleId="wacimagecontainer">
    <w:name w:val="wacimagecontainer"/>
    <w:basedOn w:val="Standaardalinea-lettertype"/>
    <w:rsid w:val="00721C38"/>
  </w:style>
  <w:style w:type="paragraph" w:customStyle="1" w:styleId="paragraph">
    <w:name w:val="paragraph"/>
    <w:basedOn w:val="Standaard"/>
    <w:rsid w:val="00C34D7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C34D7F"/>
  </w:style>
  <w:style w:type="character" w:customStyle="1" w:styleId="eop">
    <w:name w:val="eop"/>
    <w:basedOn w:val="Standaardalinea-lettertype"/>
    <w:rsid w:val="00C34D7F"/>
  </w:style>
  <w:style w:type="character" w:customStyle="1" w:styleId="Kop3Char">
    <w:name w:val="Kop 3 Char"/>
    <w:basedOn w:val="Standaardalinea-lettertype"/>
    <w:link w:val="Kop3"/>
    <w:uiPriority w:val="9"/>
    <w:semiHidden/>
    <w:rsid w:val="00A30561"/>
    <w:rPr>
      <w:rFonts w:asciiTheme="majorHAnsi" w:eastAsiaTheme="majorEastAsia" w:hAnsiTheme="majorHAnsi" w:cstheme="majorBidi"/>
      <w:color w:val="1F3763" w:themeColor="accent1" w:themeShade="7F"/>
      <w:sz w:val="24"/>
      <w:szCs w:val="24"/>
    </w:rPr>
  </w:style>
  <w:style w:type="character" w:customStyle="1" w:styleId="Kop6Char">
    <w:name w:val="Kop 6 Char"/>
    <w:basedOn w:val="Standaardalinea-lettertype"/>
    <w:link w:val="Kop6"/>
    <w:uiPriority w:val="9"/>
    <w:semiHidden/>
    <w:rsid w:val="00A305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7732">
      <w:bodyDiv w:val="1"/>
      <w:marLeft w:val="0"/>
      <w:marRight w:val="0"/>
      <w:marTop w:val="0"/>
      <w:marBottom w:val="0"/>
      <w:divBdr>
        <w:top w:val="none" w:sz="0" w:space="0" w:color="auto"/>
        <w:left w:val="none" w:sz="0" w:space="0" w:color="auto"/>
        <w:bottom w:val="none" w:sz="0" w:space="0" w:color="auto"/>
        <w:right w:val="none" w:sz="0" w:space="0" w:color="auto"/>
      </w:divBdr>
    </w:div>
    <w:div w:id="31075905">
      <w:bodyDiv w:val="1"/>
      <w:marLeft w:val="0"/>
      <w:marRight w:val="0"/>
      <w:marTop w:val="0"/>
      <w:marBottom w:val="0"/>
      <w:divBdr>
        <w:top w:val="none" w:sz="0" w:space="0" w:color="auto"/>
        <w:left w:val="none" w:sz="0" w:space="0" w:color="auto"/>
        <w:bottom w:val="none" w:sz="0" w:space="0" w:color="auto"/>
        <w:right w:val="none" w:sz="0" w:space="0" w:color="auto"/>
      </w:divBdr>
    </w:div>
    <w:div w:id="32191542">
      <w:bodyDiv w:val="1"/>
      <w:marLeft w:val="0"/>
      <w:marRight w:val="0"/>
      <w:marTop w:val="0"/>
      <w:marBottom w:val="0"/>
      <w:divBdr>
        <w:top w:val="none" w:sz="0" w:space="0" w:color="auto"/>
        <w:left w:val="none" w:sz="0" w:space="0" w:color="auto"/>
        <w:bottom w:val="none" w:sz="0" w:space="0" w:color="auto"/>
        <w:right w:val="none" w:sz="0" w:space="0" w:color="auto"/>
      </w:divBdr>
    </w:div>
    <w:div w:id="33312809">
      <w:bodyDiv w:val="1"/>
      <w:marLeft w:val="0"/>
      <w:marRight w:val="0"/>
      <w:marTop w:val="0"/>
      <w:marBottom w:val="0"/>
      <w:divBdr>
        <w:top w:val="none" w:sz="0" w:space="0" w:color="auto"/>
        <w:left w:val="none" w:sz="0" w:space="0" w:color="auto"/>
        <w:bottom w:val="none" w:sz="0" w:space="0" w:color="auto"/>
        <w:right w:val="none" w:sz="0" w:space="0" w:color="auto"/>
      </w:divBdr>
    </w:div>
    <w:div w:id="54666386">
      <w:bodyDiv w:val="1"/>
      <w:marLeft w:val="0"/>
      <w:marRight w:val="0"/>
      <w:marTop w:val="0"/>
      <w:marBottom w:val="0"/>
      <w:divBdr>
        <w:top w:val="none" w:sz="0" w:space="0" w:color="auto"/>
        <w:left w:val="none" w:sz="0" w:space="0" w:color="auto"/>
        <w:bottom w:val="none" w:sz="0" w:space="0" w:color="auto"/>
        <w:right w:val="none" w:sz="0" w:space="0" w:color="auto"/>
      </w:divBdr>
    </w:div>
    <w:div w:id="72046006">
      <w:bodyDiv w:val="1"/>
      <w:marLeft w:val="0"/>
      <w:marRight w:val="0"/>
      <w:marTop w:val="0"/>
      <w:marBottom w:val="0"/>
      <w:divBdr>
        <w:top w:val="none" w:sz="0" w:space="0" w:color="auto"/>
        <w:left w:val="none" w:sz="0" w:space="0" w:color="auto"/>
        <w:bottom w:val="none" w:sz="0" w:space="0" w:color="auto"/>
        <w:right w:val="none" w:sz="0" w:space="0" w:color="auto"/>
      </w:divBdr>
    </w:div>
    <w:div w:id="74014973">
      <w:bodyDiv w:val="1"/>
      <w:marLeft w:val="0"/>
      <w:marRight w:val="0"/>
      <w:marTop w:val="0"/>
      <w:marBottom w:val="0"/>
      <w:divBdr>
        <w:top w:val="none" w:sz="0" w:space="0" w:color="auto"/>
        <w:left w:val="none" w:sz="0" w:space="0" w:color="auto"/>
        <w:bottom w:val="none" w:sz="0" w:space="0" w:color="auto"/>
        <w:right w:val="none" w:sz="0" w:space="0" w:color="auto"/>
      </w:divBdr>
    </w:div>
    <w:div w:id="91514156">
      <w:bodyDiv w:val="1"/>
      <w:marLeft w:val="0"/>
      <w:marRight w:val="0"/>
      <w:marTop w:val="0"/>
      <w:marBottom w:val="0"/>
      <w:divBdr>
        <w:top w:val="none" w:sz="0" w:space="0" w:color="auto"/>
        <w:left w:val="none" w:sz="0" w:space="0" w:color="auto"/>
        <w:bottom w:val="none" w:sz="0" w:space="0" w:color="auto"/>
        <w:right w:val="none" w:sz="0" w:space="0" w:color="auto"/>
      </w:divBdr>
    </w:div>
    <w:div w:id="94177010">
      <w:bodyDiv w:val="1"/>
      <w:marLeft w:val="0"/>
      <w:marRight w:val="0"/>
      <w:marTop w:val="0"/>
      <w:marBottom w:val="0"/>
      <w:divBdr>
        <w:top w:val="none" w:sz="0" w:space="0" w:color="auto"/>
        <w:left w:val="none" w:sz="0" w:space="0" w:color="auto"/>
        <w:bottom w:val="none" w:sz="0" w:space="0" w:color="auto"/>
        <w:right w:val="none" w:sz="0" w:space="0" w:color="auto"/>
      </w:divBdr>
    </w:div>
    <w:div w:id="111900065">
      <w:bodyDiv w:val="1"/>
      <w:marLeft w:val="0"/>
      <w:marRight w:val="0"/>
      <w:marTop w:val="0"/>
      <w:marBottom w:val="0"/>
      <w:divBdr>
        <w:top w:val="none" w:sz="0" w:space="0" w:color="auto"/>
        <w:left w:val="none" w:sz="0" w:space="0" w:color="auto"/>
        <w:bottom w:val="none" w:sz="0" w:space="0" w:color="auto"/>
        <w:right w:val="none" w:sz="0" w:space="0" w:color="auto"/>
      </w:divBdr>
    </w:div>
    <w:div w:id="173306779">
      <w:bodyDiv w:val="1"/>
      <w:marLeft w:val="0"/>
      <w:marRight w:val="0"/>
      <w:marTop w:val="0"/>
      <w:marBottom w:val="0"/>
      <w:divBdr>
        <w:top w:val="none" w:sz="0" w:space="0" w:color="auto"/>
        <w:left w:val="none" w:sz="0" w:space="0" w:color="auto"/>
        <w:bottom w:val="none" w:sz="0" w:space="0" w:color="auto"/>
        <w:right w:val="none" w:sz="0" w:space="0" w:color="auto"/>
      </w:divBdr>
    </w:div>
    <w:div w:id="185214945">
      <w:bodyDiv w:val="1"/>
      <w:marLeft w:val="0"/>
      <w:marRight w:val="0"/>
      <w:marTop w:val="0"/>
      <w:marBottom w:val="0"/>
      <w:divBdr>
        <w:top w:val="none" w:sz="0" w:space="0" w:color="auto"/>
        <w:left w:val="none" w:sz="0" w:space="0" w:color="auto"/>
        <w:bottom w:val="none" w:sz="0" w:space="0" w:color="auto"/>
        <w:right w:val="none" w:sz="0" w:space="0" w:color="auto"/>
      </w:divBdr>
    </w:div>
    <w:div w:id="201554792">
      <w:bodyDiv w:val="1"/>
      <w:marLeft w:val="0"/>
      <w:marRight w:val="0"/>
      <w:marTop w:val="0"/>
      <w:marBottom w:val="0"/>
      <w:divBdr>
        <w:top w:val="none" w:sz="0" w:space="0" w:color="auto"/>
        <w:left w:val="none" w:sz="0" w:space="0" w:color="auto"/>
        <w:bottom w:val="none" w:sz="0" w:space="0" w:color="auto"/>
        <w:right w:val="none" w:sz="0" w:space="0" w:color="auto"/>
      </w:divBdr>
      <w:divsChild>
        <w:div w:id="2123919848">
          <w:marLeft w:val="0"/>
          <w:marRight w:val="0"/>
          <w:marTop w:val="0"/>
          <w:marBottom w:val="0"/>
          <w:divBdr>
            <w:top w:val="none" w:sz="0" w:space="0" w:color="auto"/>
            <w:left w:val="none" w:sz="0" w:space="0" w:color="auto"/>
            <w:bottom w:val="none" w:sz="0" w:space="0" w:color="auto"/>
            <w:right w:val="none" w:sz="0" w:space="0" w:color="auto"/>
          </w:divBdr>
          <w:divsChild>
            <w:div w:id="9165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7767">
      <w:bodyDiv w:val="1"/>
      <w:marLeft w:val="0"/>
      <w:marRight w:val="0"/>
      <w:marTop w:val="0"/>
      <w:marBottom w:val="0"/>
      <w:divBdr>
        <w:top w:val="none" w:sz="0" w:space="0" w:color="auto"/>
        <w:left w:val="none" w:sz="0" w:space="0" w:color="auto"/>
        <w:bottom w:val="none" w:sz="0" w:space="0" w:color="auto"/>
        <w:right w:val="none" w:sz="0" w:space="0" w:color="auto"/>
      </w:divBdr>
    </w:div>
    <w:div w:id="296648286">
      <w:bodyDiv w:val="1"/>
      <w:marLeft w:val="0"/>
      <w:marRight w:val="0"/>
      <w:marTop w:val="0"/>
      <w:marBottom w:val="0"/>
      <w:divBdr>
        <w:top w:val="none" w:sz="0" w:space="0" w:color="auto"/>
        <w:left w:val="none" w:sz="0" w:space="0" w:color="auto"/>
        <w:bottom w:val="none" w:sz="0" w:space="0" w:color="auto"/>
        <w:right w:val="none" w:sz="0" w:space="0" w:color="auto"/>
      </w:divBdr>
    </w:div>
    <w:div w:id="351154369">
      <w:bodyDiv w:val="1"/>
      <w:marLeft w:val="0"/>
      <w:marRight w:val="0"/>
      <w:marTop w:val="0"/>
      <w:marBottom w:val="0"/>
      <w:divBdr>
        <w:top w:val="none" w:sz="0" w:space="0" w:color="auto"/>
        <w:left w:val="none" w:sz="0" w:space="0" w:color="auto"/>
        <w:bottom w:val="none" w:sz="0" w:space="0" w:color="auto"/>
        <w:right w:val="none" w:sz="0" w:space="0" w:color="auto"/>
      </w:divBdr>
    </w:div>
    <w:div w:id="372124288">
      <w:bodyDiv w:val="1"/>
      <w:marLeft w:val="0"/>
      <w:marRight w:val="0"/>
      <w:marTop w:val="0"/>
      <w:marBottom w:val="0"/>
      <w:divBdr>
        <w:top w:val="none" w:sz="0" w:space="0" w:color="auto"/>
        <w:left w:val="none" w:sz="0" w:space="0" w:color="auto"/>
        <w:bottom w:val="none" w:sz="0" w:space="0" w:color="auto"/>
        <w:right w:val="none" w:sz="0" w:space="0" w:color="auto"/>
      </w:divBdr>
    </w:div>
    <w:div w:id="415833116">
      <w:bodyDiv w:val="1"/>
      <w:marLeft w:val="0"/>
      <w:marRight w:val="0"/>
      <w:marTop w:val="0"/>
      <w:marBottom w:val="0"/>
      <w:divBdr>
        <w:top w:val="none" w:sz="0" w:space="0" w:color="auto"/>
        <w:left w:val="none" w:sz="0" w:space="0" w:color="auto"/>
        <w:bottom w:val="none" w:sz="0" w:space="0" w:color="auto"/>
        <w:right w:val="none" w:sz="0" w:space="0" w:color="auto"/>
      </w:divBdr>
    </w:div>
    <w:div w:id="416244757">
      <w:bodyDiv w:val="1"/>
      <w:marLeft w:val="0"/>
      <w:marRight w:val="0"/>
      <w:marTop w:val="0"/>
      <w:marBottom w:val="0"/>
      <w:divBdr>
        <w:top w:val="none" w:sz="0" w:space="0" w:color="auto"/>
        <w:left w:val="none" w:sz="0" w:space="0" w:color="auto"/>
        <w:bottom w:val="none" w:sz="0" w:space="0" w:color="auto"/>
        <w:right w:val="none" w:sz="0" w:space="0" w:color="auto"/>
      </w:divBdr>
    </w:div>
    <w:div w:id="468935259">
      <w:bodyDiv w:val="1"/>
      <w:marLeft w:val="0"/>
      <w:marRight w:val="0"/>
      <w:marTop w:val="0"/>
      <w:marBottom w:val="0"/>
      <w:divBdr>
        <w:top w:val="none" w:sz="0" w:space="0" w:color="auto"/>
        <w:left w:val="none" w:sz="0" w:space="0" w:color="auto"/>
        <w:bottom w:val="none" w:sz="0" w:space="0" w:color="auto"/>
        <w:right w:val="none" w:sz="0" w:space="0" w:color="auto"/>
      </w:divBdr>
    </w:div>
    <w:div w:id="481313757">
      <w:bodyDiv w:val="1"/>
      <w:marLeft w:val="0"/>
      <w:marRight w:val="0"/>
      <w:marTop w:val="0"/>
      <w:marBottom w:val="0"/>
      <w:divBdr>
        <w:top w:val="none" w:sz="0" w:space="0" w:color="auto"/>
        <w:left w:val="none" w:sz="0" w:space="0" w:color="auto"/>
        <w:bottom w:val="none" w:sz="0" w:space="0" w:color="auto"/>
        <w:right w:val="none" w:sz="0" w:space="0" w:color="auto"/>
      </w:divBdr>
    </w:div>
    <w:div w:id="482434083">
      <w:bodyDiv w:val="1"/>
      <w:marLeft w:val="0"/>
      <w:marRight w:val="0"/>
      <w:marTop w:val="0"/>
      <w:marBottom w:val="0"/>
      <w:divBdr>
        <w:top w:val="none" w:sz="0" w:space="0" w:color="auto"/>
        <w:left w:val="none" w:sz="0" w:space="0" w:color="auto"/>
        <w:bottom w:val="none" w:sz="0" w:space="0" w:color="auto"/>
        <w:right w:val="none" w:sz="0" w:space="0" w:color="auto"/>
      </w:divBdr>
    </w:div>
    <w:div w:id="510333883">
      <w:bodyDiv w:val="1"/>
      <w:marLeft w:val="0"/>
      <w:marRight w:val="0"/>
      <w:marTop w:val="0"/>
      <w:marBottom w:val="0"/>
      <w:divBdr>
        <w:top w:val="none" w:sz="0" w:space="0" w:color="auto"/>
        <w:left w:val="none" w:sz="0" w:space="0" w:color="auto"/>
        <w:bottom w:val="none" w:sz="0" w:space="0" w:color="auto"/>
        <w:right w:val="none" w:sz="0" w:space="0" w:color="auto"/>
      </w:divBdr>
    </w:div>
    <w:div w:id="533231652">
      <w:bodyDiv w:val="1"/>
      <w:marLeft w:val="0"/>
      <w:marRight w:val="0"/>
      <w:marTop w:val="0"/>
      <w:marBottom w:val="0"/>
      <w:divBdr>
        <w:top w:val="none" w:sz="0" w:space="0" w:color="auto"/>
        <w:left w:val="none" w:sz="0" w:space="0" w:color="auto"/>
        <w:bottom w:val="none" w:sz="0" w:space="0" w:color="auto"/>
        <w:right w:val="none" w:sz="0" w:space="0" w:color="auto"/>
      </w:divBdr>
    </w:div>
    <w:div w:id="547692487">
      <w:bodyDiv w:val="1"/>
      <w:marLeft w:val="0"/>
      <w:marRight w:val="0"/>
      <w:marTop w:val="0"/>
      <w:marBottom w:val="0"/>
      <w:divBdr>
        <w:top w:val="none" w:sz="0" w:space="0" w:color="auto"/>
        <w:left w:val="none" w:sz="0" w:space="0" w:color="auto"/>
        <w:bottom w:val="none" w:sz="0" w:space="0" w:color="auto"/>
        <w:right w:val="none" w:sz="0" w:space="0" w:color="auto"/>
      </w:divBdr>
    </w:div>
    <w:div w:id="583953572">
      <w:bodyDiv w:val="1"/>
      <w:marLeft w:val="0"/>
      <w:marRight w:val="0"/>
      <w:marTop w:val="0"/>
      <w:marBottom w:val="0"/>
      <w:divBdr>
        <w:top w:val="none" w:sz="0" w:space="0" w:color="auto"/>
        <w:left w:val="none" w:sz="0" w:space="0" w:color="auto"/>
        <w:bottom w:val="none" w:sz="0" w:space="0" w:color="auto"/>
        <w:right w:val="none" w:sz="0" w:space="0" w:color="auto"/>
      </w:divBdr>
    </w:div>
    <w:div w:id="609092317">
      <w:bodyDiv w:val="1"/>
      <w:marLeft w:val="0"/>
      <w:marRight w:val="0"/>
      <w:marTop w:val="0"/>
      <w:marBottom w:val="0"/>
      <w:divBdr>
        <w:top w:val="none" w:sz="0" w:space="0" w:color="auto"/>
        <w:left w:val="none" w:sz="0" w:space="0" w:color="auto"/>
        <w:bottom w:val="none" w:sz="0" w:space="0" w:color="auto"/>
        <w:right w:val="none" w:sz="0" w:space="0" w:color="auto"/>
      </w:divBdr>
    </w:div>
    <w:div w:id="621499668">
      <w:bodyDiv w:val="1"/>
      <w:marLeft w:val="0"/>
      <w:marRight w:val="0"/>
      <w:marTop w:val="0"/>
      <w:marBottom w:val="0"/>
      <w:divBdr>
        <w:top w:val="none" w:sz="0" w:space="0" w:color="auto"/>
        <w:left w:val="none" w:sz="0" w:space="0" w:color="auto"/>
        <w:bottom w:val="none" w:sz="0" w:space="0" w:color="auto"/>
        <w:right w:val="none" w:sz="0" w:space="0" w:color="auto"/>
      </w:divBdr>
      <w:divsChild>
        <w:div w:id="1999379859">
          <w:marLeft w:val="0"/>
          <w:marRight w:val="0"/>
          <w:marTop w:val="0"/>
          <w:marBottom w:val="450"/>
          <w:divBdr>
            <w:top w:val="none" w:sz="0" w:space="0" w:color="auto"/>
            <w:left w:val="none" w:sz="0" w:space="0" w:color="auto"/>
            <w:bottom w:val="none" w:sz="0" w:space="0" w:color="auto"/>
            <w:right w:val="none" w:sz="0" w:space="0" w:color="auto"/>
          </w:divBdr>
        </w:div>
      </w:divsChild>
    </w:div>
    <w:div w:id="682785877">
      <w:bodyDiv w:val="1"/>
      <w:marLeft w:val="0"/>
      <w:marRight w:val="0"/>
      <w:marTop w:val="0"/>
      <w:marBottom w:val="0"/>
      <w:divBdr>
        <w:top w:val="none" w:sz="0" w:space="0" w:color="auto"/>
        <w:left w:val="none" w:sz="0" w:space="0" w:color="auto"/>
        <w:bottom w:val="none" w:sz="0" w:space="0" w:color="auto"/>
        <w:right w:val="none" w:sz="0" w:space="0" w:color="auto"/>
      </w:divBdr>
      <w:divsChild>
        <w:div w:id="455414866">
          <w:marLeft w:val="0"/>
          <w:marRight w:val="0"/>
          <w:marTop w:val="0"/>
          <w:marBottom w:val="0"/>
          <w:divBdr>
            <w:top w:val="none" w:sz="0" w:space="0" w:color="auto"/>
            <w:left w:val="none" w:sz="0" w:space="0" w:color="auto"/>
            <w:bottom w:val="none" w:sz="0" w:space="0" w:color="auto"/>
            <w:right w:val="none" w:sz="0" w:space="0" w:color="auto"/>
          </w:divBdr>
          <w:divsChild>
            <w:div w:id="838927954">
              <w:marLeft w:val="0"/>
              <w:marRight w:val="0"/>
              <w:marTop w:val="0"/>
              <w:marBottom w:val="0"/>
              <w:divBdr>
                <w:top w:val="none" w:sz="0" w:space="0" w:color="auto"/>
                <w:left w:val="none" w:sz="0" w:space="0" w:color="auto"/>
                <w:bottom w:val="none" w:sz="0" w:space="0" w:color="auto"/>
                <w:right w:val="none" w:sz="0" w:space="0" w:color="auto"/>
              </w:divBdr>
              <w:divsChild>
                <w:div w:id="381442102">
                  <w:marLeft w:val="0"/>
                  <w:marRight w:val="0"/>
                  <w:marTop w:val="0"/>
                  <w:marBottom w:val="0"/>
                  <w:divBdr>
                    <w:top w:val="none" w:sz="0" w:space="0" w:color="auto"/>
                    <w:left w:val="none" w:sz="0" w:space="0" w:color="auto"/>
                    <w:bottom w:val="none" w:sz="0" w:space="0" w:color="auto"/>
                    <w:right w:val="none" w:sz="0" w:space="0" w:color="auto"/>
                  </w:divBdr>
                </w:div>
              </w:divsChild>
            </w:div>
            <w:div w:id="224797914">
              <w:marLeft w:val="0"/>
              <w:marRight w:val="0"/>
              <w:marTop w:val="0"/>
              <w:marBottom w:val="0"/>
              <w:divBdr>
                <w:top w:val="none" w:sz="0" w:space="0" w:color="auto"/>
                <w:left w:val="none" w:sz="0" w:space="0" w:color="auto"/>
                <w:bottom w:val="none" w:sz="0" w:space="0" w:color="auto"/>
                <w:right w:val="none" w:sz="0" w:space="0" w:color="auto"/>
              </w:divBdr>
            </w:div>
            <w:div w:id="1643270254">
              <w:marLeft w:val="0"/>
              <w:marRight w:val="0"/>
              <w:marTop w:val="0"/>
              <w:marBottom w:val="0"/>
              <w:divBdr>
                <w:top w:val="none" w:sz="0" w:space="0" w:color="auto"/>
                <w:left w:val="none" w:sz="0" w:space="0" w:color="auto"/>
                <w:bottom w:val="none" w:sz="0" w:space="0" w:color="auto"/>
                <w:right w:val="none" w:sz="0" w:space="0" w:color="auto"/>
              </w:divBdr>
            </w:div>
          </w:divsChild>
        </w:div>
        <w:div w:id="1937135206">
          <w:marLeft w:val="0"/>
          <w:marRight w:val="0"/>
          <w:marTop w:val="0"/>
          <w:marBottom w:val="0"/>
          <w:divBdr>
            <w:top w:val="none" w:sz="0" w:space="0" w:color="auto"/>
            <w:left w:val="none" w:sz="0" w:space="0" w:color="auto"/>
            <w:bottom w:val="none" w:sz="0" w:space="0" w:color="auto"/>
            <w:right w:val="none" w:sz="0" w:space="0" w:color="auto"/>
          </w:divBdr>
          <w:divsChild>
            <w:div w:id="636684064">
              <w:marLeft w:val="0"/>
              <w:marRight w:val="0"/>
              <w:marTop w:val="0"/>
              <w:marBottom w:val="0"/>
              <w:divBdr>
                <w:top w:val="none" w:sz="0" w:space="0" w:color="auto"/>
                <w:left w:val="none" w:sz="0" w:space="0" w:color="auto"/>
                <w:bottom w:val="none" w:sz="0" w:space="0" w:color="auto"/>
                <w:right w:val="none" w:sz="0" w:space="0" w:color="auto"/>
              </w:divBdr>
            </w:div>
            <w:div w:id="1886981898">
              <w:marLeft w:val="0"/>
              <w:marRight w:val="0"/>
              <w:marTop w:val="0"/>
              <w:marBottom w:val="0"/>
              <w:divBdr>
                <w:top w:val="none" w:sz="0" w:space="0" w:color="auto"/>
                <w:left w:val="none" w:sz="0" w:space="0" w:color="auto"/>
                <w:bottom w:val="none" w:sz="0" w:space="0" w:color="auto"/>
                <w:right w:val="none" w:sz="0" w:space="0" w:color="auto"/>
              </w:divBdr>
            </w:div>
            <w:div w:id="1935092733">
              <w:marLeft w:val="0"/>
              <w:marRight w:val="0"/>
              <w:marTop w:val="0"/>
              <w:marBottom w:val="0"/>
              <w:divBdr>
                <w:top w:val="none" w:sz="0" w:space="0" w:color="auto"/>
                <w:left w:val="none" w:sz="0" w:space="0" w:color="auto"/>
                <w:bottom w:val="none" w:sz="0" w:space="0" w:color="auto"/>
                <w:right w:val="none" w:sz="0" w:space="0" w:color="auto"/>
              </w:divBdr>
            </w:div>
            <w:div w:id="655380375">
              <w:marLeft w:val="0"/>
              <w:marRight w:val="0"/>
              <w:marTop w:val="0"/>
              <w:marBottom w:val="0"/>
              <w:divBdr>
                <w:top w:val="none" w:sz="0" w:space="0" w:color="auto"/>
                <w:left w:val="none" w:sz="0" w:space="0" w:color="auto"/>
                <w:bottom w:val="none" w:sz="0" w:space="0" w:color="auto"/>
                <w:right w:val="none" w:sz="0" w:space="0" w:color="auto"/>
              </w:divBdr>
            </w:div>
            <w:div w:id="76944745">
              <w:marLeft w:val="0"/>
              <w:marRight w:val="0"/>
              <w:marTop w:val="0"/>
              <w:marBottom w:val="0"/>
              <w:divBdr>
                <w:top w:val="none" w:sz="0" w:space="0" w:color="auto"/>
                <w:left w:val="none" w:sz="0" w:space="0" w:color="auto"/>
                <w:bottom w:val="none" w:sz="0" w:space="0" w:color="auto"/>
                <w:right w:val="none" w:sz="0" w:space="0" w:color="auto"/>
              </w:divBdr>
            </w:div>
            <w:div w:id="1730107561">
              <w:marLeft w:val="0"/>
              <w:marRight w:val="0"/>
              <w:marTop w:val="0"/>
              <w:marBottom w:val="0"/>
              <w:divBdr>
                <w:top w:val="none" w:sz="0" w:space="0" w:color="auto"/>
                <w:left w:val="none" w:sz="0" w:space="0" w:color="auto"/>
                <w:bottom w:val="none" w:sz="0" w:space="0" w:color="auto"/>
                <w:right w:val="none" w:sz="0" w:space="0" w:color="auto"/>
              </w:divBdr>
            </w:div>
            <w:div w:id="1974939081">
              <w:marLeft w:val="0"/>
              <w:marRight w:val="0"/>
              <w:marTop w:val="0"/>
              <w:marBottom w:val="0"/>
              <w:divBdr>
                <w:top w:val="none" w:sz="0" w:space="0" w:color="auto"/>
                <w:left w:val="none" w:sz="0" w:space="0" w:color="auto"/>
                <w:bottom w:val="none" w:sz="0" w:space="0" w:color="auto"/>
                <w:right w:val="none" w:sz="0" w:space="0" w:color="auto"/>
              </w:divBdr>
            </w:div>
            <w:div w:id="494348140">
              <w:marLeft w:val="0"/>
              <w:marRight w:val="0"/>
              <w:marTop w:val="0"/>
              <w:marBottom w:val="0"/>
              <w:divBdr>
                <w:top w:val="none" w:sz="0" w:space="0" w:color="auto"/>
                <w:left w:val="none" w:sz="0" w:space="0" w:color="auto"/>
                <w:bottom w:val="none" w:sz="0" w:space="0" w:color="auto"/>
                <w:right w:val="none" w:sz="0" w:space="0" w:color="auto"/>
              </w:divBdr>
            </w:div>
            <w:div w:id="17510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629">
      <w:bodyDiv w:val="1"/>
      <w:marLeft w:val="0"/>
      <w:marRight w:val="0"/>
      <w:marTop w:val="0"/>
      <w:marBottom w:val="0"/>
      <w:divBdr>
        <w:top w:val="none" w:sz="0" w:space="0" w:color="auto"/>
        <w:left w:val="none" w:sz="0" w:space="0" w:color="auto"/>
        <w:bottom w:val="none" w:sz="0" w:space="0" w:color="auto"/>
        <w:right w:val="none" w:sz="0" w:space="0" w:color="auto"/>
      </w:divBdr>
    </w:div>
    <w:div w:id="703290999">
      <w:bodyDiv w:val="1"/>
      <w:marLeft w:val="0"/>
      <w:marRight w:val="0"/>
      <w:marTop w:val="0"/>
      <w:marBottom w:val="0"/>
      <w:divBdr>
        <w:top w:val="none" w:sz="0" w:space="0" w:color="auto"/>
        <w:left w:val="none" w:sz="0" w:space="0" w:color="auto"/>
        <w:bottom w:val="none" w:sz="0" w:space="0" w:color="auto"/>
        <w:right w:val="none" w:sz="0" w:space="0" w:color="auto"/>
      </w:divBdr>
    </w:div>
    <w:div w:id="771513227">
      <w:bodyDiv w:val="1"/>
      <w:marLeft w:val="0"/>
      <w:marRight w:val="0"/>
      <w:marTop w:val="0"/>
      <w:marBottom w:val="0"/>
      <w:divBdr>
        <w:top w:val="none" w:sz="0" w:space="0" w:color="auto"/>
        <w:left w:val="none" w:sz="0" w:space="0" w:color="auto"/>
        <w:bottom w:val="none" w:sz="0" w:space="0" w:color="auto"/>
        <w:right w:val="none" w:sz="0" w:space="0" w:color="auto"/>
      </w:divBdr>
    </w:div>
    <w:div w:id="772897360">
      <w:bodyDiv w:val="1"/>
      <w:marLeft w:val="0"/>
      <w:marRight w:val="0"/>
      <w:marTop w:val="0"/>
      <w:marBottom w:val="0"/>
      <w:divBdr>
        <w:top w:val="none" w:sz="0" w:space="0" w:color="auto"/>
        <w:left w:val="none" w:sz="0" w:space="0" w:color="auto"/>
        <w:bottom w:val="none" w:sz="0" w:space="0" w:color="auto"/>
        <w:right w:val="none" w:sz="0" w:space="0" w:color="auto"/>
      </w:divBdr>
    </w:div>
    <w:div w:id="825051080">
      <w:bodyDiv w:val="1"/>
      <w:marLeft w:val="0"/>
      <w:marRight w:val="0"/>
      <w:marTop w:val="0"/>
      <w:marBottom w:val="0"/>
      <w:divBdr>
        <w:top w:val="none" w:sz="0" w:space="0" w:color="auto"/>
        <w:left w:val="none" w:sz="0" w:space="0" w:color="auto"/>
        <w:bottom w:val="none" w:sz="0" w:space="0" w:color="auto"/>
        <w:right w:val="none" w:sz="0" w:space="0" w:color="auto"/>
      </w:divBdr>
    </w:div>
    <w:div w:id="86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1323763">
          <w:marLeft w:val="0"/>
          <w:marRight w:val="0"/>
          <w:marTop w:val="0"/>
          <w:marBottom w:val="0"/>
          <w:divBdr>
            <w:top w:val="none" w:sz="0" w:space="0" w:color="auto"/>
            <w:left w:val="none" w:sz="0" w:space="0" w:color="auto"/>
            <w:bottom w:val="none" w:sz="0" w:space="0" w:color="auto"/>
            <w:right w:val="none" w:sz="0" w:space="0" w:color="auto"/>
          </w:divBdr>
        </w:div>
        <w:div w:id="526914152">
          <w:marLeft w:val="0"/>
          <w:marRight w:val="0"/>
          <w:marTop w:val="0"/>
          <w:marBottom w:val="0"/>
          <w:divBdr>
            <w:top w:val="none" w:sz="0" w:space="0" w:color="auto"/>
            <w:left w:val="none" w:sz="0" w:space="0" w:color="auto"/>
            <w:bottom w:val="none" w:sz="0" w:space="0" w:color="auto"/>
            <w:right w:val="none" w:sz="0" w:space="0" w:color="auto"/>
          </w:divBdr>
        </w:div>
      </w:divsChild>
    </w:div>
    <w:div w:id="922957683">
      <w:bodyDiv w:val="1"/>
      <w:marLeft w:val="0"/>
      <w:marRight w:val="0"/>
      <w:marTop w:val="0"/>
      <w:marBottom w:val="0"/>
      <w:divBdr>
        <w:top w:val="none" w:sz="0" w:space="0" w:color="auto"/>
        <w:left w:val="none" w:sz="0" w:space="0" w:color="auto"/>
        <w:bottom w:val="none" w:sz="0" w:space="0" w:color="auto"/>
        <w:right w:val="none" w:sz="0" w:space="0" w:color="auto"/>
      </w:divBdr>
    </w:div>
    <w:div w:id="985276633">
      <w:bodyDiv w:val="1"/>
      <w:marLeft w:val="0"/>
      <w:marRight w:val="0"/>
      <w:marTop w:val="0"/>
      <w:marBottom w:val="0"/>
      <w:divBdr>
        <w:top w:val="none" w:sz="0" w:space="0" w:color="auto"/>
        <w:left w:val="none" w:sz="0" w:space="0" w:color="auto"/>
        <w:bottom w:val="none" w:sz="0" w:space="0" w:color="auto"/>
        <w:right w:val="none" w:sz="0" w:space="0" w:color="auto"/>
      </w:divBdr>
    </w:div>
    <w:div w:id="1012997109">
      <w:bodyDiv w:val="1"/>
      <w:marLeft w:val="0"/>
      <w:marRight w:val="0"/>
      <w:marTop w:val="0"/>
      <w:marBottom w:val="0"/>
      <w:divBdr>
        <w:top w:val="none" w:sz="0" w:space="0" w:color="auto"/>
        <w:left w:val="none" w:sz="0" w:space="0" w:color="auto"/>
        <w:bottom w:val="none" w:sz="0" w:space="0" w:color="auto"/>
        <w:right w:val="none" w:sz="0" w:space="0" w:color="auto"/>
      </w:divBdr>
      <w:divsChild>
        <w:div w:id="723525229">
          <w:marLeft w:val="0"/>
          <w:marRight w:val="0"/>
          <w:marTop w:val="0"/>
          <w:marBottom w:val="450"/>
          <w:divBdr>
            <w:top w:val="none" w:sz="0" w:space="0" w:color="auto"/>
            <w:left w:val="none" w:sz="0" w:space="0" w:color="auto"/>
            <w:bottom w:val="none" w:sz="0" w:space="0" w:color="auto"/>
            <w:right w:val="none" w:sz="0" w:space="0" w:color="auto"/>
          </w:divBdr>
        </w:div>
      </w:divsChild>
    </w:div>
    <w:div w:id="1013649427">
      <w:bodyDiv w:val="1"/>
      <w:marLeft w:val="0"/>
      <w:marRight w:val="0"/>
      <w:marTop w:val="0"/>
      <w:marBottom w:val="0"/>
      <w:divBdr>
        <w:top w:val="none" w:sz="0" w:space="0" w:color="auto"/>
        <w:left w:val="none" w:sz="0" w:space="0" w:color="auto"/>
        <w:bottom w:val="none" w:sz="0" w:space="0" w:color="auto"/>
        <w:right w:val="none" w:sz="0" w:space="0" w:color="auto"/>
      </w:divBdr>
      <w:divsChild>
        <w:div w:id="1671327383">
          <w:marLeft w:val="0"/>
          <w:marRight w:val="0"/>
          <w:marTop w:val="0"/>
          <w:marBottom w:val="0"/>
          <w:divBdr>
            <w:top w:val="none" w:sz="0" w:space="0" w:color="auto"/>
            <w:left w:val="none" w:sz="0" w:space="0" w:color="auto"/>
            <w:bottom w:val="none" w:sz="0" w:space="0" w:color="auto"/>
            <w:right w:val="none" w:sz="0" w:space="0" w:color="auto"/>
          </w:divBdr>
          <w:divsChild>
            <w:div w:id="375472604">
              <w:marLeft w:val="0"/>
              <w:marRight w:val="0"/>
              <w:marTop w:val="0"/>
              <w:marBottom w:val="0"/>
              <w:divBdr>
                <w:top w:val="none" w:sz="0" w:space="0" w:color="auto"/>
                <w:left w:val="none" w:sz="0" w:space="0" w:color="auto"/>
                <w:bottom w:val="none" w:sz="0" w:space="0" w:color="auto"/>
                <w:right w:val="none" w:sz="0" w:space="0" w:color="auto"/>
              </w:divBdr>
              <w:divsChild>
                <w:div w:id="1745488577">
                  <w:marLeft w:val="0"/>
                  <w:marRight w:val="0"/>
                  <w:marTop w:val="0"/>
                  <w:marBottom w:val="0"/>
                  <w:divBdr>
                    <w:top w:val="none" w:sz="0" w:space="0" w:color="auto"/>
                    <w:left w:val="none" w:sz="0" w:space="0" w:color="auto"/>
                    <w:bottom w:val="none" w:sz="0" w:space="0" w:color="auto"/>
                    <w:right w:val="none" w:sz="0" w:space="0" w:color="auto"/>
                  </w:divBdr>
                </w:div>
              </w:divsChild>
            </w:div>
            <w:div w:id="968244904">
              <w:marLeft w:val="0"/>
              <w:marRight w:val="0"/>
              <w:marTop w:val="0"/>
              <w:marBottom w:val="0"/>
              <w:divBdr>
                <w:top w:val="none" w:sz="0" w:space="0" w:color="auto"/>
                <w:left w:val="none" w:sz="0" w:space="0" w:color="auto"/>
                <w:bottom w:val="none" w:sz="0" w:space="0" w:color="auto"/>
                <w:right w:val="none" w:sz="0" w:space="0" w:color="auto"/>
              </w:divBdr>
            </w:div>
            <w:div w:id="1557663988">
              <w:marLeft w:val="0"/>
              <w:marRight w:val="0"/>
              <w:marTop w:val="0"/>
              <w:marBottom w:val="0"/>
              <w:divBdr>
                <w:top w:val="none" w:sz="0" w:space="0" w:color="auto"/>
                <w:left w:val="none" w:sz="0" w:space="0" w:color="auto"/>
                <w:bottom w:val="none" w:sz="0" w:space="0" w:color="auto"/>
                <w:right w:val="none" w:sz="0" w:space="0" w:color="auto"/>
              </w:divBdr>
            </w:div>
          </w:divsChild>
        </w:div>
        <w:div w:id="803162542">
          <w:marLeft w:val="0"/>
          <w:marRight w:val="0"/>
          <w:marTop w:val="0"/>
          <w:marBottom w:val="0"/>
          <w:divBdr>
            <w:top w:val="none" w:sz="0" w:space="0" w:color="auto"/>
            <w:left w:val="none" w:sz="0" w:space="0" w:color="auto"/>
            <w:bottom w:val="none" w:sz="0" w:space="0" w:color="auto"/>
            <w:right w:val="none" w:sz="0" w:space="0" w:color="auto"/>
          </w:divBdr>
          <w:divsChild>
            <w:div w:id="1352730309">
              <w:marLeft w:val="0"/>
              <w:marRight w:val="0"/>
              <w:marTop w:val="0"/>
              <w:marBottom w:val="0"/>
              <w:divBdr>
                <w:top w:val="none" w:sz="0" w:space="0" w:color="auto"/>
                <w:left w:val="none" w:sz="0" w:space="0" w:color="auto"/>
                <w:bottom w:val="none" w:sz="0" w:space="0" w:color="auto"/>
                <w:right w:val="none" w:sz="0" w:space="0" w:color="auto"/>
              </w:divBdr>
            </w:div>
            <w:div w:id="1154952931">
              <w:marLeft w:val="0"/>
              <w:marRight w:val="0"/>
              <w:marTop w:val="0"/>
              <w:marBottom w:val="0"/>
              <w:divBdr>
                <w:top w:val="none" w:sz="0" w:space="0" w:color="auto"/>
                <w:left w:val="none" w:sz="0" w:space="0" w:color="auto"/>
                <w:bottom w:val="none" w:sz="0" w:space="0" w:color="auto"/>
                <w:right w:val="none" w:sz="0" w:space="0" w:color="auto"/>
              </w:divBdr>
            </w:div>
            <w:div w:id="1348866220">
              <w:marLeft w:val="0"/>
              <w:marRight w:val="0"/>
              <w:marTop w:val="0"/>
              <w:marBottom w:val="0"/>
              <w:divBdr>
                <w:top w:val="none" w:sz="0" w:space="0" w:color="auto"/>
                <w:left w:val="none" w:sz="0" w:space="0" w:color="auto"/>
                <w:bottom w:val="none" w:sz="0" w:space="0" w:color="auto"/>
                <w:right w:val="none" w:sz="0" w:space="0" w:color="auto"/>
              </w:divBdr>
            </w:div>
            <w:div w:id="835194047">
              <w:marLeft w:val="0"/>
              <w:marRight w:val="0"/>
              <w:marTop w:val="0"/>
              <w:marBottom w:val="0"/>
              <w:divBdr>
                <w:top w:val="none" w:sz="0" w:space="0" w:color="auto"/>
                <w:left w:val="none" w:sz="0" w:space="0" w:color="auto"/>
                <w:bottom w:val="none" w:sz="0" w:space="0" w:color="auto"/>
                <w:right w:val="none" w:sz="0" w:space="0" w:color="auto"/>
              </w:divBdr>
            </w:div>
            <w:div w:id="2053340337">
              <w:marLeft w:val="0"/>
              <w:marRight w:val="0"/>
              <w:marTop w:val="0"/>
              <w:marBottom w:val="0"/>
              <w:divBdr>
                <w:top w:val="none" w:sz="0" w:space="0" w:color="auto"/>
                <w:left w:val="none" w:sz="0" w:space="0" w:color="auto"/>
                <w:bottom w:val="none" w:sz="0" w:space="0" w:color="auto"/>
                <w:right w:val="none" w:sz="0" w:space="0" w:color="auto"/>
              </w:divBdr>
            </w:div>
            <w:div w:id="1092505600">
              <w:marLeft w:val="0"/>
              <w:marRight w:val="0"/>
              <w:marTop w:val="0"/>
              <w:marBottom w:val="0"/>
              <w:divBdr>
                <w:top w:val="none" w:sz="0" w:space="0" w:color="auto"/>
                <w:left w:val="none" w:sz="0" w:space="0" w:color="auto"/>
                <w:bottom w:val="none" w:sz="0" w:space="0" w:color="auto"/>
                <w:right w:val="none" w:sz="0" w:space="0" w:color="auto"/>
              </w:divBdr>
            </w:div>
            <w:div w:id="529103820">
              <w:marLeft w:val="0"/>
              <w:marRight w:val="0"/>
              <w:marTop w:val="0"/>
              <w:marBottom w:val="0"/>
              <w:divBdr>
                <w:top w:val="none" w:sz="0" w:space="0" w:color="auto"/>
                <w:left w:val="none" w:sz="0" w:space="0" w:color="auto"/>
                <w:bottom w:val="none" w:sz="0" w:space="0" w:color="auto"/>
                <w:right w:val="none" w:sz="0" w:space="0" w:color="auto"/>
              </w:divBdr>
            </w:div>
            <w:div w:id="2018002434">
              <w:marLeft w:val="0"/>
              <w:marRight w:val="0"/>
              <w:marTop w:val="0"/>
              <w:marBottom w:val="0"/>
              <w:divBdr>
                <w:top w:val="none" w:sz="0" w:space="0" w:color="auto"/>
                <w:left w:val="none" w:sz="0" w:space="0" w:color="auto"/>
                <w:bottom w:val="none" w:sz="0" w:space="0" w:color="auto"/>
                <w:right w:val="none" w:sz="0" w:space="0" w:color="auto"/>
              </w:divBdr>
            </w:div>
            <w:div w:id="17755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5954">
      <w:bodyDiv w:val="1"/>
      <w:marLeft w:val="0"/>
      <w:marRight w:val="0"/>
      <w:marTop w:val="0"/>
      <w:marBottom w:val="0"/>
      <w:divBdr>
        <w:top w:val="none" w:sz="0" w:space="0" w:color="auto"/>
        <w:left w:val="none" w:sz="0" w:space="0" w:color="auto"/>
        <w:bottom w:val="none" w:sz="0" w:space="0" w:color="auto"/>
        <w:right w:val="none" w:sz="0" w:space="0" w:color="auto"/>
      </w:divBdr>
    </w:div>
    <w:div w:id="1102342804">
      <w:bodyDiv w:val="1"/>
      <w:marLeft w:val="0"/>
      <w:marRight w:val="0"/>
      <w:marTop w:val="0"/>
      <w:marBottom w:val="0"/>
      <w:divBdr>
        <w:top w:val="none" w:sz="0" w:space="0" w:color="auto"/>
        <w:left w:val="none" w:sz="0" w:space="0" w:color="auto"/>
        <w:bottom w:val="none" w:sz="0" w:space="0" w:color="auto"/>
        <w:right w:val="none" w:sz="0" w:space="0" w:color="auto"/>
      </w:divBdr>
    </w:div>
    <w:div w:id="1107234218">
      <w:bodyDiv w:val="1"/>
      <w:marLeft w:val="0"/>
      <w:marRight w:val="0"/>
      <w:marTop w:val="0"/>
      <w:marBottom w:val="0"/>
      <w:divBdr>
        <w:top w:val="none" w:sz="0" w:space="0" w:color="auto"/>
        <w:left w:val="none" w:sz="0" w:space="0" w:color="auto"/>
        <w:bottom w:val="none" w:sz="0" w:space="0" w:color="auto"/>
        <w:right w:val="none" w:sz="0" w:space="0" w:color="auto"/>
      </w:divBdr>
    </w:div>
    <w:div w:id="1110121311">
      <w:bodyDiv w:val="1"/>
      <w:marLeft w:val="0"/>
      <w:marRight w:val="0"/>
      <w:marTop w:val="0"/>
      <w:marBottom w:val="0"/>
      <w:divBdr>
        <w:top w:val="none" w:sz="0" w:space="0" w:color="auto"/>
        <w:left w:val="none" w:sz="0" w:space="0" w:color="auto"/>
        <w:bottom w:val="none" w:sz="0" w:space="0" w:color="auto"/>
        <w:right w:val="none" w:sz="0" w:space="0" w:color="auto"/>
      </w:divBdr>
      <w:divsChild>
        <w:div w:id="1205291452">
          <w:marLeft w:val="0"/>
          <w:marRight w:val="0"/>
          <w:marTop w:val="0"/>
          <w:marBottom w:val="0"/>
          <w:divBdr>
            <w:top w:val="none" w:sz="0" w:space="0" w:color="auto"/>
            <w:left w:val="none" w:sz="0" w:space="0" w:color="auto"/>
            <w:bottom w:val="none" w:sz="0" w:space="0" w:color="auto"/>
            <w:right w:val="none" w:sz="0" w:space="0" w:color="auto"/>
          </w:divBdr>
        </w:div>
        <w:div w:id="1366246520">
          <w:marLeft w:val="0"/>
          <w:marRight w:val="0"/>
          <w:marTop w:val="0"/>
          <w:marBottom w:val="0"/>
          <w:divBdr>
            <w:top w:val="none" w:sz="0" w:space="0" w:color="auto"/>
            <w:left w:val="none" w:sz="0" w:space="0" w:color="auto"/>
            <w:bottom w:val="none" w:sz="0" w:space="0" w:color="auto"/>
            <w:right w:val="none" w:sz="0" w:space="0" w:color="auto"/>
          </w:divBdr>
        </w:div>
        <w:div w:id="1456876207">
          <w:marLeft w:val="0"/>
          <w:marRight w:val="0"/>
          <w:marTop w:val="0"/>
          <w:marBottom w:val="0"/>
          <w:divBdr>
            <w:top w:val="none" w:sz="0" w:space="0" w:color="auto"/>
            <w:left w:val="none" w:sz="0" w:space="0" w:color="auto"/>
            <w:bottom w:val="none" w:sz="0" w:space="0" w:color="auto"/>
            <w:right w:val="none" w:sz="0" w:space="0" w:color="auto"/>
          </w:divBdr>
        </w:div>
        <w:div w:id="239293127">
          <w:marLeft w:val="0"/>
          <w:marRight w:val="0"/>
          <w:marTop w:val="0"/>
          <w:marBottom w:val="0"/>
          <w:divBdr>
            <w:top w:val="none" w:sz="0" w:space="0" w:color="auto"/>
            <w:left w:val="none" w:sz="0" w:space="0" w:color="auto"/>
            <w:bottom w:val="none" w:sz="0" w:space="0" w:color="auto"/>
            <w:right w:val="none" w:sz="0" w:space="0" w:color="auto"/>
          </w:divBdr>
        </w:div>
        <w:div w:id="1277057088">
          <w:marLeft w:val="0"/>
          <w:marRight w:val="0"/>
          <w:marTop w:val="0"/>
          <w:marBottom w:val="0"/>
          <w:divBdr>
            <w:top w:val="none" w:sz="0" w:space="0" w:color="auto"/>
            <w:left w:val="none" w:sz="0" w:space="0" w:color="auto"/>
            <w:bottom w:val="none" w:sz="0" w:space="0" w:color="auto"/>
            <w:right w:val="none" w:sz="0" w:space="0" w:color="auto"/>
          </w:divBdr>
        </w:div>
        <w:div w:id="1096752932">
          <w:marLeft w:val="0"/>
          <w:marRight w:val="0"/>
          <w:marTop w:val="0"/>
          <w:marBottom w:val="0"/>
          <w:divBdr>
            <w:top w:val="none" w:sz="0" w:space="0" w:color="auto"/>
            <w:left w:val="none" w:sz="0" w:space="0" w:color="auto"/>
            <w:bottom w:val="none" w:sz="0" w:space="0" w:color="auto"/>
            <w:right w:val="none" w:sz="0" w:space="0" w:color="auto"/>
          </w:divBdr>
        </w:div>
        <w:div w:id="1186602108">
          <w:marLeft w:val="0"/>
          <w:marRight w:val="0"/>
          <w:marTop w:val="0"/>
          <w:marBottom w:val="0"/>
          <w:divBdr>
            <w:top w:val="none" w:sz="0" w:space="0" w:color="auto"/>
            <w:left w:val="none" w:sz="0" w:space="0" w:color="auto"/>
            <w:bottom w:val="none" w:sz="0" w:space="0" w:color="auto"/>
            <w:right w:val="none" w:sz="0" w:space="0" w:color="auto"/>
          </w:divBdr>
        </w:div>
        <w:div w:id="1231580177">
          <w:marLeft w:val="0"/>
          <w:marRight w:val="0"/>
          <w:marTop w:val="0"/>
          <w:marBottom w:val="0"/>
          <w:divBdr>
            <w:top w:val="none" w:sz="0" w:space="0" w:color="auto"/>
            <w:left w:val="none" w:sz="0" w:space="0" w:color="auto"/>
            <w:bottom w:val="none" w:sz="0" w:space="0" w:color="auto"/>
            <w:right w:val="none" w:sz="0" w:space="0" w:color="auto"/>
          </w:divBdr>
        </w:div>
        <w:div w:id="2105761201">
          <w:marLeft w:val="0"/>
          <w:marRight w:val="0"/>
          <w:marTop w:val="0"/>
          <w:marBottom w:val="0"/>
          <w:divBdr>
            <w:top w:val="none" w:sz="0" w:space="0" w:color="auto"/>
            <w:left w:val="none" w:sz="0" w:space="0" w:color="auto"/>
            <w:bottom w:val="none" w:sz="0" w:space="0" w:color="auto"/>
            <w:right w:val="none" w:sz="0" w:space="0" w:color="auto"/>
          </w:divBdr>
        </w:div>
        <w:div w:id="1940987270">
          <w:marLeft w:val="0"/>
          <w:marRight w:val="0"/>
          <w:marTop w:val="0"/>
          <w:marBottom w:val="0"/>
          <w:divBdr>
            <w:top w:val="none" w:sz="0" w:space="0" w:color="auto"/>
            <w:left w:val="none" w:sz="0" w:space="0" w:color="auto"/>
            <w:bottom w:val="none" w:sz="0" w:space="0" w:color="auto"/>
            <w:right w:val="none" w:sz="0" w:space="0" w:color="auto"/>
          </w:divBdr>
        </w:div>
        <w:div w:id="543642644">
          <w:marLeft w:val="0"/>
          <w:marRight w:val="0"/>
          <w:marTop w:val="0"/>
          <w:marBottom w:val="0"/>
          <w:divBdr>
            <w:top w:val="none" w:sz="0" w:space="0" w:color="auto"/>
            <w:left w:val="none" w:sz="0" w:space="0" w:color="auto"/>
            <w:bottom w:val="none" w:sz="0" w:space="0" w:color="auto"/>
            <w:right w:val="none" w:sz="0" w:space="0" w:color="auto"/>
          </w:divBdr>
        </w:div>
        <w:div w:id="341055365">
          <w:marLeft w:val="0"/>
          <w:marRight w:val="0"/>
          <w:marTop w:val="0"/>
          <w:marBottom w:val="0"/>
          <w:divBdr>
            <w:top w:val="none" w:sz="0" w:space="0" w:color="auto"/>
            <w:left w:val="none" w:sz="0" w:space="0" w:color="auto"/>
            <w:bottom w:val="none" w:sz="0" w:space="0" w:color="auto"/>
            <w:right w:val="none" w:sz="0" w:space="0" w:color="auto"/>
          </w:divBdr>
        </w:div>
        <w:div w:id="1494183580">
          <w:marLeft w:val="0"/>
          <w:marRight w:val="0"/>
          <w:marTop w:val="0"/>
          <w:marBottom w:val="0"/>
          <w:divBdr>
            <w:top w:val="none" w:sz="0" w:space="0" w:color="auto"/>
            <w:left w:val="none" w:sz="0" w:space="0" w:color="auto"/>
            <w:bottom w:val="none" w:sz="0" w:space="0" w:color="auto"/>
            <w:right w:val="none" w:sz="0" w:space="0" w:color="auto"/>
          </w:divBdr>
        </w:div>
        <w:div w:id="101531970">
          <w:marLeft w:val="0"/>
          <w:marRight w:val="0"/>
          <w:marTop w:val="0"/>
          <w:marBottom w:val="0"/>
          <w:divBdr>
            <w:top w:val="none" w:sz="0" w:space="0" w:color="auto"/>
            <w:left w:val="none" w:sz="0" w:space="0" w:color="auto"/>
            <w:bottom w:val="none" w:sz="0" w:space="0" w:color="auto"/>
            <w:right w:val="none" w:sz="0" w:space="0" w:color="auto"/>
          </w:divBdr>
        </w:div>
        <w:div w:id="493912062">
          <w:marLeft w:val="0"/>
          <w:marRight w:val="0"/>
          <w:marTop w:val="0"/>
          <w:marBottom w:val="0"/>
          <w:divBdr>
            <w:top w:val="none" w:sz="0" w:space="0" w:color="auto"/>
            <w:left w:val="none" w:sz="0" w:space="0" w:color="auto"/>
            <w:bottom w:val="none" w:sz="0" w:space="0" w:color="auto"/>
            <w:right w:val="none" w:sz="0" w:space="0" w:color="auto"/>
          </w:divBdr>
        </w:div>
        <w:div w:id="1659768742">
          <w:marLeft w:val="0"/>
          <w:marRight w:val="0"/>
          <w:marTop w:val="0"/>
          <w:marBottom w:val="0"/>
          <w:divBdr>
            <w:top w:val="none" w:sz="0" w:space="0" w:color="auto"/>
            <w:left w:val="none" w:sz="0" w:space="0" w:color="auto"/>
            <w:bottom w:val="none" w:sz="0" w:space="0" w:color="auto"/>
            <w:right w:val="none" w:sz="0" w:space="0" w:color="auto"/>
          </w:divBdr>
        </w:div>
        <w:div w:id="1495805175">
          <w:marLeft w:val="0"/>
          <w:marRight w:val="0"/>
          <w:marTop w:val="0"/>
          <w:marBottom w:val="0"/>
          <w:divBdr>
            <w:top w:val="none" w:sz="0" w:space="0" w:color="auto"/>
            <w:left w:val="none" w:sz="0" w:space="0" w:color="auto"/>
            <w:bottom w:val="none" w:sz="0" w:space="0" w:color="auto"/>
            <w:right w:val="none" w:sz="0" w:space="0" w:color="auto"/>
          </w:divBdr>
        </w:div>
        <w:div w:id="389964341">
          <w:marLeft w:val="0"/>
          <w:marRight w:val="0"/>
          <w:marTop w:val="0"/>
          <w:marBottom w:val="0"/>
          <w:divBdr>
            <w:top w:val="none" w:sz="0" w:space="0" w:color="auto"/>
            <w:left w:val="none" w:sz="0" w:space="0" w:color="auto"/>
            <w:bottom w:val="none" w:sz="0" w:space="0" w:color="auto"/>
            <w:right w:val="none" w:sz="0" w:space="0" w:color="auto"/>
          </w:divBdr>
        </w:div>
      </w:divsChild>
    </w:div>
    <w:div w:id="1112551799">
      <w:bodyDiv w:val="1"/>
      <w:marLeft w:val="0"/>
      <w:marRight w:val="0"/>
      <w:marTop w:val="0"/>
      <w:marBottom w:val="0"/>
      <w:divBdr>
        <w:top w:val="none" w:sz="0" w:space="0" w:color="auto"/>
        <w:left w:val="none" w:sz="0" w:space="0" w:color="auto"/>
        <w:bottom w:val="none" w:sz="0" w:space="0" w:color="auto"/>
        <w:right w:val="none" w:sz="0" w:space="0" w:color="auto"/>
      </w:divBdr>
    </w:div>
    <w:div w:id="1141918360">
      <w:bodyDiv w:val="1"/>
      <w:marLeft w:val="0"/>
      <w:marRight w:val="0"/>
      <w:marTop w:val="0"/>
      <w:marBottom w:val="0"/>
      <w:divBdr>
        <w:top w:val="none" w:sz="0" w:space="0" w:color="auto"/>
        <w:left w:val="none" w:sz="0" w:space="0" w:color="auto"/>
        <w:bottom w:val="none" w:sz="0" w:space="0" w:color="auto"/>
        <w:right w:val="none" w:sz="0" w:space="0" w:color="auto"/>
      </w:divBdr>
    </w:div>
    <w:div w:id="1149859707">
      <w:bodyDiv w:val="1"/>
      <w:marLeft w:val="0"/>
      <w:marRight w:val="0"/>
      <w:marTop w:val="0"/>
      <w:marBottom w:val="0"/>
      <w:divBdr>
        <w:top w:val="none" w:sz="0" w:space="0" w:color="auto"/>
        <w:left w:val="none" w:sz="0" w:space="0" w:color="auto"/>
        <w:bottom w:val="none" w:sz="0" w:space="0" w:color="auto"/>
        <w:right w:val="none" w:sz="0" w:space="0" w:color="auto"/>
      </w:divBdr>
      <w:divsChild>
        <w:div w:id="277567179">
          <w:marLeft w:val="0"/>
          <w:marRight w:val="0"/>
          <w:marTop w:val="0"/>
          <w:marBottom w:val="450"/>
          <w:divBdr>
            <w:top w:val="none" w:sz="0" w:space="0" w:color="auto"/>
            <w:left w:val="none" w:sz="0" w:space="0" w:color="auto"/>
            <w:bottom w:val="none" w:sz="0" w:space="0" w:color="auto"/>
            <w:right w:val="none" w:sz="0" w:space="0" w:color="auto"/>
          </w:divBdr>
        </w:div>
      </w:divsChild>
    </w:div>
    <w:div w:id="1216962985">
      <w:bodyDiv w:val="1"/>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881983740">
          <w:marLeft w:val="0"/>
          <w:marRight w:val="0"/>
          <w:marTop w:val="0"/>
          <w:marBottom w:val="0"/>
          <w:divBdr>
            <w:top w:val="none" w:sz="0" w:space="0" w:color="auto"/>
            <w:left w:val="none" w:sz="0" w:space="0" w:color="auto"/>
            <w:bottom w:val="none" w:sz="0" w:space="0" w:color="auto"/>
            <w:right w:val="none" w:sz="0" w:space="0" w:color="auto"/>
          </w:divBdr>
          <w:divsChild>
            <w:div w:id="1840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383">
      <w:bodyDiv w:val="1"/>
      <w:marLeft w:val="0"/>
      <w:marRight w:val="0"/>
      <w:marTop w:val="0"/>
      <w:marBottom w:val="0"/>
      <w:divBdr>
        <w:top w:val="none" w:sz="0" w:space="0" w:color="auto"/>
        <w:left w:val="none" w:sz="0" w:space="0" w:color="auto"/>
        <w:bottom w:val="none" w:sz="0" w:space="0" w:color="auto"/>
        <w:right w:val="none" w:sz="0" w:space="0" w:color="auto"/>
      </w:divBdr>
    </w:div>
    <w:div w:id="1266645940">
      <w:bodyDiv w:val="1"/>
      <w:marLeft w:val="0"/>
      <w:marRight w:val="0"/>
      <w:marTop w:val="0"/>
      <w:marBottom w:val="0"/>
      <w:divBdr>
        <w:top w:val="none" w:sz="0" w:space="0" w:color="auto"/>
        <w:left w:val="none" w:sz="0" w:space="0" w:color="auto"/>
        <w:bottom w:val="none" w:sz="0" w:space="0" w:color="auto"/>
        <w:right w:val="none" w:sz="0" w:space="0" w:color="auto"/>
      </w:divBdr>
    </w:div>
    <w:div w:id="1344360759">
      <w:bodyDiv w:val="1"/>
      <w:marLeft w:val="0"/>
      <w:marRight w:val="0"/>
      <w:marTop w:val="0"/>
      <w:marBottom w:val="0"/>
      <w:divBdr>
        <w:top w:val="none" w:sz="0" w:space="0" w:color="auto"/>
        <w:left w:val="none" w:sz="0" w:space="0" w:color="auto"/>
        <w:bottom w:val="none" w:sz="0" w:space="0" w:color="auto"/>
        <w:right w:val="none" w:sz="0" w:space="0" w:color="auto"/>
      </w:divBdr>
    </w:div>
    <w:div w:id="1397824304">
      <w:bodyDiv w:val="1"/>
      <w:marLeft w:val="0"/>
      <w:marRight w:val="0"/>
      <w:marTop w:val="0"/>
      <w:marBottom w:val="0"/>
      <w:divBdr>
        <w:top w:val="none" w:sz="0" w:space="0" w:color="auto"/>
        <w:left w:val="none" w:sz="0" w:space="0" w:color="auto"/>
        <w:bottom w:val="none" w:sz="0" w:space="0" w:color="auto"/>
        <w:right w:val="none" w:sz="0" w:space="0" w:color="auto"/>
      </w:divBdr>
    </w:div>
    <w:div w:id="1413576424">
      <w:bodyDiv w:val="1"/>
      <w:marLeft w:val="0"/>
      <w:marRight w:val="0"/>
      <w:marTop w:val="0"/>
      <w:marBottom w:val="0"/>
      <w:divBdr>
        <w:top w:val="none" w:sz="0" w:space="0" w:color="auto"/>
        <w:left w:val="none" w:sz="0" w:space="0" w:color="auto"/>
        <w:bottom w:val="none" w:sz="0" w:space="0" w:color="auto"/>
        <w:right w:val="none" w:sz="0" w:space="0" w:color="auto"/>
      </w:divBdr>
    </w:div>
    <w:div w:id="1431314900">
      <w:bodyDiv w:val="1"/>
      <w:marLeft w:val="0"/>
      <w:marRight w:val="0"/>
      <w:marTop w:val="0"/>
      <w:marBottom w:val="0"/>
      <w:divBdr>
        <w:top w:val="none" w:sz="0" w:space="0" w:color="auto"/>
        <w:left w:val="none" w:sz="0" w:space="0" w:color="auto"/>
        <w:bottom w:val="none" w:sz="0" w:space="0" w:color="auto"/>
        <w:right w:val="none" w:sz="0" w:space="0" w:color="auto"/>
      </w:divBdr>
    </w:div>
    <w:div w:id="1535996261">
      <w:bodyDiv w:val="1"/>
      <w:marLeft w:val="0"/>
      <w:marRight w:val="0"/>
      <w:marTop w:val="0"/>
      <w:marBottom w:val="0"/>
      <w:divBdr>
        <w:top w:val="none" w:sz="0" w:space="0" w:color="auto"/>
        <w:left w:val="none" w:sz="0" w:space="0" w:color="auto"/>
        <w:bottom w:val="none" w:sz="0" w:space="0" w:color="auto"/>
        <w:right w:val="none" w:sz="0" w:space="0" w:color="auto"/>
      </w:divBdr>
    </w:div>
    <w:div w:id="1611744868">
      <w:bodyDiv w:val="1"/>
      <w:marLeft w:val="0"/>
      <w:marRight w:val="0"/>
      <w:marTop w:val="0"/>
      <w:marBottom w:val="0"/>
      <w:divBdr>
        <w:top w:val="none" w:sz="0" w:space="0" w:color="auto"/>
        <w:left w:val="none" w:sz="0" w:space="0" w:color="auto"/>
        <w:bottom w:val="none" w:sz="0" w:space="0" w:color="auto"/>
        <w:right w:val="none" w:sz="0" w:space="0" w:color="auto"/>
      </w:divBdr>
    </w:div>
    <w:div w:id="1705591736">
      <w:bodyDiv w:val="1"/>
      <w:marLeft w:val="0"/>
      <w:marRight w:val="0"/>
      <w:marTop w:val="0"/>
      <w:marBottom w:val="0"/>
      <w:divBdr>
        <w:top w:val="none" w:sz="0" w:space="0" w:color="auto"/>
        <w:left w:val="none" w:sz="0" w:space="0" w:color="auto"/>
        <w:bottom w:val="none" w:sz="0" w:space="0" w:color="auto"/>
        <w:right w:val="none" w:sz="0" w:space="0" w:color="auto"/>
      </w:divBdr>
    </w:div>
    <w:div w:id="1733846642">
      <w:bodyDiv w:val="1"/>
      <w:marLeft w:val="0"/>
      <w:marRight w:val="0"/>
      <w:marTop w:val="0"/>
      <w:marBottom w:val="0"/>
      <w:divBdr>
        <w:top w:val="none" w:sz="0" w:space="0" w:color="auto"/>
        <w:left w:val="none" w:sz="0" w:space="0" w:color="auto"/>
        <w:bottom w:val="none" w:sz="0" w:space="0" w:color="auto"/>
        <w:right w:val="none" w:sz="0" w:space="0" w:color="auto"/>
      </w:divBdr>
    </w:div>
    <w:div w:id="1749035088">
      <w:bodyDiv w:val="1"/>
      <w:marLeft w:val="0"/>
      <w:marRight w:val="0"/>
      <w:marTop w:val="0"/>
      <w:marBottom w:val="0"/>
      <w:divBdr>
        <w:top w:val="none" w:sz="0" w:space="0" w:color="auto"/>
        <w:left w:val="none" w:sz="0" w:space="0" w:color="auto"/>
        <w:bottom w:val="none" w:sz="0" w:space="0" w:color="auto"/>
        <w:right w:val="none" w:sz="0" w:space="0" w:color="auto"/>
      </w:divBdr>
    </w:div>
    <w:div w:id="1760517209">
      <w:bodyDiv w:val="1"/>
      <w:marLeft w:val="0"/>
      <w:marRight w:val="0"/>
      <w:marTop w:val="0"/>
      <w:marBottom w:val="0"/>
      <w:divBdr>
        <w:top w:val="none" w:sz="0" w:space="0" w:color="auto"/>
        <w:left w:val="none" w:sz="0" w:space="0" w:color="auto"/>
        <w:bottom w:val="none" w:sz="0" w:space="0" w:color="auto"/>
        <w:right w:val="none" w:sz="0" w:space="0" w:color="auto"/>
      </w:divBdr>
    </w:div>
    <w:div w:id="1765497345">
      <w:bodyDiv w:val="1"/>
      <w:marLeft w:val="0"/>
      <w:marRight w:val="0"/>
      <w:marTop w:val="0"/>
      <w:marBottom w:val="0"/>
      <w:divBdr>
        <w:top w:val="none" w:sz="0" w:space="0" w:color="auto"/>
        <w:left w:val="none" w:sz="0" w:space="0" w:color="auto"/>
        <w:bottom w:val="none" w:sz="0" w:space="0" w:color="auto"/>
        <w:right w:val="none" w:sz="0" w:space="0" w:color="auto"/>
      </w:divBdr>
    </w:div>
    <w:div w:id="1781989847">
      <w:bodyDiv w:val="1"/>
      <w:marLeft w:val="0"/>
      <w:marRight w:val="0"/>
      <w:marTop w:val="0"/>
      <w:marBottom w:val="0"/>
      <w:divBdr>
        <w:top w:val="none" w:sz="0" w:space="0" w:color="auto"/>
        <w:left w:val="none" w:sz="0" w:space="0" w:color="auto"/>
        <w:bottom w:val="none" w:sz="0" w:space="0" w:color="auto"/>
        <w:right w:val="none" w:sz="0" w:space="0" w:color="auto"/>
      </w:divBdr>
    </w:div>
    <w:div w:id="1865972956">
      <w:bodyDiv w:val="1"/>
      <w:marLeft w:val="0"/>
      <w:marRight w:val="0"/>
      <w:marTop w:val="0"/>
      <w:marBottom w:val="0"/>
      <w:divBdr>
        <w:top w:val="none" w:sz="0" w:space="0" w:color="auto"/>
        <w:left w:val="none" w:sz="0" w:space="0" w:color="auto"/>
        <w:bottom w:val="none" w:sz="0" w:space="0" w:color="auto"/>
        <w:right w:val="none" w:sz="0" w:space="0" w:color="auto"/>
      </w:divBdr>
    </w:div>
    <w:div w:id="1880630242">
      <w:bodyDiv w:val="1"/>
      <w:marLeft w:val="0"/>
      <w:marRight w:val="0"/>
      <w:marTop w:val="0"/>
      <w:marBottom w:val="0"/>
      <w:divBdr>
        <w:top w:val="none" w:sz="0" w:space="0" w:color="auto"/>
        <w:left w:val="none" w:sz="0" w:space="0" w:color="auto"/>
        <w:bottom w:val="none" w:sz="0" w:space="0" w:color="auto"/>
        <w:right w:val="none" w:sz="0" w:space="0" w:color="auto"/>
      </w:divBdr>
    </w:div>
    <w:div w:id="1882981808">
      <w:bodyDiv w:val="1"/>
      <w:marLeft w:val="0"/>
      <w:marRight w:val="0"/>
      <w:marTop w:val="0"/>
      <w:marBottom w:val="0"/>
      <w:divBdr>
        <w:top w:val="none" w:sz="0" w:space="0" w:color="auto"/>
        <w:left w:val="none" w:sz="0" w:space="0" w:color="auto"/>
        <w:bottom w:val="none" w:sz="0" w:space="0" w:color="auto"/>
        <w:right w:val="none" w:sz="0" w:space="0" w:color="auto"/>
      </w:divBdr>
      <w:divsChild>
        <w:div w:id="782459585">
          <w:marLeft w:val="0"/>
          <w:marRight w:val="0"/>
          <w:marTop w:val="0"/>
          <w:marBottom w:val="0"/>
          <w:divBdr>
            <w:top w:val="none" w:sz="0" w:space="0" w:color="auto"/>
            <w:left w:val="none" w:sz="0" w:space="0" w:color="auto"/>
            <w:bottom w:val="none" w:sz="0" w:space="0" w:color="auto"/>
            <w:right w:val="none" w:sz="0" w:space="0" w:color="auto"/>
          </w:divBdr>
        </w:div>
        <w:div w:id="597566733">
          <w:marLeft w:val="0"/>
          <w:marRight w:val="0"/>
          <w:marTop w:val="0"/>
          <w:marBottom w:val="0"/>
          <w:divBdr>
            <w:top w:val="none" w:sz="0" w:space="0" w:color="auto"/>
            <w:left w:val="none" w:sz="0" w:space="0" w:color="auto"/>
            <w:bottom w:val="none" w:sz="0" w:space="0" w:color="auto"/>
            <w:right w:val="none" w:sz="0" w:space="0" w:color="auto"/>
          </w:divBdr>
        </w:div>
      </w:divsChild>
    </w:div>
    <w:div w:id="1910187069">
      <w:bodyDiv w:val="1"/>
      <w:marLeft w:val="0"/>
      <w:marRight w:val="0"/>
      <w:marTop w:val="0"/>
      <w:marBottom w:val="0"/>
      <w:divBdr>
        <w:top w:val="none" w:sz="0" w:space="0" w:color="auto"/>
        <w:left w:val="none" w:sz="0" w:space="0" w:color="auto"/>
        <w:bottom w:val="none" w:sz="0" w:space="0" w:color="auto"/>
        <w:right w:val="none" w:sz="0" w:space="0" w:color="auto"/>
      </w:divBdr>
    </w:div>
    <w:div w:id="1935161701">
      <w:bodyDiv w:val="1"/>
      <w:marLeft w:val="0"/>
      <w:marRight w:val="0"/>
      <w:marTop w:val="0"/>
      <w:marBottom w:val="0"/>
      <w:divBdr>
        <w:top w:val="none" w:sz="0" w:space="0" w:color="auto"/>
        <w:left w:val="none" w:sz="0" w:space="0" w:color="auto"/>
        <w:bottom w:val="none" w:sz="0" w:space="0" w:color="auto"/>
        <w:right w:val="none" w:sz="0" w:space="0" w:color="auto"/>
      </w:divBdr>
    </w:div>
    <w:div w:id="1951008633">
      <w:bodyDiv w:val="1"/>
      <w:marLeft w:val="0"/>
      <w:marRight w:val="0"/>
      <w:marTop w:val="0"/>
      <w:marBottom w:val="0"/>
      <w:divBdr>
        <w:top w:val="none" w:sz="0" w:space="0" w:color="auto"/>
        <w:left w:val="none" w:sz="0" w:space="0" w:color="auto"/>
        <w:bottom w:val="none" w:sz="0" w:space="0" w:color="auto"/>
        <w:right w:val="none" w:sz="0" w:space="0" w:color="auto"/>
      </w:divBdr>
    </w:div>
    <w:div w:id="1968004023">
      <w:bodyDiv w:val="1"/>
      <w:marLeft w:val="0"/>
      <w:marRight w:val="0"/>
      <w:marTop w:val="0"/>
      <w:marBottom w:val="0"/>
      <w:divBdr>
        <w:top w:val="none" w:sz="0" w:space="0" w:color="auto"/>
        <w:left w:val="none" w:sz="0" w:space="0" w:color="auto"/>
        <w:bottom w:val="none" w:sz="0" w:space="0" w:color="auto"/>
        <w:right w:val="none" w:sz="0" w:space="0" w:color="auto"/>
      </w:divBdr>
    </w:div>
    <w:div w:id="1985809919">
      <w:bodyDiv w:val="1"/>
      <w:marLeft w:val="0"/>
      <w:marRight w:val="0"/>
      <w:marTop w:val="0"/>
      <w:marBottom w:val="0"/>
      <w:divBdr>
        <w:top w:val="none" w:sz="0" w:space="0" w:color="auto"/>
        <w:left w:val="none" w:sz="0" w:space="0" w:color="auto"/>
        <w:bottom w:val="none" w:sz="0" w:space="0" w:color="auto"/>
        <w:right w:val="none" w:sz="0" w:space="0" w:color="auto"/>
      </w:divBdr>
    </w:div>
    <w:div w:id="2021080267">
      <w:bodyDiv w:val="1"/>
      <w:marLeft w:val="0"/>
      <w:marRight w:val="0"/>
      <w:marTop w:val="0"/>
      <w:marBottom w:val="0"/>
      <w:divBdr>
        <w:top w:val="none" w:sz="0" w:space="0" w:color="auto"/>
        <w:left w:val="none" w:sz="0" w:space="0" w:color="auto"/>
        <w:bottom w:val="none" w:sz="0" w:space="0" w:color="auto"/>
        <w:right w:val="none" w:sz="0" w:space="0" w:color="auto"/>
      </w:divBdr>
    </w:div>
    <w:div w:id="2041851395">
      <w:bodyDiv w:val="1"/>
      <w:marLeft w:val="0"/>
      <w:marRight w:val="0"/>
      <w:marTop w:val="0"/>
      <w:marBottom w:val="0"/>
      <w:divBdr>
        <w:top w:val="none" w:sz="0" w:space="0" w:color="auto"/>
        <w:left w:val="none" w:sz="0" w:space="0" w:color="auto"/>
        <w:bottom w:val="none" w:sz="0" w:space="0" w:color="auto"/>
        <w:right w:val="none" w:sz="0" w:space="0" w:color="auto"/>
      </w:divBdr>
      <w:divsChild>
        <w:div w:id="600845892">
          <w:marLeft w:val="0"/>
          <w:marRight w:val="0"/>
          <w:marTop w:val="0"/>
          <w:marBottom w:val="0"/>
          <w:divBdr>
            <w:top w:val="none" w:sz="0" w:space="0" w:color="auto"/>
            <w:left w:val="none" w:sz="0" w:space="0" w:color="auto"/>
            <w:bottom w:val="none" w:sz="0" w:space="0" w:color="auto"/>
            <w:right w:val="none" w:sz="0" w:space="0" w:color="auto"/>
          </w:divBdr>
        </w:div>
      </w:divsChild>
    </w:div>
    <w:div w:id="2051492501">
      <w:bodyDiv w:val="1"/>
      <w:marLeft w:val="0"/>
      <w:marRight w:val="0"/>
      <w:marTop w:val="0"/>
      <w:marBottom w:val="0"/>
      <w:divBdr>
        <w:top w:val="none" w:sz="0" w:space="0" w:color="auto"/>
        <w:left w:val="none" w:sz="0" w:space="0" w:color="auto"/>
        <w:bottom w:val="none" w:sz="0" w:space="0" w:color="auto"/>
        <w:right w:val="none" w:sz="0" w:space="0" w:color="auto"/>
      </w:divBdr>
    </w:div>
    <w:div w:id="2098016421">
      <w:bodyDiv w:val="1"/>
      <w:marLeft w:val="0"/>
      <w:marRight w:val="0"/>
      <w:marTop w:val="0"/>
      <w:marBottom w:val="0"/>
      <w:divBdr>
        <w:top w:val="none" w:sz="0" w:space="0" w:color="auto"/>
        <w:left w:val="none" w:sz="0" w:space="0" w:color="auto"/>
        <w:bottom w:val="none" w:sz="0" w:space="0" w:color="auto"/>
        <w:right w:val="none" w:sz="0" w:space="0" w:color="auto"/>
      </w:divBdr>
    </w:div>
    <w:div w:id="2099670476">
      <w:bodyDiv w:val="1"/>
      <w:marLeft w:val="0"/>
      <w:marRight w:val="0"/>
      <w:marTop w:val="0"/>
      <w:marBottom w:val="0"/>
      <w:divBdr>
        <w:top w:val="none" w:sz="0" w:space="0" w:color="auto"/>
        <w:left w:val="none" w:sz="0" w:space="0" w:color="auto"/>
        <w:bottom w:val="none" w:sz="0" w:space="0" w:color="auto"/>
        <w:right w:val="none" w:sz="0" w:space="0" w:color="auto"/>
      </w:divBdr>
    </w:div>
    <w:div w:id="2146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mailto:h.westerhuis@dichtbij.coop" TargetMode="External"/><Relationship Id="rId39" Type="http://schemas.openxmlformats.org/officeDocument/2006/relationships/hyperlink" Target="https://carend.nl/storage/app/media/uploaded-files/Hartfalen%20FINAL%20JPG.jpg" TargetMode="External"/><Relationship Id="rId21" Type="http://schemas.openxmlformats.org/officeDocument/2006/relationships/hyperlink" Target="https://www.elann.nl/nascholing/nascholingsagenda?object=500" TargetMode="External"/><Relationship Id="rId34" Type="http://schemas.openxmlformats.org/officeDocument/2006/relationships/hyperlink" Target="https://palliaweb.nl/getmedia/528b4c04-4340-4270-9983-797b409af3c3/Kennisagenda-Palliatieve-Zorg_1.pdf" TargetMode="External"/><Relationship Id="rId42" Type="http://schemas.openxmlformats.org/officeDocument/2006/relationships/hyperlink" Target="https://palliaweb.n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2.png"/><Relationship Id="rId11" Type="http://schemas.openxmlformats.org/officeDocument/2006/relationships/image" Target="media/image2.png"/><Relationship Id="rId24" Type="http://schemas.openxmlformats.org/officeDocument/2006/relationships/hyperlink" Target="https://palliatievebenadering.1sociaaldomein.nl/videosessies" TargetMode="External"/><Relationship Id="rId32" Type="http://schemas.openxmlformats.org/officeDocument/2006/relationships/hyperlink" Target="https://metzorgleven.nl/intimiteit/intimiteit-bij-een-levensbedreigende-ziekte-wat-houdt-het-in/" TargetMode="External"/><Relationship Id="rId37" Type="http://schemas.openxmlformats.org/officeDocument/2006/relationships/image" Target="media/image15.png"/><Relationship Id="rId40" Type="http://schemas.openxmlformats.org/officeDocument/2006/relationships/image" Target="media/image16.png"/><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palliaweb.nl/patz/webinar-fijn-dat-ze-er-zijn" TargetMode="External"/><Relationship Id="rId28" Type="http://schemas.openxmlformats.org/officeDocument/2006/relationships/hyperlink" Target="https://www.palliactief.nl/congressen-symposia/congres/details/save-the-date-nationaal-congres-palliatieve-zorg-2024" TargetMode="External"/><Relationship Id="rId36" Type="http://schemas.openxmlformats.org/officeDocument/2006/relationships/image" Target="media/image14.jpeg"/><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metzorgleven.nl/intimiteit/de-impact-van-een-levensbedreigende-ziekte-op-seksualiteit-dit-is-goed-om-te-weten/" TargetMode="External"/><Relationship Id="rId44" Type="http://schemas.openxmlformats.org/officeDocument/2006/relationships/hyperlink" Target="mailto:H.Westerhuis@dichtbij.coop"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palliaweb.nl/netwerk-groningen/agenda/10-juni-2024-4e-bijeenkomst-ipzgz" TargetMode="External"/><Relationship Id="rId27" Type="http://schemas.openxmlformats.org/officeDocument/2006/relationships/hyperlink" Target="mailto:J.tijhaar@dichtbij.coop" TargetMode="External"/><Relationship Id="rId30" Type="http://schemas.openxmlformats.org/officeDocument/2006/relationships/hyperlink" Target="https://metzorgleven.nl/intimiteit/3x-zo-praat-je-over-intimiteit-en-seksualiteit-met-je-zorgverlener/" TargetMode="External"/><Relationship Id="rId35" Type="http://schemas.openxmlformats.org/officeDocument/2006/relationships/image" Target="media/image13.png"/><Relationship Id="rId43" Type="http://schemas.openxmlformats.org/officeDocument/2006/relationships/hyperlink" Target="mailto:J.tijhaar@dichtbij.coop"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alliaweb.nl/getmedia/91e3f9da-8279-4dae-93ff-7c3a27794c58/2024-Factsheet-Zelfevaluatie-Palliatieve-Zorg-voor-zorgorganisaties.pdf" TargetMode="External"/><Relationship Id="rId33" Type="http://schemas.openxmlformats.org/officeDocument/2006/relationships/hyperlink" Target="https://palliaweb.nl/palzon" TargetMode="External"/><Relationship Id="rId38" Type="http://schemas.openxmlformats.org/officeDocument/2006/relationships/hyperlink" Target="https://carend.nl/storage/app/media/uploaded-files/Hartfalen_Palliateve-Zorg.pdf" TargetMode="External"/><Relationship Id="rId46" Type="http://schemas.openxmlformats.org/officeDocument/2006/relationships/header" Target="header2.xml"/><Relationship Id="rId20" Type="http://schemas.openxmlformats.org/officeDocument/2006/relationships/image" Target="media/image11.png"/><Relationship Id="rId41" Type="http://schemas.openxmlformats.org/officeDocument/2006/relationships/hyperlink" Target="http://www.overpalliatievezorg.nl/hartfale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43924640D304C9D6FEF7F12452DFB" ma:contentTypeVersion="17" ma:contentTypeDescription="Een nieuw document maken." ma:contentTypeScope="" ma:versionID="9fe970c6287fddbb392b7764371c09a1">
  <xsd:schema xmlns:xsd="http://www.w3.org/2001/XMLSchema" xmlns:xs="http://www.w3.org/2001/XMLSchema" xmlns:p="http://schemas.microsoft.com/office/2006/metadata/properties" xmlns:ns2="c1b84ada-1a76-4d91-816b-54343b1cfaf3" xmlns:ns3="cfddcd4f-78fc-49c9-b366-b4baaa45e265" targetNamespace="http://schemas.microsoft.com/office/2006/metadata/properties" ma:root="true" ma:fieldsID="1cefbf69faef71e825877e47bd2f67a5" ns2:_="" ns3:_="">
    <xsd:import namespace="c1b84ada-1a76-4d91-816b-54343b1cfaf3"/>
    <xsd:import namespace="cfddcd4f-78fc-49c9-b366-b4baaa45e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84ada-1a76-4d91-816b-54343b1c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3fbb0-801d-4774-9304-7bdda7ec68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dcd4f-78fc-49c9-b366-b4baaa45e26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3627167-519f-4ba7-a60b-84b2400c952c}" ma:internalName="TaxCatchAll" ma:showField="CatchAllData" ma:web="cfddcd4f-78fc-49c9-b366-b4baaa45e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b84ada-1a76-4d91-816b-54343b1cfaf3">
      <Terms xmlns="http://schemas.microsoft.com/office/infopath/2007/PartnerControls"/>
    </lcf76f155ced4ddcb4097134ff3c332f>
    <TaxCatchAll xmlns="cfddcd4f-78fc-49c9-b366-b4baaa45e265" xsi:nil="true"/>
  </documentManagement>
</p:properties>
</file>

<file path=customXml/itemProps1.xml><?xml version="1.0" encoding="utf-8"?>
<ds:datastoreItem xmlns:ds="http://schemas.openxmlformats.org/officeDocument/2006/customXml" ds:itemID="{AE9781BF-414D-4172-92D9-C1C841F9B1AE}"/>
</file>

<file path=customXml/itemProps2.xml><?xml version="1.0" encoding="utf-8"?>
<ds:datastoreItem xmlns:ds="http://schemas.openxmlformats.org/officeDocument/2006/customXml" ds:itemID="{DC030B03-EDD7-4CE5-9ADF-41C59C82D9C7}">
  <ds:schemaRefs>
    <ds:schemaRef ds:uri="http://schemas.microsoft.com/sharepoint/v3/contenttype/forms"/>
  </ds:schemaRefs>
</ds:datastoreItem>
</file>

<file path=customXml/itemProps3.xml><?xml version="1.0" encoding="utf-8"?>
<ds:datastoreItem xmlns:ds="http://schemas.openxmlformats.org/officeDocument/2006/customXml" ds:itemID="{0E2713BA-7ADF-470E-9238-00C0CA574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1345</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Tijhaar</dc:creator>
  <cp:keywords/>
  <dc:description/>
  <cp:lastModifiedBy>Jacqueline Tijhaar</cp:lastModifiedBy>
  <cp:revision>3</cp:revision>
  <cp:lastPrinted>2023-05-17T09:18:00Z</cp:lastPrinted>
  <dcterms:created xsi:type="dcterms:W3CDTF">2024-05-01T09:21:00Z</dcterms:created>
  <dcterms:modified xsi:type="dcterms:W3CDTF">2024-05-01T09:22:00Z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0x0101002C443924640D304C9D6FEF7F12452DFB</vt:lpwstr>
  </property>
  <property fmtid="{D5CDD505-2E9C-101B-9397-08002B2CF9AE}" pid="3" name="MediaServiceImageTags">
    <vt:lpwstr/>
  </property>
</Properties>
</file>