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0539" w14:textId="77777777" w:rsidR="00AB080D" w:rsidRPr="008B6E29" w:rsidRDefault="000547F6" w:rsidP="007A30B7">
      <w:pPr>
        <w:autoSpaceDE w:val="0"/>
        <w:autoSpaceDN w:val="0"/>
        <w:adjustRightInd w:val="0"/>
        <w:spacing w:after="0"/>
        <w:rPr>
          <w:rFonts w:cs="Segoe UI"/>
          <w:b/>
          <w:color w:val="1F497D" w:themeColor="text2"/>
          <w:sz w:val="28"/>
          <w:szCs w:val="24"/>
        </w:rPr>
      </w:pPr>
      <w:r>
        <w:rPr>
          <w:rFonts w:cs="Segoe UI"/>
          <w:b/>
          <w:color w:val="1F497D" w:themeColor="text2"/>
          <w:sz w:val="28"/>
          <w:szCs w:val="24"/>
        </w:rPr>
        <w:t>Patiënten</w:t>
      </w:r>
      <w:r w:rsidR="00111D31" w:rsidRPr="008B6E29">
        <w:rPr>
          <w:rFonts w:cs="Segoe UI"/>
          <w:b/>
          <w:color w:val="1F497D" w:themeColor="text2"/>
          <w:sz w:val="28"/>
          <w:szCs w:val="24"/>
        </w:rPr>
        <w:t>informatie</w:t>
      </w:r>
      <w:r w:rsidR="00AB080D" w:rsidRPr="008B6E29">
        <w:rPr>
          <w:rFonts w:cs="Segoe UI"/>
          <w:b/>
          <w:color w:val="1F497D" w:themeColor="text2"/>
          <w:sz w:val="28"/>
          <w:szCs w:val="24"/>
        </w:rPr>
        <w:t xml:space="preserve"> Utrecht</w:t>
      </w:r>
      <w:r w:rsidR="00B20F38" w:rsidRPr="008B6E29">
        <w:rPr>
          <w:rFonts w:cs="Segoe UI"/>
          <w:b/>
          <w:color w:val="1F497D" w:themeColor="text2"/>
          <w:sz w:val="28"/>
          <w:szCs w:val="24"/>
        </w:rPr>
        <w:t xml:space="preserve"> </w:t>
      </w:r>
      <w:r w:rsidR="00AB080D" w:rsidRPr="008B6E29">
        <w:rPr>
          <w:rFonts w:cs="Segoe UI"/>
          <w:b/>
          <w:color w:val="1F497D" w:themeColor="text2"/>
          <w:sz w:val="28"/>
          <w:szCs w:val="24"/>
        </w:rPr>
        <w:t>Symptoom dagboek</w:t>
      </w:r>
      <w:r w:rsidR="00B20F38" w:rsidRPr="008B6E29">
        <w:rPr>
          <w:rFonts w:cs="Segoe UI"/>
          <w:b/>
          <w:color w:val="1F497D" w:themeColor="text2"/>
          <w:sz w:val="28"/>
          <w:szCs w:val="24"/>
        </w:rPr>
        <w:t xml:space="preserve"> - 4 dimensioneel </w:t>
      </w:r>
    </w:p>
    <w:p w14:paraId="5D81340C" w14:textId="03A62CAD" w:rsidR="00AB080D" w:rsidRPr="008B6E29" w:rsidRDefault="00111D31" w:rsidP="007A30B7">
      <w:pPr>
        <w:autoSpaceDE w:val="0"/>
        <w:autoSpaceDN w:val="0"/>
        <w:adjustRightInd w:val="0"/>
        <w:spacing w:after="0"/>
        <w:rPr>
          <w:rFonts w:cs="Segoe UI"/>
          <w:b/>
          <w:bCs/>
          <w:color w:val="FFFFFF"/>
          <w:sz w:val="24"/>
          <w:szCs w:val="24"/>
        </w:rPr>
      </w:pPr>
      <w:r>
        <w:rPr>
          <w:rFonts w:cs="Segoe UI"/>
          <w:color w:val="000000"/>
          <w:sz w:val="18"/>
          <w:szCs w:val="18"/>
        </w:rPr>
        <w:t xml:space="preserve">UMC Utrecht, </w:t>
      </w:r>
      <w:r w:rsidR="008B6E29" w:rsidRPr="008B6E29">
        <w:rPr>
          <w:rFonts w:cs="Segoe UI"/>
          <w:color w:val="000000"/>
          <w:sz w:val="18"/>
          <w:szCs w:val="18"/>
        </w:rPr>
        <w:t xml:space="preserve">Expertise Centrum Palliatieve Zorg </w:t>
      </w:r>
      <w:r w:rsidR="008B6E29" w:rsidRPr="00111D31">
        <w:rPr>
          <w:rFonts w:cs="Segoe UI"/>
          <w:color w:val="000000"/>
          <w:sz w:val="18"/>
          <w:szCs w:val="18"/>
        </w:rPr>
        <w:t>Utrech</w:t>
      </w:r>
      <w:r w:rsidR="00233CAC">
        <w:rPr>
          <w:rFonts w:cs="Segoe UI"/>
          <w:color w:val="000000"/>
          <w:sz w:val="18"/>
          <w:szCs w:val="18"/>
        </w:rPr>
        <w:t>t</w:t>
      </w:r>
    </w:p>
    <w:p w14:paraId="40B6901E" w14:textId="77777777" w:rsidR="008B6E29" w:rsidRDefault="008B6E29" w:rsidP="007A30B7">
      <w:pPr>
        <w:autoSpaceDE w:val="0"/>
        <w:autoSpaceDN w:val="0"/>
        <w:adjustRightInd w:val="0"/>
        <w:spacing w:after="0"/>
        <w:jc w:val="both"/>
        <w:rPr>
          <w:rFonts w:cs="Segoe UI"/>
          <w:color w:val="000000"/>
          <w:sz w:val="24"/>
          <w:szCs w:val="24"/>
        </w:rPr>
      </w:pPr>
    </w:p>
    <w:p w14:paraId="36C3ADFC" w14:textId="77777777" w:rsidR="00E11776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>Geachte mevrouw, meneer,</w:t>
      </w:r>
    </w:p>
    <w:p w14:paraId="0BF66348" w14:textId="77777777" w:rsidR="00AB080D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>Hieronder vindt u informatie over het gebruik van het</w:t>
      </w:r>
      <w:r w:rsidR="00B20F38" w:rsidRPr="008B6E29">
        <w:rPr>
          <w:rFonts w:cs="Segoe UI"/>
          <w:color w:val="000000"/>
          <w:sz w:val="24"/>
          <w:szCs w:val="24"/>
        </w:rPr>
        <w:t xml:space="preserve"> Utrecht Symptoom Dagboek - 4 dimensioneel (USD-4D</w:t>
      </w:r>
      <w:r w:rsidR="002311DB" w:rsidRPr="008B6E29">
        <w:rPr>
          <w:rFonts w:cs="Segoe UI"/>
          <w:color w:val="000000"/>
          <w:sz w:val="24"/>
          <w:szCs w:val="24"/>
        </w:rPr>
        <w:t>).</w:t>
      </w:r>
    </w:p>
    <w:p w14:paraId="064B869E" w14:textId="77777777" w:rsidR="00AB080D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</w:p>
    <w:p w14:paraId="1A781D7D" w14:textId="77777777" w:rsidR="00AB080D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1F497D" w:themeColor="text2"/>
          <w:sz w:val="24"/>
          <w:szCs w:val="24"/>
        </w:rPr>
      </w:pPr>
      <w:r w:rsidRPr="008B6E29">
        <w:rPr>
          <w:rFonts w:cs="Segoe UI"/>
          <w:color w:val="1F497D" w:themeColor="text2"/>
          <w:sz w:val="24"/>
          <w:szCs w:val="24"/>
        </w:rPr>
        <w:t>Waarom dit USD</w:t>
      </w:r>
      <w:r w:rsidR="00B20F38" w:rsidRPr="008B6E29">
        <w:rPr>
          <w:rFonts w:cs="Segoe UI"/>
          <w:color w:val="1F497D" w:themeColor="text2"/>
          <w:sz w:val="24"/>
          <w:szCs w:val="24"/>
        </w:rPr>
        <w:t>-4D</w:t>
      </w:r>
      <w:r w:rsidRPr="008B6E29">
        <w:rPr>
          <w:rFonts w:cs="Segoe UI"/>
          <w:color w:val="1F497D" w:themeColor="text2"/>
          <w:sz w:val="24"/>
          <w:szCs w:val="24"/>
        </w:rPr>
        <w:t>?</w:t>
      </w:r>
    </w:p>
    <w:p w14:paraId="0D0FFFD5" w14:textId="77777777" w:rsidR="00AB080D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 xml:space="preserve">Door uw ziekte en/of behandeling kunt u last hebben van meerdere klachten of problemen. </w:t>
      </w:r>
      <w:r w:rsidR="005A598B" w:rsidRPr="008B6E29">
        <w:rPr>
          <w:rFonts w:cs="Segoe UI"/>
          <w:sz w:val="24"/>
          <w:szCs w:val="24"/>
        </w:rPr>
        <w:t xml:space="preserve">Door het regelmatig invullen van klachten en/of problemen die u ervaart kunnen we samen de passende zorg vaststellen, evalueren en waar nodig bijstellen. </w:t>
      </w:r>
      <w:r w:rsidR="005A598B" w:rsidRPr="008B6E29">
        <w:rPr>
          <w:rFonts w:cs="Segoe UI"/>
          <w:color w:val="000000"/>
          <w:sz w:val="24"/>
          <w:szCs w:val="24"/>
        </w:rPr>
        <w:t>Daarnaast kan uw ziekte of behandeling de manier waarop u naar uw leven en ziekte kijkt veranderen. De antwoorden op deze vragen helpen ons om de zorg voor u nog beter op u persoonlijke situatie af te stemmen.</w:t>
      </w:r>
    </w:p>
    <w:p w14:paraId="39D6436E" w14:textId="77777777" w:rsidR="00AB080D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</w:p>
    <w:p w14:paraId="6BE59D83" w14:textId="77777777" w:rsidR="00AB080D" w:rsidRPr="008B6E29" w:rsidRDefault="00AB080D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1F497D" w:themeColor="text2"/>
          <w:sz w:val="24"/>
          <w:szCs w:val="24"/>
        </w:rPr>
      </w:pPr>
      <w:r w:rsidRPr="008B6E29">
        <w:rPr>
          <w:rFonts w:cs="Segoe UI"/>
          <w:color w:val="1F497D" w:themeColor="text2"/>
          <w:sz w:val="24"/>
          <w:szCs w:val="24"/>
        </w:rPr>
        <w:t>Wat vragen wij aan u?</w:t>
      </w:r>
    </w:p>
    <w:p w14:paraId="62D8A086" w14:textId="77777777" w:rsidR="00AB080D" w:rsidRPr="008B6E29" w:rsidRDefault="005A598B" w:rsidP="008B6E29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>Wij vragen u het USD-4D in te vullen.</w:t>
      </w:r>
      <w:r w:rsidR="00E11776" w:rsidRPr="008B6E29">
        <w:rPr>
          <w:rFonts w:cs="Segoe UI"/>
          <w:color w:val="000000"/>
          <w:sz w:val="24"/>
          <w:szCs w:val="24"/>
        </w:rPr>
        <w:t xml:space="preserve"> Hoe vaak u dit doet spreekt u af met uw zorgverlener. </w:t>
      </w:r>
      <w:r w:rsidR="00AB080D" w:rsidRPr="008B6E29">
        <w:rPr>
          <w:rFonts w:cs="Segoe UI"/>
          <w:color w:val="000000"/>
          <w:sz w:val="24"/>
          <w:szCs w:val="24"/>
        </w:rPr>
        <w:t>Indien u niet in staat bent om</w:t>
      </w:r>
      <w:r w:rsidR="00C15258" w:rsidRPr="008B6E29">
        <w:rPr>
          <w:rFonts w:cs="Segoe UI"/>
          <w:color w:val="000000"/>
          <w:sz w:val="24"/>
          <w:szCs w:val="24"/>
        </w:rPr>
        <w:t xml:space="preserve"> </w:t>
      </w:r>
      <w:r w:rsidR="00AB080D" w:rsidRPr="008B6E29">
        <w:rPr>
          <w:rFonts w:cs="Segoe UI"/>
          <w:color w:val="000000"/>
          <w:sz w:val="24"/>
          <w:szCs w:val="24"/>
        </w:rPr>
        <w:t xml:space="preserve">zelf het symptoomdagboek in te vullen zal de </w:t>
      </w:r>
      <w:r w:rsidR="00E11776" w:rsidRPr="008B6E29">
        <w:rPr>
          <w:rFonts w:cs="Segoe UI"/>
          <w:color w:val="000000"/>
          <w:sz w:val="24"/>
          <w:szCs w:val="24"/>
        </w:rPr>
        <w:t xml:space="preserve">zorgverlener </w:t>
      </w:r>
      <w:r w:rsidR="00AB080D" w:rsidRPr="008B6E29">
        <w:rPr>
          <w:rFonts w:cs="Segoe UI"/>
          <w:color w:val="000000"/>
          <w:sz w:val="24"/>
          <w:szCs w:val="24"/>
        </w:rPr>
        <w:t>u daarbij ondersteunen.</w:t>
      </w:r>
      <w:r w:rsidRPr="008B6E29">
        <w:rPr>
          <w:rFonts w:cs="Segoe UI"/>
          <w:color w:val="000000"/>
          <w:sz w:val="24"/>
          <w:szCs w:val="24"/>
        </w:rPr>
        <w:t xml:space="preserve"> Wanneer dat niet lukt kan uw naaste of een zorgverlener dit voor u doen. </w:t>
      </w:r>
    </w:p>
    <w:p w14:paraId="2B933149" w14:textId="77777777" w:rsidR="00AB080D" w:rsidRPr="008B6E29" w:rsidRDefault="005A598B" w:rsidP="008B6E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>Omcirkel welk cijfer past bij hoe u de klachten en of problemen op dit moment ervaart.</w:t>
      </w:r>
    </w:p>
    <w:p w14:paraId="48D699FB" w14:textId="77777777" w:rsidR="00AB080D" w:rsidRPr="008B6E29" w:rsidRDefault="00AB080D" w:rsidP="008B6E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>Staat uw klacht er niet bij dan kunt u deze er zelf bijschrijven.</w:t>
      </w:r>
    </w:p>
    <w:p w14:paraId="6BDE1191" w14:textId="77777777" w:rsidR="005A598B" w:rsidRPr="008B6E29" w:rsidRDefault="00AB080D" w:rsidP="008B6E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 xml:space="preserve">U kunt aangeven welk symptoom, volgens u, als eerste </w:t>
      </w:r>
      <w:r w:rsidR="005A598B" w:rsidRPr="008B6E29">
        <w:rPr>
          <w:rFonts w:cs="Segoe UI"/>
          <w:color w:val="000000"/>
          <w:sz w:val="24"/>
          <w:szCs w:val="24"/>
        </w:rPr>
        <w:t>aandacht moeten krijgen</w:t>
      </w:r>
      <w:r w:rsidRPr="008B6E29">
        <w:rPr>
          <w:rFonts w:cs="Segoe UI"/>
          <w:color w:val="000000"/>
          <w:sz w:val="24"/>
          <w:szCs w:val="24"/>
        </w:rPr>
        <w:t>.</w:t>
      </w:r>
    </w:p>
    <w:p w14:paraId="4154CA48" w14:textId="77777777" w:rsidR="00AB080D" w:rsidRPr="008B6E29" w:rsidRDefault="00AB080D" w:rsidP="00B20F3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Segoe UI"/>
          <w:color w:val="000000"/>
          <w:sz w:val="24"/>
          <w:szCs w:val="24"/>
        </w:rPr>
      </w:pPr>
      <w:r w:rsidRPr="008B6E29">
        <w:rPr>
          <w:rFonts w:cs="Segoe UI"/>
          <w:color w:val="000000"/>
          <w:sz w:val="24"/>
          <w:szCs w:val="24"/>
        </w:rPr>
        <w:t xml:space="preserve">Het invullen van het symptoomdagboek zal per </w:t>
      </w:r>
      <w:r w:rsidR="00BC62D2" w:rsidRPr="008B6E29">
        <w:rPr>
          <w:rFonts w:cs="Segoe UI"/>
          <w:color w:val="000000"/>
          <w:sz w:val="24"/>
          <w:szCs w:val="24"/>
        </w:rPr>
        <w:t xml:space="preserve">keer ongeveer 5 tot 10 </w:t>
      </w:r>
      <w:r w:rsidRPr="008B6E29">
        <w:rPr>
          <w:rFonts w:cs="Segoe UI"/>
          <w:color w:val="000000"/>
          <w:sz w:val="24"/>
          <w:szCs w:val="24"/>
        </w:rPr>
        <w:t>minuten in beslag nemen.</w:t>
      </w:r>
    </w:p>
    <w:p w14:paraId="6CE1077E" w14:textId="77777777" w:rsidR="00AB080D" w:rsidRDefault="00AB080D" w:rsidP="00AB080D">
      <w:pPr>
        <w:rPr>
          <w:rFonts w:ascii="MyriadPro-Light" w:hAnsi="MyriadPro-Light" w:cs="MyriadPro-Light"/>
          <w:color w:val="000000"/>
          <w:sz w:val="19"/>
          <w:szCs w:val="19"/>
        </w:rPr>
      </w:pPr>
    </w:p>
    <w:p w14:paraId="0FE956BA" w14:textId="77777777" w:rsidR="00AB080D" w:rsidRDefault="00AB080D" w:rsidP="00AB080D"/>
    <w:sectPr w:rsidR="00AB080D" w:rsidSect="001F01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7FFA" w14:textId="77777777" w:rsidR="00111D31" w:rsidRDefault="00111D31" w:rsidP="00111D31">
      <w:pPr>
        <w:spacing w:after="0" w:line="240" w:lineRule="auto"/>
      </w:pPr>
      <w:r>
        <w:separator/>
      </w:r>
    </w:p>
  </w:endnote>
  <w:endnote w:type="continuationSeparator" w:id="0">
    <w:p w14:paraId="7DC564AC" w14:textId="77777777" w:rsidR="00111D31" w:rsidRDefault="00111D31" w:rsidP="0011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815" w14:textId="0F1DA47A" w:rsidR="00FE526F" w:rsidRPr="00993D5A" w:rsidRDefault="00FE526F" w:rsidP="008170E3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993D5A">
      <w:rPr>
        <w:rFonts w:asciiTheme="minorHAnsi" w:eastAsia="Times New Roman" w:hAnsiTheme="minorHAnsi" w:cstheme="minorHAnsi"/>
        <w:sz w:val="18"/>
        <w:szCs w:val="18"/>
      </w:rPr>
      <w:t>© USD-4D EPZ Utrecht versie 05062018 DB 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740C" w14:textId="77777777" w:rsidR="00111D31" w:rsidRDefault="00111D31" w:rsidP="00111D31">
      <w:pPr>
        <w:spacing w:after="0" w:line="240" w:lineRule="auto"/>
      </w:pPr>
      <w:r>
        <w:separator/>
      </w:r>
    </w:p>
  </w:footnote>
  <w:footnote w:type="continuationSeparator" w:id="0">
    <w:p w14:paraId="6AFDA09C" w14:textId="77777777" w:rsidR="00111D31" w:rsidRDefault="00111D31" w:rsidP="0011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CF9"/>
    <w:multiLevelType w:val="hybridMultilevel"/>
    <w:tmpl w:val="D4B6D2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5F13"/>
    <w:multiLevelType w:val="hybridMultilevel"/>
    <w:tmpl w:val="9C9EF612"/>
    <w:lvl w:ilvl="0" w:tplc="4D7AB0F8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9239">
    <w:abstractNumId w:val="0"/>
  </w:num>
  <w:num w:numId="2" w16cid:durableId="36144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D"/>
    <w:rsid w:val="00051EC3"/>
    <w:rsid w:val="000547F6"/>
    <w:rsid w:val="00074F13"/>
    <w:rsid w:val="00111D31"/>
    <w:rsid w:val="00173D81"/>
    <w:rsid w:val="001C0ACF"/>
    <w:rsid w:val="001D69A0"/>
    <w:rsid w:val="001F0120"/>
    <w:rsid w:val="002311DB"/>
    <w:rsid w:val="00233CAC"/>
    <w:rsid w:val="004014B1"/>
    <w:rsid w:val="00540DA3"/>
    <w:rsid w:val="005A598B"/>
    <w:rsid w:val="0063079A"/>
    <w:rsid w:val="007A30B7"/>
    <w:rsid w:val="007F72D6"/>
    <w:rsid w:val="008170E3"/>
    <w:rsid w:val="00822C86"/>
    <w:rsid w:val="008920F4"/>
    <w:rsid w:val="008B0064"/>
    <w:rsid w:val="008B2481"/>
    <w:rsid w:val="008B6E29"/>
    <w:rsid w:val="00993D5A"/>
    <w:rsid w:val="00AB080D"/>
    <w:rsid w:val="00B176D7"/>
    <w:rsid w:val="00B20F38"/>
    <w:rsid w:val="00B34D53"/>
    <w:rsid w:val="00BC62D2"/>
    <w:rsid w:val="00BF1ABF"/>
    <w:rsid w:val="00C15258"/>
    <w:rsid w:val="00C510F9"/>
    <w:rsid w:val="00CF6889"/>
    <w:rsid w:val="00D9565E"/>
    <w:rsid w:val="00E11776"/>
    <w:rsid w:val="00E21829"/>
    <w:rsid w:val="00E339CD"/>
    <w:rsid w:val="00E72F26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27789"/>
  <w15:docId w15:val="{64828AE6-2B5D-4C96-AD03-DFF89B0B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80D"/>
    <w:rPr>
      <w:rFonts w:ascii="Tahoma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08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8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80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8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80D"/>
    <w:rPr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AB080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62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1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D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D31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C13F-582D-4EAE-9B9A-E5A5E61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Vos, J.B.H.</dc:creator>
  <cp:lastModifiedBy>Famke van Heeckeren Tot Overlaer</cp:lastModifiedBy>
  <cp:revision>9</cp:revision>
  <cp:lastPrinted>2018-07-16T12:37:00Z</cp:lastPrinted>
  <dcterms:created xsi:type="dcterms:W3CDTF">2021-07-21T12:23:00Z</dcterms:created>
  <dcterms:modified xsi:type="dcterms:W3CDTF">2023-08-30T12:09:00Z</dcterms:modified>
</cp:coreProperties>
</file>