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1FD4" w14:textId="77777777" w:rsidR="009457D3" w:rsidRPr="009B7F66" w:rsidRDefault="009457D3" w:rsidP="001C6802">
      <w:pPr>
        <w:spacing w:line="360" w:lineRule="auto"/>
        <w:jc w:val="center"/>
        <w:rPr>
          <w:b/>
          <w:lang w:val="nl-NL"/>
        </w:rPr>
      </w:pPr>
    </w:p>
    <w:p w14:paraId="56F6E42D" w14:textId="77777777" w:rsidR="009457D3" w:rsidRPr="009B7F66" w:rsidRDefault="009457D3" w:rsidP="001C6802">
      <w:pPr>
        <w:spacing w:line="360" w:lineRule="auto"/>
        <w:jc w:val="center"/>
        <w:rPr>
          <w:lang w:val="nl-NL"/>
        </w:rPr>
      </w:pPr>
    </w:p>
    <w:p w14:paraId="589C7C38" w14:textId="77777777" w:rsidR="009457D3" w:rsidRPr="009B7F66" w:rsidRDefault="009457D3" w:rsidP="001C6802">
      <w:pPr>
        <w:spacing w:line="360" w:lineRule="auto"/>
        <w:jc w:val="center"/>
        <w:rPr>
          <w:lang w:val="nl-NL"/>
        </w:rPr>
      </w:pPr>
    </w:p>
    <w:p w14:paraId="06566370" w14:textId="77777777" w:rsidR="009457D3" w:rsidRPr="009B7F66" w:rsidRDefault="009457D3" w:rsidP="001C6802">
      <w:pPr>
        <w:spacing w:line="360" w:lineRule="auto"/>
        <w:jc w:val="center"/>
        <w:rPr>
          <w:lang w:val="nl-NL"/>
        </w:rPr>
      </w:pPr>
    </w:p>
    <w:p w14:paraId="3B31732A" w14:textId="77777777" w:rsidR="009457D3" w:rsidRPr="009B7F66" w:rsidRDefault="009457D3" w:rsidP="001C6802">
      <w:pPr>
        <w:spacing w:line="360" w:lineRule="auto"/>
        <w:jc w:val="center"/>
        <w:rPr>
          <w:b/>
          <w:lang w:val="nl-NL"/>
        </w:rPr>
      </w:pPr>
    </w:p>
    <w:p w14:paraId="731BE3ED" w14:textId="77777777" w:rsidR="009457D3" w:rsidRPr="009B7F66" w:rsidRDefault="009457D3" w:rsidP="001C6802">
      <w:pPr>
        <w:spacing w:line="360" w:lineRule="auto"/>
        <w:jc w:val="center"/>
        <w:rPr>
          <w:b/>
          <w:lang w:val="nl-NL"/>
        </w:rPr>
      </w:pPr>
      <w:r w:rsidRPr="009B7F66">
        <w:rPr>
          <w:b/>
          <w:noProof/>
          <w:lang w:val="nl-NL" w:eastAsia="nl-NL"/>
        </w:rPr>
        <w:drawing>
          <wp:inline distT="0" distB="0" distL="0" distR="0" wp14:anchorId="239F1340" wp14:editId="28B23B05">
            <wp:extent cx="5194147" cy="3438525"/>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62933494_oudere vrouw_handen op loopsto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4147" cy="3438525"/>
                    </a:xfrm>
                    <a:prstGeom prst="rect">
                      <a:avLst/>
                    </a:prstGeom>
                  </pic:spPr>
                </pic:pic>
              </a:graphicData>
            </a:graphic>
          </wp:inline>
        </w:drawing>
      </w:r>
    </w:p>
    <w:p w14:paraId="1003FADB" w14:textId="77777777" w:rsidR="009457D3" w:rsidRPr="009B7F66" w:rsidRDefault="009457D3" w:rsidP="001C6802">
      <w:pPr>
        <w:spacing w:line="360" w:lineRule="auto"/>
        <w:jc w:val="center"/>
        <w:rPr>
          <w:lang w:val="nl-NL"/>
        </w:rPr>
      </w:pPr>
    </w:p>
    <w:p w14:paraId="03BB4B80" w14:textId="77777777" w:rsidR="009457D3" w:rsidRPr="009B7F66" w:rsidRDefault="00477E1B" w:rsidP="001C6802">
      <w:pPr>
        <w:spacing w:line="360" w:lineRule="auto"/>
        <w:jc w:val="center"/>
        <w:rPr>
          <w:b/>
          <w:sz w:val="40"/>
          <w:szCs w:val="40"/>
          <w:lang w:val="nl-NL"/>
        </w:rPr>
      </w:pPr>
      <w:r w:rsidRPr="009B7F66">
        <w:rPr>
          <w:b/>
          <w:sz w:val="40"/>
          <w:szCs w:val="40"/>
          <w:lang w:val="nl-NL"/>
        </w:rPr>
        <w:t>Vroegtijdig spreken over behandelwensen</w:t>
      </w:r>
    </w:p>
    <w:p w14:paraId="434C19DC" w14:textId="77777777" w:rsidR="00477E1B" w:rsidRPr="009B7F66" w:rsidRDefault="00477E1B" w:rsidP="001C6802">
      <w:pPr>
        <w:spacing w:line="360" w:lineRule="auto"/>
        <w:jc w:val="center"/>
        <w:rPr>
          <w:b/>
          <w:sz w:val="40"/>
          <w:szCs w:val="40"/>
          <w:lang w:val="nl-NL"/>
        </w:rPr>
      </w:pPr>
      <w:r w:rsidRPr="009B7F66">
        <w:rPr>
          <w:b/>
          <w:sz w:val="40"/>
          <w:szCs w:val="40"/>
          <w:lang w:val="nl-NL"/>
        </w:rPr>
        <w:t xml:space="preserve">(proactieve zorgplanning) </w:t>
      </w:r>
    </w:p>
    <w:p w14:paraId="5988D4C7" w14:textId="2075619A" w:rsidR="009457D3" w:rsidRPr="009B7F66" w:rsidRDefault="0038780B" w:rsidP="001C6802">
      <w:pPr>
        <w:spacing w:line="360" w:lineRule="auto"/>
        <w:jc w:val="center"/>
        <w:rPr>
          <w:b/>
          <w:sz w:val="40"/>
          <w:szCs w:val="40"/>
          <w:lang w:val="nl-NL"/>
        </w:rPr>
      </w:pPr>
      <w:r w:rsidRPr="009B7F66">
        <w:rPr>
          <w:b/>
          <w:sz w:val="40"/>
          <w:szCs w:val="40"/>
          <w:lang w:val="nl-NL"/>
        </w:rPr>
        <w:t>i</w:t>
      </w:r>
      <w:r w:rsidR="009457D3" w:rsidRPr="009B7F66">
        <w:rPr>
          <w:b/>
          <w:sz w:val="40"/>
          <w:szCs w:val="40"/>
          <w:lang w:val="nl-NL"/>
        </w:rPr>
        <w:t xml:space="preserve">n de </w:t>
      </w:r>
      <w:r w:rsidR="002E62F2">
        <w:rPr>
          <w:b/>
          <w:sz w:val="40"/>
          <w:szCs w:val="40"/>
          <w:lang w:val="nl-NL"/>
        </w:rPr>
        <w:t>eerste lijn</w:t>
      </w:r>
    </w:p>
    <w:p w14:paraId="7157B78C" w14:textId="77777777" w:rsidR="0038780B" w:rsidRPr="009B7F66" w:rsidRDefault="0038780B" w:rsidP="001C6802">
      <w:pPr>
        <w:spacing w:line="360" w:lineRule="auto"/>
        <w:jc w:val="center"/>
        <w:rPr>
          <w:b/>
          <w:sz w:val="40"/>
          <w:szCs w:val="40"/>
          <w:lang w:val="nl-NL"/>
        </w:rPr>
      </w:pPr>
    </w:p>
    <w:p w14:paraId="494FE4D2" w14:textId="77777777" w:rsidR="009457D3" w:rsidRPr="009B7F66" w:rsidRDefault="009457D3" w:rsidP="001C6802">
      <w:pPr>
        <w:spacing w:line="360" w:lineRule="auto"/>
        <w:jc w:val="center"/>
        <w:rPr>
          <w:lang w:val="nl-NL"/>
        </w:rPr>
      </w:pPr>
    </w:p>
    <w:p w14:paraId="190A2036" w14:textId="77777777" w:rsidR="009457D3" w:rsidRPr="009B7F66" w:rsidRDefault="009457D3" w:rsidP="001C6802">
      <w:pPr>
        <w:widowControl/>
        <w:spacing w:line="360" w:lineRule="auto"/>
        <w:rPr>
          <w:lang w:val="nl-NL"/>
        </w:rPr>
      </w:pPr>
      <w:r w:rsidRPr="009B7F66">
        <w:rPr>
          <w:lang w:val="nl-NL"/>
        </w:rPr>
        <w:br w:type="page"/>
      </w:r>
    </w:p>
    <w:p w14:paraId="34827BE1" w14:textId="77777777" w:rsidR="009457D3" w:rsidRPr="009B7F66" w:rsidRDefault="009457D3" w:rsidP="001C6802">
      <w:pPr>
        <w:spacing w:line="360" w:lineRule="auto"/>
        <w:rPr>
          <w:lang w:val="nl-NL"/>
        </w:rPr>
      </w:pPr>
    </w:p>
    <w:p w14:paraId="0CD72C6D" w14:textId="77777777" w:rsidR="009457D3" w:rsidRPr="009B7F66" w:rsidRDefault="009457D3" w:rsidP="001C6802">
      <w:pPr>
        <w:spacing w:line="360" w:lineRule="auto"/>
        <w:rPr>
          <w:lang w:val="nl-NL"/>
        </w:rPr>
      </w:pPr>
    </w:p>
    <w:p w14:paraId="35D0023A" w14:textId="77777777" w:rsidR="009457D3" w:rsidRPr="009B7F66" w:rsidRDefault="009457D3" w:rsidP="001C6802">
      <w:pPr>
        <w:spacing w:line="360" w:lineRule="auto"/>
        <w:rPr>
          <w:lang w:val="nl-NL"/>
        </w:rPr>
      </w:pPr>
    </w:p>
    <w:p w14:paraId="07F2407E" w14:textId="77777777" w:rsidR="009457D3" w:rsidRPr="009B7F66" w:rsidRDefault="009457D3" w:rsidP="001C6802">
      <w:pPr>
        <w:spacing w:line="360" w:lineRule="auto"/>
        <w:rPr>
          <w:lang w:val="nl-NL"/>
        </w:rPr>
      </w:pPr>
    </w:p>
    <w:p w14:paraId="73A0D7F2" w14:textId="77777777" w:rsidR="009457D3" w:rsidRPr="009B7F66" w:rsidRDefault="009457D3" w:rsidP="001C6802">
      <w:pPr>
        <w:spacing w:line="360" w:lineRule="auto"/>
        <w:rPr>
          <w:lang w:val="nl-NL"/>
        </w:rPr>
      </w:pPr>
    </w:p>
    <w:p w14:paraId="7C894543" w14:textId="77777777" w:rsidR="009457D3" w:rsidRPr="009B7F66" w:rsidRDefault="009457D3" w:rsidP="001C6802">
      <w:pPr>
        <w:spacing w:line="360" w:lineRule="auto"/>
        <w:rPr>
          <w:lang w:val="nl-NL"/>
        </w:rPr>
      </w:pPr>
    </w:p>
    <w:p w14:paraId="39332057" w14:textId="77777777" w:rsidR="009457D3" w:rsidRPr="009B7F66" w:rsidRDefault="009457D3" w:rsidP="001C6802">
      <w:pPr>
        <w:spacing w:line="360" w:lineRule="auto"/>
        <w:rPr>
          <w:lang w:val="nl-NL"/>
        </w:rPr>
      </w:pPr>
    </w:p>
    <w:p w14:paraId="796C6CF6" w14:textId="77777777" w:rsidR="009457D3" w:rsidRPr="009B7F66" w:rsidRDefault="009457D3" w:rsidP="001C6802">
      <w:pPr>
        <w:spacing w:line="360" w:lineRule="auto"/>
        <w:rPr>
          <w:lang w:val="nl-NL"/>
        </w:rPr>
      </w:pPr>
    </w:p>
    <w:p w14:paraId="4F9D24E2" w14:textId="77777777" w:rsidR="009457D3" w:rsidRPr="009B7F66" w:rsidRDefault="009457D3" w:rsidP="001C6802">
      <w:pPr>
        <w:spacing w:line="360" w:lineRule="auto"/>
        <w:rPr>
          <w:lang w:val="nl-NL"/>
        </w:rPr>
      </w:pPr>
    </w:p>
    <w:p w14:paraId="5A9CD455" w14:textId="77777777" w:rsidR="009457D3" w:rsidRPr="009B7F66" w:rsidRDefault="009457D3" w:rsidP="001C6802">
      <w:pPr>
        <w:spacing w:line="360" w:lineRule="auto"/>
        <w:rPr>
          <w:lang w:val="nl-NL"/>
        </w:rPr>
      </w:pPr>
    </w:p>
    <w:p w14:paraId="4D8A9FBD" w14:textId="77777777" w:rsidR="009457D3" w:rsidRPr="009B7F66" w:rsidRDefault="009457D3" w:rsidP="001C6802">
      <w:pPr>
        <w:spacing w:line="360" w:lineRule="auto"/>
        <w:rPr>
          <w:lang w:val="nl-NL"/>
        </w:rPr>
      </w:pPr>
    </w:p>
    <w:p w14:paraId="5A1EEDD9" w14:textId="77777777" w:rsidR="009457D3" w:rsidRPr="009B7F66" w:rsidRDefault="009457D3" w:rsidP="001C6802">
      <w:pPr>
        <w:spacing w:line="360" w:lineRule="auto"/>
        <w:rPr>
          <w:lang w:val="nl-NL"/>
        </w:rPr>
      </w:pPr>
    </w:p>
    <w:p w14:paraId="6F979604" w14:textId="13B0F95E" w:rsidR="009457D3" w:rsidRPr="009B7F66" w:rsidRDefault="009457D3" w:rsidP="001C6802">
      <w:pPr>
        <w:spacing w:line="360" w:lineRule="auto"/>
        <w:rPr>
          <w:lang w:val="nl-NL"/>
        </w:rPr>
      </w:pPr>
      <w:r w:rsidRPr="009B7F66">
        <w:rPr>
          <w:lang w:val="nl-NL"/>
        </w:rPr>
        <w:t xml:space="preserve">Amsterdam, </w:t>
      </w:r>
      <w:r w:rsidR="00FD296D">
        <w:rPr>
          <w:lang w:val="nl-NL"/>
        </w:rPr>
        <w:t>december</w:t>
      </w:r>
      <w:r w:rsidRPr="009B7F66">
        <w:rPr>
          <w:lang w:val="nl-NL"/>
        </w:rPr>
        <w:t xml:space="preserve"> 20</w:t>
      </w:r>
      <w:r w:rsidR="00FD296D">
        <w:rPr>
          <w:lang w:val="nl-NL"/>
        </w:rPr>
        <w:t>23</w:t>
      </w:r>
    </w:p>
    <w:p w14:paraId="2562FEC8" w14:textId="77777777" w:rsidR="009457D3" w:rsidRPr="009B7F66" w:rsidRDefault="009457D3" w:rsidP="001C6802">
      <w:pPr>
        <w:spacing w:line="360" w:lineRule="auto"/>
        <w:rPr>
          <w:lang w:val="nl-NL"/>
        </w:rPr>
      </w:pPr>
    </w:p>
    <w:p w14:paraId="61D504B6" w14:textId="77777777" w:rsidR="009457D3" w:rsidRPr="009B7F66" w:rsidRDefault="009457D3" w:rsidP="001C6802">
      <w:pPr>
        <w:spacing w:line="360" w:lineRule="auto"/>
        <w:rPr>
          <w:lang w:val="nl-NL"/>
        </w:rPr>
      </w:pPr>
      <w:r w:rsidRPr="009B7F66">
        <w:rPr>
          <w:lang w:val="nl-NL"/>
        </w:rPr>
        <w:t>Deze handreiking is mede mogelijk gemaakt door financiële steun van ZonMw</w:t>
      </w:r>
    </w:p>
    <w:p w14:paraId="4422B3F3" w14:textId="77777777" w:rsidR="009457D3" w:rsidRPr="009B7F66" w:rsidRDefault="009457D3" w:rsidP="001C6802">
      <w:pPr>
        <w:spacing w:line="360" w:lineRule="auto"/>
        <w:rPr>
          <w:lang w:val="nl-NL"/>
        </w:rPr>
      </w:pPr>
    </w:p>
    <w:p w14:paraId="025E5875" w14:textId="77777777" w:rsidR="009457D3" w:rsidRPr="009B7F66" w:rsidRDefault="009457D3" w:rsidP="001C6802">
      <w:pPr>
        <w:spacing w:line="360" w:lineRule="auto"/>
        <w:rPr>
          <w:lang w:val="nl-NL"/>
        </w:rPr>
      </w:pPr>
      <w:r w:rsidRPr="009B7F66">
        <w:rPr>
          <w:noProof/>
          <w:lang w:val="nl-NL" w:eastAsia="nl-NL"/>
        </w:rPr>
        <w:drawing>
          <wp:inline distT="0" distB="0" distL="0" distR="0" wp14:anchorId="588EEE34" wp14:editId="1A6FF358">
            <wp:extent cx="1737360" cy="40538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Mw_logo kleur 201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7360" cy="405384"/>
                    </a:xfrm>
                    <a:prstGeom prst="rect">
                      <a:avLst/>
                    </a:prstGeom>
                  </pic:spPr>
                </pic:pic>
              </a:graphicData>
            </a:graphic>
          </wp:inline>
        </w:drawing>
      </w:r>
    </w:p>
    <w:p w14:paraId="7874388C" w14:textId="77777777" w:rsidR="009457D3" w:rsidRPr="009B7F66" w:rsidRDefault="009457D3" w:rsidP="001C6802">
      <w:pPr>
        <w:spacing w:line="360" w:lineRule="auto"/>
        <w:rPr>
          <w:lang w:val="nl-NL"/>
        </w:rPr>
      </w:pPr>
    </w:p>
    <w:p w14:paraId="1DAA4DF9" w14:textId="7812CCB8" w:rsidR="009457D3" w:rsidRPr="009B7F66" w:rsidRDefault="009457D3" w:rsidP="001C6802">
      <w:pPr>
        <w:spacing w:line="360" w:lineRule="auto"/>
        <w:rPr>
          <w:lang w:val="nl-NL"/>
        </w:rPr>
      </w:pPr>
      <w:r w:rsidRPr="009B7F66">
        <w:rPr>
          <w:lang w:val="nl-NL"/>
        </w:rPr>
        <w:t>De</w:t>
      </w:r>
      <w:r w:rsidR="00FD296D">
        <w:rPr>
          <w:lang w:val="nl-NL"/>
        </w:rPr>
        <w:t>ze en de oorspronkelijke</w:t>
      </w:r>
      <w:r w:rsidRPr="009B7F66">
        <w:rPr>
          <w:lang w:val="nl-NL"/>
        </w:rPr>
        <w:t xml:space="preserve"> handreiking </w:t>
      </w:r>
      <w:r w:rsidR="00FD296D">
        <w:rPr>
          <w:lang w:val="nl-NL"/>
        </w:rPr>
        <w:t>zijn</w:t>
      </w:r>
      <w:r w:rsidRPr="009B7F66">
        <w:rPr>
          <w:lang w:val="nl-NL"/>
        </w:rPr>
        <w:t xml:space="preserve"> online beschikbaar via de website van Consortium palliatieve zorg Noord Holland en Flevoland:</w:t>
      </w:r>
    </w:p>
    <w:p w14:paraId="297DFE48" w14:textId="77777777" w:rsidR="009457D3" w:rsidRPr="009B7F66" w:rsidRDefault="009457D3" w:rsidP="001C6802">
      <w:pPr>
        <w:spacing w:line="360" w:lineRule="auto"/>
        <w:rPr>
          <w:lang w:val="nl-NL"/>
        </w:rPr>
      </w:pPr>
      <w:hyperlink r:id="rId13" w:history="1">
        <w:r w:rsidRPr="009B7F66">
          <w:rPr>
            <w:rStyle w:val="Hyperlink"/>
            <w:lang w:val="nl-NL"/>
          </w:rPr>
          <w:t>http://palliatievezorgnoordhollandflevoland.nl/Projecten/Advance-Care-Planning</w:t>
        </w:r>
      </w:hyperlink>
      <w:r w:rsidRPr="009B7F66">
        <w:rPr>
          <w:lang w:val="nl-NL"/>
        </w:rPr>
        <w:t xml:space="preserve"> </w:t>
      </w:r>
    </w:p>
    <w:p w14:paraId="6190EC2B" w14:textId="77777777" w:rsidR="009457D3" w:rsidRPr="009B7F66" w:rsidRDefault="009457D3" w:rsidP="001C6802">
      <w:pPr>
        <w:spacing w:line="360" w:lineRule="auto"/>
        <w:rPr>
          <w:lang w:val="nl-NL"/>
        </w:rPr>
      </w:pPr>
    </w:p>
    <w:p w14:paraId="0FC10990" w14:textId="77777777" w:rsidR="009457D3" w:rsidRPr="009B7F66" w:rsidRDefault="009457D3" w:rsidP="001C6802">
      <w:pPr>
        <w:spacing w:line="360" w:lineRule="auto"/>
        <w:rPr>
          <w:lang w:val="nl-NL"/>
        </w:rPr>
      </w:pPr>
      <w:r w:rsidRPr="009B7F66">
        <w:rPr>
          <w:rFonts w:cstheme="minorHAnsi"/>
          <w:noProof/>
          <w:lang w:val="nl-NL" w:eastAsia="nl-NL"/>
        </w:rPr>
        <w:drawing>
          <wp:inline distT="0" distB="0" distL="0" distR="0" wp14:anchorId="25C65D61" wp14:editId="090831EC">
            <wp:extent cx="1740110" cy="7524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Z-NHF 300ppi.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5110" cy="754637"/>
                    </a:xfrm>
                    <a:prstGeom prst="rect">
                      <a:avLst/>
                    </a:prstGeom>
                  </pic:spPr>
                </pic:pic>
              </a:graphicData>
            </a:graphic>
          </wp:inline>
        </w:drawing>
      </w:r>
    </w:p>
    <w:p w14:paraId="7B9887EA" w14:textId="77777777" w:rsidR="009457D3" w:rsidRPr="009B7F66" w:rsidRDefault="009457D3" w:rsidP="001C6802">
      <w:pPr>
        <w:spacing w:line="360" w:lineRule="auto"/>
        <w:rPr>
          <w:lang w:val="nl-NL"/>
        </w:rPr>
      </w:pPr>
    </w:p>
    <w:p w14:paraId="25A31B76" w14:textId="77777777" w:rsidR="009457D3" w:rsidRPr="009B7F66" w:rsidRDefault="009457D3" w:rsidP="001C6802">
      <w:pPr>
        <w:spacing w:line="360" w:lineRule="auto"/>
        <w:rPr>
          <w:lang w:val="nl-NL"/>
        </w:rPr>
      </w:pPr>
      <w:r w:rsidRPr="009B7F66">
        <w:rPr>
          <w:lang w:val="nl-NL"/>
        </w:rPr>
        <w:t>Indien u gegevens uit deze handreiking gebruikt dan wel reproduceert, gelieve de volgende bronvermelding te gebruiken:</w:t>
      </w:r>
    </w:p>
    <w:p w14:paraId="7D6156A7" w14:textId="4256EF96" w:rsidR="009457D3" w:rsidRPr="009B7F66" w:rsidRDefault="009457D3" w:rsidP="001C6802">
      <w:pPr>
        <w:spacing w:line="360" w:lineRule="auto"/>
        <w:rPr>
          <w:lang w:val="nl-NL"/>
        </w:rPr>
      </w:pPr>
      <w:r w:rsidRPr="009B7F66">
        <w:rPr>
          <w:lang w:val="nl-NL"/>
        </w:rPr>
        <w:t xml:space="preserve">Van der Plas A, Onwuteaka-Philipsen B, Willems D, Eliel M, de Wit - Rijnierse M, Klinkenberg M, </w:t>
      </w:r>
      <w:r w:rsidR="00280654" w:rsidRPr="009B7F66">
        <w:rPr>
          <w:lang w:val="nl-NL"/>
        </w:rPr>
        <w:t>Ap</w:t>
      </w:r>
      <w:r w:rsidR="0017244F">
        <w:rPr>
          <w:lang w:val="nl-NL"/>
        </w:rPr>
        <w:t>peldoorn P</w:t>
      </w:r>
      <w:r w:rsidRPr="009B7F66">
        <w:rPr>
          <w:lang w:val="nl-NL"/>
        </w:rPr>
        <w:t>, van den Berg D, Schuijlenburg W, van Beest R (20</w:t>
      </w:r>
      <w:r w:rsidR="00FD296D">
        <w:rPr>
          <w:lang w:val="nl-NL"/>
        </w:rPr>
        <w:t>23</w:t>
      </w:r>
      <w:r w:rsidRPr="009B7F66">
        <w:rPr>
          <w:lang w:val="nl-NL"/>
        </w:rPr>
        <w:t xml:space="preserve">). </w:t>
      </w:r>
      <w:r w:rsidR="00477E1B" w:rsidRPr="009B7F66">
        <w:rPr>
          <w:lang w:val="nl-NL"/>
        </w:rPr>
        <w:t>Vroegtijdig spreken over behandelwensen (proactieve zorgplanning)</w:t>
      </w:r>
      <w:r w:rsidRPr="009B7F66">
        <w:rPr>
          <w:lang w:val="nl-NL"/>
        </w:rPr>
        <w:t xml:space="preserve"> in de </w:t>
      </w:r>
      <w:r w:rsidR="002E62F2">
        <w:rPr>
          <w:lang w:val="nl-NL"/>
        </w:rPr>
        <w:t>eerste lijn</w:t>
      </w:r>
      <w:r w:rsidRPr="009B7F66">
        <w:rPr>
          <w:lang w:val="nl-NL"/>
        </w:rPr>
        <w:t xml:space="preserve">. Amsterdam: </w:t>
      </w:r>
      <w:r w:rsidR="00280654" w:rsidRPr="009B7F66">
        <w:rPr>
          <w:lang w:val="nl-NL"/>
        </w:rPr>
        <w:t xml:space="preserve">Amsterdam UMC, locatie </w:t>
      </w:r>
      <w:r w:rsidRPr="009B7F66">
        <w:rPr>
          <w:lang w:val="nl-NL"/>
        </w:rPr>
        <w:t>VUmc.</w:t>
      </w:r>
    </w:p>
    <w:p w14:paraId="1A464E3D" w14:textId="77777777" w:rsidR="009457D3" w:rsidRPr="009B7F66" w:rsidRDefault="009457D3" w:rsidP="001C6802">
      <w:pPr>
        <w:widowControl/>
        <w:spacing w:line="360" w:lineRule="auto"/>
        <w:rPr>
          <w:lang w:val="nl-NL"/>
        </w:rPr>
      </w:pPr>
      <w:r w:rsidRPr="009B7F66">
        <w:rPr>
          <w:b/>
          <w:bCs/>
          <w:lang w:val="nl-NL"/>
        </w:rPr>
        <w:br w:type="page"/>
      </w:r>
    </w:p>
    <w:bookmarkStart w:id="0" w:name="_Toc154144304" w:displacedByCustomXml="next"/>
    <w:bookmarkStart w:id="1" w:name="_Toc471916501" w:displacedByCustomXml="next"/>
    <w:bookmarkStart w:id="2" w:name="_Toc465935738" w:displacedByCustomXml="next"/>
    <w:bookmarkStart w:id="3" w:name="_Toc467162342" w:displacedByCustomXml="next"/>
    <w:sdt>
      <w:sdtPr>
        <w:rPr>
          <w:rFonts w:asciiTheme="minorHAnsi" w:eastAsiaTheme="minorHAnsi" w:hAnsiTheme="minorHAnsi" w:cstheme="minorBidi"/>
          <w:b w:val="0"/>
          <w:bCs w:val="0"/>
          <w:color w:val="auto"/>
          <w:sz w:val="22"/>
          <w:szCs w:val="22"/>
          <w:lang w:val="nl-NL"/>
        </w:rPr>
        <w:id w:val="-1858725102"/>
        <w:docPartObj>
          <w:docPartGallery w:val="Table of Contents"/>
          <w:docPartUnique/>
        </w:docPartObj>
      </w:sdtPr>
      <w:sdtEndPr/>
      <w:sdtContent>
        <w:p w14:paraId="16344085" w14:textId="77777777" w:rsidR="009457D3" w:rsidRPr="009B7F66" w:rsidRDefault="009457D3" w:rsidP="001C6802">
          <w:pPr>
            <w:pStyle w:val="Kop1"/>
            <w:spacing w:before="0" w:line="360" w:lineRule="auto"/>
            <w:rPr>
              <w:rFonts w:asciiTheme="minorHAnsi" w:hAnsiTheme="minorHAnsi"/>
              <w:lang w:val="nl-NL"/>
            </w:rPr>
          </w:pPr>
          <w:r w:rsidRPr="009B7F66">
            <w:rPr>
              <w:rFonts w:asciiTheme="minorHAnsi" w:hAnsiTheme="minorHAnsi"/>
              <w:lang w:val="nl-NL"/>
            </w:rPr>
            <w:t>Inhoud</w:t>
          </w:r>
          <w:bookmarkEnd w:id="3"/>
          <w:bookmarkEnd w:id="2"/>
          <w:bookmarkEnd w:id="1"/>
          <w:bookmarkEnd w:id="0"/>
        </w:p>
        <w:p w14:paraId="2F1A2B99" w14:textId="1D5F89F1" w:rsidR="00FD296D" w:rsidRDefault="009457D3">
          <w:pPr>
            <w:pStyle w:val="Inhopg1"/>
            <w:tabs>
              <w:tab w:val="right" w:leader="dot" w:pos="9062"/>
            </w:tabs>
            <w:rPr>
              <w:rFonts w:eastAsiaTheme="minorEastAsia"/>
              <w:noProof/>
              <w:lang w:val="nl-NL" w:eastAsia="nl-NL"/>
            </w:rPr>
          </w:pPr>
          <w:r w:rsidRPr="009B7F66">
            <w:rPr>
              <w:lang w:val="nl-NL"/>
            </w:rPr>
            <w:fldChar w:fldCharType="begin"/>
          </w:r>
          <w:r w:rsidRPr="009B7F66">
            <w:rPr>
              <w:lang w:val="nl-NL"/>
            </w:rPr>
            <w:instrText xml:space="preserve"> TOC \o "1-3" \h \z \u </w:instrText>
          </w:r>
          <w:r w:rsidRPr="009B7F66">
            <w:rPr>
              <w:lang w:val="nl-NL"/>
            </w:rPr>
            <w:fldChar w:fldCharType="separate"/>
          </w:r>
          <w:hyperlink w:anchor="_Toc154144304" w:history="1">
            <w:r w:rsidR="00FD296D" w:rsidRPr="00E7300E">
              <w:rPr>
                <w:rStyle w:val="Hyperlink"/>
                <w:noProof/>
                <w:lang w:val="nl-NL"/>
              </w:rPr>
              <w:t>Inhoud</w:t>
            </w:r>
            <w:r w:rsidR="00FD296D">
              <w:rPr>
                <w:noProof/>
                <w:webHidden/>
              </w:rPr>
              <w:tab/>
            </w:r>
            <w:r w:rsidR="00FD296D">
              <w:rPr>
                <w:noProof/>
                <w:webHidden/>
              </w:rPr>
              <w:fldChar w:fldCharType="begin"/>
            </w:r>
            <w:r w:rsidR="00FD296D">
              <w:rPr>
                <w:noProof/>
                <w:webHidden/>
              </w:rPr>
              <w:instrText xml:space="preserve"> PAGEREF _Toc154144304 \h </w:instrText>
            </w:r>
            <w:r w:rsidR="00FD296D">
              <w:rPr>
                <w:noProof/>
                <w:webHidden/>
              </w:rPr>
            </w:r>
            <w:r w:rsidR="00FD296D">
              <w:rPr>
                <w:noProof/>
                <w:webHidden/>
              </w:rPr>
              <w:fldChar w:fldCharType="separate"/>
            </w:r>
            <w:r w:rsidR="00141DD4">
              <w:rPr>
                <w:noProof/>
                <w:webHidden/>
              </w:rPr>
              <w:t>3</w:t>
            </w:r>
            <w:r w:rsidR="00FD296D">
              <w:rPr>
                <w:noProof/>
                <w:webHidden/>
              </w:rPr>
              <w:fldChar w:fldCharType="end"/>
            </w:r>
          </w:hyperlink>
        </w:p>
        <w:p w14:paraId="1A07593C" w14:textId="207A79B5" w:rsidR="00FD296D" w:rsidRDefault="00FD296D">
          <w:pPr>
            <w:pStyle w:val="Inhopg1"/>
            <w:tabs>
              <w:tab w:val="right" w:leader="dot" w:pos="9062"/>
            </w:tabs>
            <w:rPr>
              <w:rFonts w:eastAsiaTheme="minorEastAsia"/>
              <w:noProof/>
              <w:lang w:val="nl-NL" w:eastAsia="nl-NL"/>
            </w:rPr>
          </w:pPr>
          <w:hyperlink w:anchor="_Toc154144305" w:history="1">
            <w:r w:rsidRPr="00E7300E">
              <w:rPr>
                <w:rStyle w:val="Hyperlink"/>
                <w:noProof/>
                <w:lang w:val="nl-NL"/>
              </w:rPr>
              <w:t>Leeswijzer</w:t>
            </w:r>
            <w:r>
              <w:rPr>
                <w:noProof/>
                <w:webHidden/>
              </w:rPr>
              <w:tab/>
            </w:r>
            <w:r>
              <w:rPr>
                <w:noProof/>
                <w:webHidden/>
              </w:rPr>
              <w:fldChar w:fldCharType="begin"/>
            </w:r>
            <w:r>
              <w:rPr>
                <w:noProof/>
                <w:webHidden/>
              </w:rPr>
              <w:instrText xml:space="preserve"> PAGEREF _Toc154144305 \h </w:instrText>
            </w:r>
            <w:r>
              <w:rPr>
                <w:noProof/>
                <w:webHidden/>
              </w:rPr>
            </w:r>
            <w:r>
              <w:rPr>
                <w:noProof/>
                <w:webHidden/>
              </w:rPr>
              <w:fldChar w:fldCharType="separate"/>
            </w:r>
            <w:r w:rsidR="00141DD4">
              <w:rPr>
                <w:noProof/>
                <w:webHidden/>
              </w:rPr>
              <w:t>7</w:t>
            </w:r>
            <w:r>
              <w:rPr>
                <w:noProof/>
                <w:webHidden/>
              </w:rPr>
              <w:fldChar w:fldCharType="end"/>
            </w:r>
          </w:hyperlink>
        </w:p>
        <w:p w14:paraId="26F725AB" w14:textId="155A45BA" w:rsidR="00FD296D" w:rsidRDefault="00FD296D">
          <w:pPr>
            <w:pStyle w:val="Inhopg1"/>
            <w:tabs>
              <w:tab w:val="right" w:leader="dot" w:pos="9062"/>
            </w:tabs>
            <w:rPr>
              <w:rFonts w:eastAsiaTheme="minorEastAsia"/>
              <w:noProof/>
              <w:lang w:val="nl-NL" w:eastAsia="nl-NL"/>
            </w:rPr>
          </w:pPr>
          <w:hyperlink w:anchor="_Toc154144306" w:history="1">
            <w:r w:rsidRPr="00E7300E">
              <w:rPr>
                <w:rStyle w:val="Hyperlink"/>
                <w:noProof/>
                <w:lang w:val="nl-NL"/>
              </w:rPr>
              <w:t>Werkbeschrijving 1. Hoe start ik met proactieve zorgplanning?</w:t>
            </w:r>
            <w:r>
              <w:rPr>
                <w:noProof/>
                <w:webHidden/>
              </w:rPr>
              <w:tab/>
            </w:r>
            <w:r>
              <w:rPr>
                <w:noProof/>
                <w:webHidden/>
              </w:rPr>
              <w:fldChar w:fldCharType="begin"/>
            </w:r>
            <w:r>
              <w:rPr>
                <w:noProof/>
                <w:webHidden/>
              </w:rPr>
              <w:instrText xml:space="preserve"> PAGEREF _Toc154144306 \h </w:instrText>
            </w:r>
            <w:r>
              <w:rPr>
                <w:noProof/>
                <w:webHidden/>
              </w:rPr>
            </w:r>
            <w:r>
              <w:rPr>
                <w:noProof/>
                <w:webHidden/>
              </w:rPr>
              <w:fldChar w:fldCharType="separate"/>
            </w:r>
            <w:r w:rsidR="00141DD4">
              <w:rPr>
                <w:noProof/>
                <w:webHidden/>
              </w:rPr>
              <w:t>10</w:t>
            </w:r>
            <w:r>
              <w:rPr>
                <w:noProof/>
                <w:webHidden/>
              </w:rPr>
              <w:fldChar w:fldCharType="end"/>
            </w:r>
          </w:hyperlink>
        </w:p>
        <w:p w14:paraId="726CE6E9" w14:textId="6582CE98" w:rsidR="00FD296D" w:rsidRDefault="00FD296D">
          <w:pPr>
            <w:pStyle w:val="Inhopg1"/>
            <w:tabs>
              <w:tab w:val="right" w:leader="dot" w:pos="9062"/>
            </w:tabs>
            <w:rPr>
              <w:rFonts w:eastAsiaTheme="minorEastAsia"/>
              <w:noProof/>
              <w:lang w:val="nl-NL" w:eastAsia="nl-NL"/>
            </w:rPr>
          </w:pPr>
          <w:hyperlink w:anchor="_Toc154144307" w:history="1">
            <w:r w:rsidRPr="00E7300E">
              <w:rPr>
                <w:rStyle w:val="Hyperlink"/>
                <w:noProof/>
                <w:lang w:val="nl-NL"/>
              </w:rPr>
              <w:t>Werkbeschrijving 2. Met wie voer ik het gesprek over behandelwensen?</w:t>
            </w:r>
            <w:r>
              <w:rPr>
                <w:noProof/>
                <w:webHidden/>
              </w:rPr>
              <w:tab/>
            </w:r>
            <w:r>
              <w:rPr>
                <w:noProof/>
                <w:webHidden/>
              </w:rPr>
              <w:fldChar w:fldCharType="begin"/>
            </w:r>
            <w:r>
              <w:rPr>
                <w:noProof/>
                <w:webHidden/>
              </w:rPr>
              <w:instrText xml:space="preserve"> PAGEREF _Toc154144307 \h </w:instrText>
            </w:r>
            <w:r>
              <w:rPr>
                <w:noProof/>
                <w:webHidden/>
              </w:rPr>
            </w:r>
            <w:r>
              <w:rPr>
                <w:noProof/>
                <w:webHidden/>
              </w:rPr>
              <w:fldChar w:fldCharType="separate"/>
            </w:r>
            <w:r w:rsidR="00141DD4">
              <w:rPr>
                <w:noProof/>
                <w:webHidden/>
              </w:rPr>
              <w:t>11</w:t>
            </w:r>
            <w:r>
              <w:rPr>
                <w:noProof/>
                <w:webHidden/>
              </w:rPr>
              <w:fldChar w:fldCharType="end"/>
            </w:r>
          </w:hyperlink>
        </w:p>
        <w:p w14:paraId="56E37806" w14:textId="3BE0A765" w:rsidR="00FD296D" w:rsidRDefault="00FD296D">
          <w:pPr>
            <w:pStyle w:val="Inhopg1"/>
            <w:tabs>
              <w:tab w:val="right" w:leader="dot" w:pos="9062"/>
            </w:tabs>
            <w:rPr>
              <w:rFonts w:eastAsiaTheme="minorEastAsia"/>
              <w:noProof/>
              <w:lang w:val="nl-NL" w:eastAsia="nl-NL"/>
            </w:rPr>
          </w:pPr>
          <w:hyperlink w:anchor="_Toc154144308" w:history="1">
            <w:r w:rsidRPr="00E7300E">
              <w:rPr>
                <w:rStyle w:val="Hyperlink"/>
                <w:noProof/>
                <w:lang w:val="nl-NL"/>
              </w:rPr>
              <w:t>Werkbeschrijving 3. Procedure voor het aanbieden en uitvoeren van proactieve zorgplanning</w:t>
            </w:r>
            <w:r>
              <w:rPr>
                <w:noProof/>
                <w:webHidden/>
              </w:rPr>
              <w:tab/>
            </w:r>
            <w:r>
              <w:rPr>
                <w:noProof/>
                <w:webHidden/>
              </w:rPr>
              <w:fldChar w:fldCharType="begin"/>
            </w:r>
            <w:r>
              <w:rPr>
                <w:noProof/>
                <w:webHidden/>
              </w:rPr>
              <w:instrText xml:space="preserve"> PAGEREF _Toc154144308 \h </w:instrText>
            </w:r>
            <w:r>
              <w:rPr>
                <w:noProof/>
                <w:webHidden/>
              </w:rPr>
            </w:r>
            <w:r>
              <w:rPr>
                <w:noProof/>
                <w:webHidden/>
              </w:rPr>
              <w:fldChar w:fldCharType="separate"/>
            </w:r>
            <w:r w:rsidR="00141DD4">
              <w:rPr>
                <w:noProof/>
                <w:webHidden/>
              </w:rPr>
              <w:t>12</w:t>
            </w:r>
            <w:r>
              <w:rPr>
                <w:noProof/>
                <w:webHidden/>
              </w:rPr>
              <w:fldChar w:fldCharType="end"/>
            </w:r>
          </w:hyperlink>
        </w:p>
        <w:p w14:paraId="6F804FED" w14:textId="1065407B" w:rsidR="00FD296D" w:rsidRDefault="00FD296D">
          <w:pPr>
            <w:pStyle w:val="Inhopg1"/>
            <w:tabs>
              <w:tab w:val="right" w:leader="dot" w:pos="9062"/>
            </w:tabs>
            <w:rPr>
              <w:rFonts w:eastAsiaTheme="minorEastAsia"/>
              <w:noProof/>
              <w:lang w:val="nl-NL" w:eastAsia="nl-NL"/>
            </w:rPr>
          </w:pPr>
          <w:hyperlink w:anchor="_Toc154144309" w:history="1">
            <w:r w:rsidRPr="00E7300E">
              <w:rPr>
                <w:rStyle w:val="Hyperlink"/>
                <w:noProof/>
                <w:lang w:val="nl-NL"/>
              </w:rPr>
              <w:t>Werkbeschrijving 4. Onderlegger voor het proactieve zorgplanningsgesprek</w:t>
            </w:r>
            <w:r>
              <w:rPr>
                <w:noProof/>
                <w:webHidden/>
              </w:rPr>
              <w:tab/>
            </w:r>
            <w:r>
              <w:rPr>
                <w:noProof/>
                <w:webHidden/>
              </w:rPr>
              <w:fldChar w:fldCharType="begin"/>
            </w:r>
            <w:r>
              <w:rPr>
                <w:noProof/>
                <w:webHidden/>
              </w:rPr>
              <w:instrText xml:space="preserve"> PAGEREF _Toc154144309 \h </w:instrText>
            </w:r>
            <w:r>
              <w:rPr>
                <w:noProof/>
                <w:webHidden/>
              </w:rPr>
            </w:r>
            <w:r>
              <w:rPr>
                <w:noProof/>
                <w:webHidden/>
              </w:rPr>
              <w:fldChar w:fldCharType="separate"/>
            </w:r>
            <w:r w:rsidR="00141DD4">
              <w:rPr>
                <w:noProof/>
                <w:webHidden/>
              </w:rPr>
              <w:t>16</w:t>
            </w:r>
            <w:r>
              <w:rPr>
                <w:noProof/>
                <w:webHidden/>
              </w:rPr>
              <w:fldChar w:fldCharType="end"/>
            </w:r>
          </w:hyperlink>
        </w:p>
        <w:p w14:paraId="28871775" w14:textId="77696B51" w:rsidR="00FD296D" w:rsidRDefault="00FD296D">
          <w:pPr>
            <w:pStyle w:val="Inhopg1"/>
            <w:tabs>
              <w:tab w:val="right" w:leader="dot" w:pos="9062"/>
            </w:tabs>
            <w:rPr>
              <w:rFonts w:eastAsiaTheme="minorEastAsia"/>
              <w:noProof/>
              <w:lang w:val="nl-NL" w:eastAsia="nl-NL"/>
            </w:rPr>
          </w:pPr>
          <w:hyperlink w:anchor="_Toc154144310" w:history="1">
            <w:r w:rsidRPr="00E7300E">
              <w:rPr>
                <w:rStyle w:val="Hyperlink"/>
                <w:noProof/>
                <w:lang w:val="nl-NL"/>
              </w:rPr>
              <w:t>Hulpmiddel 1. Behandelwensenformulier</w:t>
            </w:r>
            <w:r>
              <w:rPr>
                <w:noProof/>
                <w:webHidden/>
              </w:rPr>
              <w:tab/>
            </w:r>
            <w:r>
              <w:rPr>
                <w:noProof/>
                <w:webHidden/>
              </w:rPr>
              <w:fldChar w:fldCharType="begin"/>
            </w:r>
            <w:r>
              <w:rPr>
                <w:noProof/>
                <w:webHidden/>
              </w:rPr>
              <w:instrText xml:space="preserve"> PAGEREF _Toc154144310 \h </w:instrText>
            </w:r>
            <w:r>
              <w:rPr>
                <w:noProof/>
                <w:webHidden/>
              </w:rPr>
            </w:r>
            <w:r>
              <w:rPr>
                <w:noProof/>
                <w:webHidden/>
              </w:rPr>
              <w:fldChar w:fldCharType="separate"/>
            </w:r>
            <w:r w:rsidR="00141DD4">
              <w:rPr>
                <w:noProof/>
                <w:webHidden/>
              </w:rPr>
              <w:t>22</w:t>
            </w:r>
            <w:r>
              <w:rPr>
                <w:noProof/>
                <w:webHidden/>
              </w:rPr>
              <w:fldChar w:fldCharType="end"/>
            </w:r>
          </w:hyperlink>
        </w:p>
        <w:p w14:paraId="619BADC2" w14:textId="198768E0" w:rsidR="00FD296D" w:rsidRDefault="00FD296D">
          <w:pPr>
            <w:pStyle w:val="Inhopg1"/>
            <w:tabs>
              <w:tab w:val="right" w:leader="dot" w:pos="9062"/>
            </w:tabs>
            <w:rPr>
              <w:rFonts w:eastAsiaTheme="minorEastAsia"/>
              <w:noProof/>
              <w:lang w:val="nl-NL" w:eastAsia="nl-NL"/>
            </w:rPr>
          </w:pPr>
          <w:hyperlink w:anchor="_Toc154144311" w:history="1">
            <w:r w:rsidRPr="00E7300E">
              <w:rPr>
                <w:rStyle w:val="Hyperlink"/>
                <w:noProof/>
                <w:lang w:val="nl-NL"/>
              </w:rPr>
              <w:t>Hulpmiddel 2. Poster</w:t>
            </w:r>
            <w:r>
              <w:rPr>
                <w:noProof/>
                <w:webHidden/>
              </w:rPr>
              <w:tab/>
            </w:r>
            <w:r>
              <w:rPr>
                <w:noProof/>
                <w:webHidden/>
              </w:rPr>
              <w:fldChar w:fldCharType="begin"/>
            </w:r>
            <w:r>
              <w:rPr>
                <w:noProof/>
                <w:webHidden/>
              </w:rPr>
              <w:instrText xml:space="preserve"> PAGEREF _Toc154144311 \h </w:instrText>
            </w:r>
            <w:r>
              <w:rPr>
                <w:noProof/>
                <w:webHidden/>
              </w:rPr>
            </w:r>
            <w:r>
              <w:rPr>
                <w:noProof/>
                <w:webHidden/>
              </w:rPr>
              <w:fldChar w:fldCharType="separate"/>
            </w:r>
            <w:r w:rsidR="00141DD4">
              <w:rPr>
                <w:noProof/>
                <w:webHidden/>
              </w:rPr>
              <w:t>25</w:t>
            </w:r>
            <w:r>
              <w:rPr>
                <w:noProof/>
                <w:webHidden/>
              </w:rPr>
              <w:fldChar w:fldCharType="end"/>
            </w:r>
          </w:hyperlink>
        </w:p>
        <w:p w14:paraId="2C65C58B" w14:textId="76579FE7" w:rsidR="00FD296D" w:rsidRDefault="00FD296D">
          <w:pPr>
            <w:pStyle w:val="Inhopg1"/>
            <w:tabs>
              <w:tab w:val="right" w:leader="dot" w:pos="9062"/>
            </w:tabs>
            <w:rPr>
              <w:rFonts w:eastAsiaTheme="minorEastAsia"/>
              <w:noProof/>
              <w:lang w:val="nl-NL" w:eastAsia="nl-NL"/>
            </w:rPr>
          </w:pPr>
          <w:hyperlink w:anchor="_Toc154144312" w:history="1">
            <w:r w:rsidRPr="00E7300E">
              <w:rPr>
                <w:rStyle w:val="Hyperlink"/>
                <w:noProof/>
                <w:lang w:val="nl-NL"/>
              </w:rPr>
              <w:t>Hulpmiddel 3. Uitnodigingsbrief voor de patiënt</w:t>
            </w:r>
            <w:r>
              <w:rPr>
                <w:noProof/>
                <w:webHidden/>
              </w:rPr>
              <w:tab/>
            </w:r>
            <w:r>
              <w:rPr>
                <w:noProof/>
                <w:webHidden/>
              </w:rPr>
              <w:fldChar w:fldCharType="begin"/>
            </w:r>
            <w:r>
              <w:rPr>
                <w:noProof/>
                <w:webHidden/>
              </w:rPr>
              <w:instrText xml:space="preserve"> PAGEREF _Toc154144312 \h </w:instrText>
            </w:r>
            <w:r>
              <w:rPr>
                <w:noProof/>
                <w:webHidden/>
              </w:rPr>
            </w:r>
            <w:r>
              <w:rPr>
                <w:noProof/>
                <w:webHidden/>
              </w:rPr>
              <w:fldChar w:fldCharType="separate"/>
            </w:r>
            <w:r w:rsidR="00141DD4">
              <w:rPr>
                <w:noProof/>
                <w:webHidden/>
              </w:rPr>
              <w:t>27</w:t>
            </w:r>
            <w:r>
              <w:rPr>
                <w:noProof/>
                <w:webHidden/>
              </w:rPr>
              <w:fldChar w:fldCharType="end"/>
            </w:r>
          </w:hyperlink>
        </w:p>
        <w:p w14:paraId="575825B5" w14:textId="4A7C22F0" w:rsidR="00FD296D" w:rsidRDefault="00FD296D">
          <w:pPr>
            <w:pStyle w:val="Inhopg1"/>
            <w:tabs>
              <w:tab w:val="right" w:leader="dot" w:pos="9062"/>
            </w:tabs>
            <w:rPr>
              <w:rFonts w:eastAsiaTheme="minorEastAsia"/>
              <w:noProof/>
              <w:lang w:val="nl-NL" w:eastAsia="nl-NL"/>
            </w:rPr>
          </w:pPr>
          <w:hyperlink w:anchor="_Toc154144313" w:history="1">
            <w:r w:rsidRPr="00E7300E">
              <w:rPr>
                <w:rStyle w:val="Hyperlink"/>
                <w:noProof/>
                <w:lang w:val="nl-NL"/>
              </w:rPr>
              <w:t>Hulpmiddel 4. Vragenlijst voor de patiënt</w:t>
            </w:r>
            <w:r>
              <w:rPr>
                <w:noProof/>
                <w:webHidden/>
              </w:rPr>
              <w:tab/>
            </w:r>
            <w:r>
              <w:rPr>
                <w:noProof/>
                <w:webHidden/>
              </w:rPr>
              <w:fldChar w:fldCharType="begin"/>
            </w:r>
            <w:r>
              <w:rPr>
                <w:noProof/>
                <w:webHidden/>
              </w:rPr>
              <w:instrText xml:space="preserve"> PAGEREF _Toc154144313 \h </w:instrText>
            </w:r>
            <w:r>
              <w:rPr>
                <w:noProof/>
                <w:webHidden/>
              </w:rPr>
            </w:r>
            <w:r>
              <w:rPr>
                <w:noProof/>
                <w:webHidden/>
              </w:rPr>
              <w:fldChar w:fldCharType="separate"/>
            </w:r>
            <w:r w:rsidR="00141DD4">
              <w:rPr>
                <w:noProof/>
                <w:webHidden/>
              </w:rPr>
              <w:t>29</w:t>
            </w:r>
            <w:r>
              <w:rPr>
                <w:noProof/>
                <w:webHidden/>
              </w:rPr>
              <w:fldChar w:fldCharType="end"/>
            </w:r>
          </w:hyperlink>
        </w:p>
        <w:p w14:paraId="6BAB8424" w14:textId="1E506EEB" w:rsidR="00FD296D" w:rsidRDefault="00FD296D">
          <w:pPr>
            <w:pStyle w:val="Inhopg1"/>
            <w:tabs>
              <w:tab w:val="right" w:leader="dot" w:pos="9062"/>
            </w:tabs>
            <w:rPr>
              <w:rFonts w:eastAsiaTheme="minorEastAsia"/>
              <w:noProof/>
              <w:lang w:val="nl-NL" w:eastAsia="nl-NL"/>
            </w:rPr>
          </w:pPr>
          <w:hyperlink w:anchor="_Toc154144314" w:history="1">
            <w:r w:rsidRPr="00E7300E">
              <w:rPr>
                <w:rStyle w:val="Hyperlink"/>
                <w:noProof/>
                <w:lang w:val="nl-NL"/>
              </w:rPr>
              <w:t>Inhoud</w:t>
            </w:r>
            <w:r>
              <w:rPr>
                <w:noProof/>
                <w:webHidden/>
              </w:rPr>
              <w:tab/>
            </w:r>
            <w:r>
              <w:rPr>
                <w:noProof/>
                <w:webHidden/>
              </w:rPr>
              <w:fldChar w:fldCharType="begin"/>
            </w:r>
            <w:r>
              <w:rPr>
                <w:noProof/>
                <w:webHidden/>
              </w:rPr>
              <w:instrText xml:space="preserve"> PAGEREF _Toc154144314 \h </w:instrText>
            </w:r>
            <w:r>
              <w:rPr>
                <w:noProof/>
                <w:webHidden/>
              </w:rPr>
            </w:r>
            <w:r>
              <w:rPr>
                <w:noProof/>
                <w:webHidden/>
              </w:rPr>
              <w:fldChar w:fldCharType="separate"/>
            </w:r>
            <w:r w:rsidR="00141DD4">
              <w:rPr>
                <w:b/>
                <w:bCs/>
                <w:noProof/>
                <w:webHidden/>
                <w:lang w:val="nl-NL"/>
              </w:rPr>
              <w:t>Fout! Bladwijzer niet gedefinieerd.</w:t>
            </w:r>
            <w:r>
              <w:rPr>
                <w:noProof/>
                <w:webHidden/>
              </w:rPr>
              <w:fldChar w:fldCharType="end"/>
            </w:r>
          </w:hyperlink>
        </w:p>
        <w:p w14:paraId="2DF94ECB" w14:textId="5C680B91" w:rsidR="00FD296D" w:rsidRDefault="00FD296D">
          <w:pPr>
            <w:pStyle w:val="Inhopg1"/>
            <w:tabs>
              <w:tab w:val="right" w:leader="dot" w:pos="9062"/>
            </w:tabs>
            <w:rPr>
              <w:rFonts w:eastAsiaTheme="minorEastAsia"/>
              <w:noProof/>
              <w:lang w:val="nl-NL" w:eastAsia="nl-NL"/>
            </w:rPr>
          </w:pPr>
          <w:hyperlink w:anchor="_Toc154144315" w:history="1">
            <w:r w:rsidRPr="00E7300E">
              <w:rPr>
                <w:rStyle w:val="Hyperlink"/>
                <w:rFonts w:cstheme="minorHAnsi"/>
                <w:noProof/>
                <w:lang w:val="nl-NL"/>
              </w:rPr>
              <w:t>Voorwoord</w:t>
            </w:r>
            <w:r>
              <w:rPr>
                <w:noProof/>
                <w:webHidden/>
              </w:rPr>
              <w:tab/>
            </w:r>
            <w:r>
              <w:rPr>
                <w:noProof/>
                <w:webHidden/>
              </w:rPr>
              <w:fldChar w:fldCharType="begin"/>
            </w:r>
            <w:r>
              <w:rPr>
                <w:noProof/>
                <w:webHidden/>
              </w:rPr>
              <w:instrText xml:space="preserve"> PAGEREF _Toc154144315 \h </w:instrText>
            </w:r>
            <w:r>
              <w:rPr>
                <w:noProof/>
                <w:webHidden/>
              </w:rPr>
            </w:r>
            <w:r>
              <w:rPr>
                <w:noProof/>
                <w:webHidden/>
              </w:rPr>
              <w:fldChar w:fldCharType="separate"/>
            </w:r>
            <w:r w:rsidR="00141DD4">
              <w:rPr>
                <w:noProof/>
                <w:webHidden/>
              </w:rPr>
              <w:t>5</w:t>
            </w:r>
            <w:r>
              <w:rPr>
                <w:noProof/>
                <w:webHidden/>
              </w:rPr>
              <w:fldChar w:fldCharType="end"/>
            </w:r>
          </w:hyperlink>
        </w:p>
        <w:p w14:paraId="50508302" w14:textId="37657D5E" w:rsidR="00FD296D" w:rsidRDefault="00FD296D">
          <w:pPr>
            <w:pStyle w:val="Inhopg1"/>
            <w:tabs>
              <w:tab w:val="right" w:leader="dot" w:pos="9062"/>
            </w:tabs>
            <w:rPr>
              <w:rFonts w:eastAsiaTheme="minorEastAsia"/>
              <w:noProof/>
              <w:lang w:val="nl-NL" w:eastAsia="nl-NL"/>
            </w:rPr>
          </w:pPr>
          <w:hyperlink w:anchor="_Toc154144316" w:history="1">
            <w:r w:rsidRPr="00E7300E">
              <w:rPr>
                <w:rStyle w:val="Hyperlink"/>
                <w:noProof/>
                <w:lang w:val="nl-NL"/>
              </w:rPr>
              <w:t>Leeswijzer</w:t>
            </w:r>
            <w:r>
              <w:rPr>
                <w:noProof/>
                <w:webHidden/>
              </w:rPr>
              <w:tab/>
            </w:r>
            <w:r>
              <w:rPr>
                <w:noProof/>
                <w:webHidden/>
              </w:rPr>
              <w:fldChar w:fldCharType="begin"/>
            </w:r>
            <w:r>
              <w:rPr>
                <w:noProof/>
                <w:webHidden/>
              </w:rPr>
              <w:instrText xml:space="preserve"> PAGEREF _Toc154144316 \h </w:instrText>
            </w:r>
            <w:r>
              <w:rPr>
                <w:noProof/>
                <w:webHidden/>
              </w:rPr>
            </w:r>
            <w:r>
              <w:rPr>
                <w:noProof/>
                <w:webHidden/>
              </w:rPr>
              <w:fldChar w:fldCharType="separate"/>
            </w:r>
            <w:r w:rsidR="00141DD4">
              <w:rPr>
                <w:b/>
                <w:bCs/>
                <w:noProof/>
                <w:webHidden/>
                <w:lang w:val="nl-NL"/>
              </w:rPr>
              <w:t>Fout! Bladwijzer niet gedefinieerd.</w:t>
            </w:r>
            <w:r>
              <w:rPr>
                <w:noProof/>
                <w:webHidden/>
              </w:rPr>
              <w:fldChar w:fldCharType="end"/>
            </w:r>
          </w:hyperlink>
        </w:p>
        <w:p w14:paraId="3BBEC595" w14:textId="1E8280B8" w:rsidR="00FD296D" w:rsidRDefault="00FD296D">
          <w:pPr>
            <w:pStyle w:val="Inhopg1"/>
            <w:tabs>
              <w:tab w:val="right" w:leader="dot" w:pos="9062"/>
            </w:tabs>
            <w:rPr>
              <w:rFonts w:eastAsiaTheme="minorEastAsia"/>
              <w:noProof/>
              <w:lang w:val="nl-NL" w:eastAsia="nl-NL"/>
            </w:rPr>
          </w:pPr>
          <w:hyperlink w:anchor="_Toc154144317" w:history="1">
            <w:r w:rsidRPr="00E7300E">
              <w:rPr>
                <w:rStyle w:val="Hyperlink"/>
                <w:noProof/>
                <w:lang w:val="nl-NL"/>
              </w:rPr>
              <w:t>Hoofdstuk 1. Inleiding</w:t>
            </w:r>
            <w:r>
              <w:rPr>
                <w:noProof/>
                <w:webHidden/>
              </w:rPr>
              <w:tab/>
            </w:r>
            <w:r>
              <w:rPr>
                <w:noProof/>
                <w:webHidden/>
              </w:rPr>
              <w:fldChar w:fldCharType="begin"/>
            </w:r>
            <w:r>
              <w:rPr>
                <w:noProof/>
                <w:webHidden/>
              </w:rPr>
              <w:instrText xml:space="preserve"> PAGEREF _Toc154144317 \h </w:instrText>
            </w:r>
            <w:r>
              <w:rPr>
                <w:noProof/>
                <w:webHidden/>
              </w:rPr>
            </w:r>
            <w:r>
              <w:rPr>
                <w:noProof/>
                <w:webHidden/>
              </w:rPr>
              <w:fldChar w:fldCharType="separate"/>
            </w:r>
            <w:r w:rsidR="00141DD4">
              <w:rPr>
                <w:noProof/>
                <w:webHidden/>
              </w:rPr>
              <w:t>33</w:t>
            </w:r>
            <w:r>
              <w:rPr>
                <w:noProof/>
                <w:webHidden/>
              </w:rPr>
              <w:fldChar w:fldCharType="end"/>
            </w:r>
          </w:hyperlink>
        </w:p>
        <w:p w14:paraId="20AEC783" w14:textId="42D549C7" w:rsidR="00FD296D" w:rsidRDefault="00FD296D">
          <w:pPr>
            <w:pStyle w:val="Inhopg2"/>
            <w:tabs>
              <w:tab w:val="right" w:leader="dot" w:pos="9062"/>
            </w:tabs>
            <w:rPr>
              <w:rFonts w:eastAsiaTheme="minorEastAsia"/>
              <w:noProof/>
              <w:lang w:val="nl-NL" w:eastAsia="nl-NL"/>
            </w:rPr>
          </w:pPr>
          <w:hyperlink w:anchor="_Toc154144318" w:history="1">
            <w:r w:rsidRPr="00E7300E">
              <w:rPr>
                <w:rStyle w:val="Hyperlink"/>
                <w:noProof/>
                <w:lang w:val="nl-NL"/>
              </w:rPr>
              <w:t>Wat is Proactieve Zorgplanning?</w:t>
            </w:r>
            <w:r>
              <w:rPr>
                <w:noProof/>
                <w:webHidden/>
              </w:rPr>
              <w:tab/>
            </w:r>
            <w:r>
              <w:rPr>
                <w:noProof/>
                <w:webHidden/>
              </w:rPr>
              <w:fldChar w:fldCharType="begin"/>
            </w:r>
            <w:r>
              <w:rPr>
                <w:noProof/>
                <w:webHidden/>
              </w:rPr>
              <w:instrText xml:space="preserve"> PAGEREF _Toc154144318 \h </w:instrText>
            </w:r>
            <w:r>
              <w:rPr>
                <w:noProof/>
                <w:webHidden/>
              </w:rPr>
            </w:r>
            <w:r>
              <w:rPr>
                <w:noProof/>
                <w:webHidden/>
              </w:rPr>
              <w:fldChar w:fldCharType="separate"/>
            </w:r>
            <w:r w:rsidR="00141DD4">
              <w:rPr>
                <w:noProof/>
                <w:webHidden/>
              </w:rPr>
              <w:t>33</w:t>
            </w:r>
            <w:r>
              <w:rPr>
                <w:noProof/>
                <w:webHidden/>
              </w:rPr>
              <w:fldChar w:fldCharType="end"/>
            </w:r>
          </w:hyperlink>
        </w:p>
        <w:p w14:paraId="6C28B305" w14:textId="348FECE1" w:rsidR="00FD296D" w:rsidRDefault="00FD296D">
          <w:pPr>
            <w:pStyle w:val="Inhopg2"/>
            <w:tabs>
              <w:tab w:val="right" w:leader="dot" w:pos="9062"/>
            </w:tabs>
            <w:rPr>
              <w:rFonts w:eastAsiaTheme="minorEastAsia"/>
              <w:noProof/>
              <w:lang w:val="nl-NL" w:eastAsia="nl-NL"/>
            </w:rPr>
          </w:pPr>
          <w:hyperlink w:anchor="_Toc154144319" w:history="1">
            <w:r w:rsidRPr="00E7300E">
              <w:rPr>
                <w:rStyle w:val="Hyperlink"/>
                <w:noProof/>
                <w:lang w:val="nl-NL"/>
              </w:rPr>
              <w:t>Oorsprong van proactieve zorgplanning</w:t>
            </w:r>
            <w:r>
              <w:rPr>
                <w:noProof/>
                <w:webHidden/>
              </w:rPr>
              <w:tab/>
            </w:r>
            <w:r>
              <w:rPr>
                <w:noProof/>
                <w:webHidden/>
              </w:rPr>
              <w:fldChar w:fldCharType="begin"/>
            </w:r>
            <w:r>
              <w:rPr>
                <w:noProof/>
                <w:webHidden/>
              </w:rPr>
              <w:instrText xml:space="preserve"> PAGEREF _Toc154144319 \h </w:instrText>
            </w:r>
            <w:r>
              <w:rPr>
                <w:noProof/>
                <w:webHidden/>
              </w:rPr>
            </w:r>
            <w:r>
              <w:rPr>
                <w:noProof/>
                <w:webHidden/>
              </w:rPr>
              <w:fldChar w:fldCharType="separate"/>
            </w:r>
            <w:r w:rsidR="00141DD4">
              <w:rPr>
                <w:noProof/>
                <w:webHidden/>
              </w:rPr>
              <w:t>34</w:t>
            </w:r>
            <w:r>
              <w:rPr>
                <w:noProof/>
                <w:webHidden/>
              </w:rPr>
              <w:fldChar w:fldCharType="end"/>
            </w:r>
          </w:hyperlink>
        </w:p>
        <w:p w14:paraId="7068BD20" w14:textId="7FA1CEFE" w:rsidR="00FD296D" w:rsidRDefault="00FD296D">
          <w:pPr>
            <w:pStyle w:val="Inhopg2"/>
            <w:tabs>
              <w:tab w:val="right" w:leader="dot" w:pos="9062"/>
            </w:tabs>
            <w:rPr>
              <w:rFonts w:eastAsiaTheme="minorEastAsia"/>
              <w:noProof/>
              <w:lang w:val="nl-NL" w:eastAsia="nl-NL"/>
            </w:rPr>
          </w:pPr>
          <w:hyperlink w:anchor="_Toc154144320" w:history="1">
            <w:r w:rsidRPr="00E7300E">
              <w:rPr>
                <w:rStyle w:val="Hyperlink"/>
                <w:noProof/>
                <w:lang w:val="nl-NL"/>
              </w:rPr>
              <w:t>Internationaal wetenschappelijk onderzoek naar proactieve zorgplanning</w:t>
            </w:r>
            <w:r>
              <w:rPr>
                <w:noProof/>
                <w:webHidden/>
              </w:rPr>
              <w:tab/>
            </w:r>
            <w:r>
              <w:rPr>
                <w:noProof/>
                <w:webHidden/>
              </w:rPr>
              <w:fldChar w:fldCharType="begin"/>
            </w:r>
            <w:r>
              <w:rPr>
                <w:noProof/>
                <w:webHidden/>
              </w:rPr>
              <w:instrText xml:space="preserve"> PAGEREF _Toc154144320 \h </w:instrText>
            </w:r>
            <w:r>
              <w:rPr>
                <w:noProof/>
                <w:webHidden/>
              </w:rPr>
            </w:r>
            <w:r>
              <w:rPr>
                <w:noProof/>
                <w:webHidden/>
              </w:rPr>
              <w:fldChar w:fldCharType="separate"/>
            </w:r>
            <w:r w:rsidR="00141DD4">
              <w:rPr>
                <w:noProof/>
                <w:webHidden/>
              </w:rPr>
              <w:t>34</w:t>
            </w:r>
            <w:r>
              <w:rPr>
                <w:noProof/>
                <w:webHidden/>
              </w:rPr>
              <w:fldChar w:fldCharType="end"/>
            </w:r>
          </w:hyperlink>
        </w:p>
        <w:p w14:paraId="7D2C6DA1" w14:textId="6F043E71" w:rsidR="00FD296D" w:rsidRDefault="00FD296D">
          <w:pPr>
            <w:pStyle w:val="Inhopg2"/>
            <w:tabs>
              <w:tab w:val="right" w:leader="dot" w:pos="9062"/>
            </w:tabs>
            <w:rPr>
              <w:rFonts w:eastAsiaTheme="minorEastAsia"/>
              <w:noProof/>
              <w:lang w:val="nl-NL" w:eastAsia="nl-NL"/>
            </w:rPr>
          </w:pPr>
          <w:hyperlink w:anchor="_Toc154144321" w:history="1">
            <w:r w:rsidRPr="00E7300E">
              <w:rPr>
                <w:rStyle w:val="Hyperlink"/>
                <w:noProof/>
                <w:lang w:val="nl-NL"/>
              </w:rPr>
              <w:t>Wetenschappelijk onderzoek naar deze handreiking.</w:t>
            </w:r>
            <w:r>
              <w:rPr>
                <w:noProof/>
                <w:webHidden/>
              </w:rPr>
              <w:tab/>
            </w:r>
            <w:r>
              <w:rPr>
                <w:noProof/>
                <w:webHidden/>
              </w:rPr>
              <w:fldChar w:fldCharType="begin"/>
            </w:r>
            <w:r>
              <w:rPr>
                <w:noProof/>
                <w:webHidden/>
              </w:rPr>
              <w:instrText xml:space="preserve"> PAGEREF _Toc154144321 \h </w:instrText>
            </w:r>
            <w:r>
              <w:rPr>
                <w:noProof/>
                <w:webHidden/>
              </w:rPr>
            </w:r>
            <w:r>
              <w:rPr>
                <w:noProof/>
                <w:webHidden/>
              </w:rPr>
              <w:fldChar w:fldCharType="separate"/>
            </w:r>
            <w:r w:rsidR="00141DD4">
              <w:rPr>
                <w:noProof/>
                <w:webHidden/>
              </w:rPr>
              <w:t>35</w:t>
            </w:r>
            <w:r>
              <w:rPr>
                <w:noProof/>
                <w:webHidden/>
              </w:rPr>
              <w:fldChar w:fldCharType="end"/>
            </w:r>
          </w:hyperlink>
        </w:p>
        <w:p w14:paraId="2C76C72E" w14:textId="70803EEA" w:rsidR="00FD296D" w:rsidRDefault="00FD296D">
          <w:pPr>
            <w:pStyle w:val="Inhopg2"/>
            <w:tabs>
              <w:tab w:val="right" w:leader="dot" w:pos="9062"/>
            </w:tabs>
            <w:rPr>
              <w:rFonts w:eastAsiaTheme="minorEastAsia"/>
              <w:noProof/>
              <w:lang w:val="nl-NL" w:eastAsia="nl-NL"/>
            </w:rPr>
          </w:pPr>
          <w:hyperlink w:anchor="_Toc154144322" w:history="1">
            <w:r w:rsidRPr="00E7300E">
              <w:rPr>
                <w:rStyle w:val="Hyperlink"/>
                <w:noProof/>
                <w:lang w:val="nl-NL"/>
              </w:rPr>
              <w:t>Andere redenen voor proactieve zorgplanning</w:t>
            </w:r>
            <w:r>
              <w:rPr>
                <w:noProof/>
                <w:webHidden/>
              </w:rPr>
              <w:tab/>
            </w:r>
            <w:r>
              <w:rPr>
                <w:noProof/>
                <w:webHidden/>
              </w:rPr>
              <w:fldChar w:fldCharType="begin"/>
            </w:r>
            <w:r>
              <w:rPr>
                <w:noProof/>
                <w:webHidden/>
              </w:rPr>
              <w:instrText xml:space="preserve"> PAGEREF _Toc154144322 \h </w:instrText>
            </w:r>
            <w:r>
              <w:rPr>
                <w:noProof/>
                <w:webHidden/>
              </w:rPr>
            </w:r>
            <w:r>
              <w:rPr>
                <w:noProof/>
                <w:webHidden/>
              </w:rPr>
              <w:fldChar w:fldCharType="separate"/>
            </w:r>
            <w:r w:rsidR="00141DD4">
              <w:rPr>
                <w:noProof/>
                <w:webHidden/>
              </w:rPr>
              <w:t>36</w:t>
            </w:r>
            <w:r>
              <w:rPr>
                <w:noProof/>
                <w:webHidden/>
              </w:rPr>
              <w:fldChar w:fldCharType="end"/>
            </w:r>
          </w:hyperlink>
        </w:p>
        <w:p w14:paraId="63C3F5C4" w14:textId="619EEEEA" w:rsidR="00FD296D" w:rsidRDefault="00FD296D">
          <w:pPr>
            <w:pStyle w:val="Inhopg2"/>
            <w:tabs>
              <w:tab w:val="right" w:leader="dot" w:pos="9062"/>
            </w:tabs>
            <w:rPr>
              <w:rFonts w:eastAsiaTheme="minorEastAsia"/>
              <w:noProof/>
              <w:lang w:val="nl-NL" w:eastAsia="nl-NL"/>
            </w:rPr>
          </w:pPr>
          <w:hyperlink w:anchor="_Toc154144323" w:history="1">
            <w:r w:rsidRPr="00E7300E">
              <w:rPr>
                <w:rStyle w:val="Hyperlink"/>
                <w:noProof/>
                <w:lang w:val="nl-NL"/>
              </w:rPr>
              <w:t>Kosten van proactieve zorgplanning</w:t>
            </w:r>
            <w:r>
              <w:rPr>
                <w:noProof/>
                <w:webHidden/>
              </w:rPr>
              <w:tab/>
            </w:r>
            <w:r>
              <w:rPr>
                <w:noProof/>
                <w:webHidden/>
              </w:rPr>
              <w:fldChar w:fldCharType="begin"/>
            </w:r>
            <w:r>
              <w:rPr>
                <w:noProof/>
                <w:webHidden/>
              </w:rPr>
              <w:instrText xml:space="preserve"> PAGEREF _Toc154144323 \h </w:instrText>
            </w:r>
            <w:r>
              <w:rPr>
                <w:noProof/>
                <w:webHidden/>
              </w:rPr>
            </w:r>
            <w:r>
              <w:rPr>
                <w:noProof/>
                <w:webHidden/>
              </w:rPr>
              <w:fldChar w:fldCharType="separate"/>
            </w:r>
            <w:r w:rsidR="00141DD4">
              <w:rPr>
                <w:noProof/>
                <w:webHidden/>
              </w:rPr>
              <w:t>37</w:t>
            </w:r>
            <w:r>
              <w:rPr>
                <w:noProof/>
                <w:webHidden/>
              </w:rPr>
              <w:fldChar w:fldCharType="end"/>
            </w:r>
          </w:hyperlink>
        </w:p>
        <w:p w14:paraId="6FB85A09" w14:textId="261DEA04" w:rsidR="00FD296D" w:rsidRDefault="00FD296D">
          <w:pPr>
            <w:pStyle w:val="Inhopg1"/>
            <w:tabs>
              <w:tab w:val="right" w:leader="dot" w:pos="9062"/>
            </w:tabs>
            <w:rPr>
              <w:rFonts w:eastAsiaTheme="minorEastAsia"/>
              <w:noProof/>
              <w:lang w:val="nl-NL" w:eastAsia="nl-NL"/>
            </w:rPr>
          </w:pPr>
          <w:hyperlink w:anchor="_Toc154144324" w:history="1">
            <w:r w:rsidRPr="00E7300E">
              <w:rPr>
                <w:rStyle w:val="Hyperlink"/>
                <w:noProof/>
                <w:lang w:val="nl-NL"/>
              </w:rPr>
              <w:t>Hoofdstuk 2. Randvoorwaarden voor toepassing van proactieve zorgplanning</w:t>
            </w:r>
            <w:r>
              <w:rPr>
                <w:noProof/>
                <w:webHidden/>
              </w:rPr>
              <w:tab/>
            </w:r>
            <w:r>
              <w:rPr>
                <w:noProof/>
                <w:webHidden/>
              </w:rPr>
              <w:fldChar w:fldCharType="begin"/>
            </w:r>
            <w:r>
              <w:rPr>
                <w:noProof/>
                <w:webHidden/>
              </w:rPr>
              <w:instrText xml:space="preserve"> PAGEREF _Toc154144324 \h </w:instrText>
            </w:r>
            <w:r>
              <w:rPr>
                <w:noProof/>
                <w:webHidden/>
              </w:rPr>
            </w:r>
            <w:r>
              <w:rPr>
                <w:noProof/>
                <w:webHidden/>
              </w:rPr>
              <w:fldChar w:fldCharType="separate"/>
            </w:r>
            <w:r w:rsidR="00141DD4">
              <w:rPr>
                <w:noProof/>
                <w:webHidden/>
              </w:rPr>
              <w:t>39</w:t>
            </w:r>
            <w:r>
              <w:rPr>
                <w:noProof/>
                <w:webHidden/>
              </w:rPr>
              <w:fldChar w:fldCharType="end"/>
            </w:r>
          </w:hyperlink>
        </w:p>
        <w:p w14:paraId="0E62F273" w14:textId="067119C0" w:rsidR="00FD296D" w:rsidRDefault="00FD296D">
          <w:pPr>
            <w:pStyle w:val="Inhopg2"/>
            <w:tabs>
              <w:tab w:val="right" w:leader="dot" w:pos="9062"/>
            </w:tabs>
            <w:rPr>
              <w:rFonts w:eastAsiaTheme="minorEastAsia"/>
              <w:noProof/>
              <w:lang w:val="nl-NL" w:eastAsia="nl-NL"/>
            </w:rPr>
          </w:pPr>
          <w:hyperlink w:anchor="_Toc154144325" w:history="1">
            <w:r w:rsidRPr="00E7300E">
              <w:rPr>
                <w:rStyle w:val="Hyperlink"/>
                <w:noProof/>
                <w:lang w:val="nl-NL"/>
              </w:rPr>
              <w:t>Identificeren van samenwerkingspartners</w:t>
            </w:r>
            <w:r>
              <w:rPr>
                <w:noProof/>
                <w:webHidden/>
              </w:rPr>
              <w:tab/>
            </w:r>
            <w:r>
              <w:rPr>
                <w:noProof/>
                <w:webHidden/>
              </w:rPr>
              <w:fldChar w:fldCharType="begin"/>
            </w:r>
            <w:r>
              <w:rPr>
                <w:noProof/>
                <w:webHidden/>
              </w:rPr>
              <w:instrText xml:space="preserve"> PAGEREF _Toc154144325 \h </w:instrText>
            </w:r>
            <w:r>
              <w:rPr>
                <w:noProof/>
                <w:webHidden/>
              </w:rPr>
            </w:r>
            <w:r>
              <w:rPr>
                <w:noProof/>
                <w:webHidden/>
              </w:rPr>
              <w:fldChar w:fldCharType="separate"/>
            </w:r>
            <w:r w:rsidR="00141DD4">
              <w:rPr>
                <w:noProof/>
                <w:webHidden/>
              </w:rPr>
              <w:t>39</w:t>
            </w:r>
            <w:r>
              <w:rPr>
                <w:noProof/>
                <w:webHidden/>
              </w:rPr>
              <w:fldChar w:fldCharType="end"/>
            </w:r>
          </w:hyperlink>
        </w:p>
        <w:p w14:paraId="04FBDDE7" w14:textId="573E4EA7" w:rsidR="00FD296D" w:rsidRDefault="00FD296D">
          <w:pPr>
            <w:pStyle w:val="Inhopg2"/>
            <w:tabs>
              <w:tab w:val="right" w:leader="dot" w:pos="9062"/>
            </w:tabs>
            <w:rPr>
              <w:rFonts w:eastAsiaTheme="minorEastAsia"/>
              <w:noProof/>
              <w:lang w:val="nl-NL" w:eastAsia="nl-NL"/>
            </w:rPr>
          </w:pPr>
          <w:hyperlink w:anchor="_Toc154144326" w:history="1">
            <w:r w:rsidRPr="00E7300E">
              <w:rPr>
                <w:rStyle w:val="Hyperlink"/>
                <w:noProof/>
                <w:lang w:val="nl-NL"/>
              </w:rPr>
              <w:t>Benoem een ‘trekker’</w:t>
            </w:r>
            <w:r>
              <w:rPr>
                <w:noProof/>
                <w:webHidden/>
              </w:rPr>
              <w:tab/>
            </w:r>
            <w:r>
              <w:rPr>
                <w:noProof/>
                <w:webHidden/>
              </w:rPr>
              <w:fldChar w:fldCharType="begin"/>
            </w:r>
            <w:r>
              <w:rPr>
                <w:noProof/>
                <w:webHidden/>
              </w:rPr>
              <w:instrText xml:space="preserve"> PAGEREF _Toc154144326 \h </w:instrText>
            </w:r>
            <w:r>
              <w:rPr>
                <w:noProof/>
                <w:webHidden/>
              </w:rPr>
            </w:r>
            <w:r>
              <w:rPr>
                <w:noProof/>
                <w:webHidden/>
              </w:rPr>
              <w:fldChar w:fldCharType="separate"/>
            </w:r>
            <w:r w:rsidR="00141DD4">
              <w:rPr>
                <w:noProof/>
                <w:webHidden/>
              </w:rPr>
              <w:t>40</w:t>
            </w:r>
            <w:r>
              <w:rPr>
                <w:noProof/>
                <w:webHidden/>
              </w:rPr>
              <w:fldChar w:fldCharType="end"/>
            </w:r>
          </w:hyperlink>
        </w:p>
        <w:p w14:paraId="4D7C9C44" w14:textId="4C24C28C" w:rsidR="00FD296D" w:rsidRDefault="00FD296D">
          <w:pPr>
            <w:pStyle w:val="Inhopg2"/>
            <w:tabs>
              <w:tab w:val="right" w:leader="dot" w:pos="9062"/>
            </w:tabs>
            <w:rPr>
              <w:rFonts w:eastAsiaTheme="minorEastAsia"/>
              <w:noProof/>
              <w:lang w:val="nl-NL" w:eastAsia="nl-NL"/>
            </w:rPr>
          </w:pPr>
          <w:hyperlink w:anchor="_Toc154144327" w:history="1">
            <w:r w:rsidRPr="00E7300E">
              <w:rPr>
                <w:rStyle w:val="Hyperlink"/>
                <w:noProof/>
                <w:lang w:val="nl-NL"/>
              </w:rPr>
              <w:t>Training</w:t>
            </w:r>
            <w:r>
              <w:rPr>
                <w:noProof/>
                <w:webHidden/>
              </w:rPr>
              <w:tab/>
            </w:r>
            <w:r>
              <w:rPr>
                <w:noProof/>
                <w:webHidden/>
              </w:rPr>
              <w:fldChar w:fldCharType="begin"/>
            </w:r>
            <w:r>
              <w:rPr>
                <w:noProof/>
                <w:webHidden/>
              </w:rPr>
              <w:instrText xml:space="preserve"> PAGEREF _Toc154144327 \h </w:instrText>
            </w:r>
            <w:r>
              <w:rPr>
                <w:noProof/>
                <w:webHidden/>
              </w:rPr>
            </w:r>
            <w:r>
              <w:rPr>
                <w:noProof/>
                <w:webHidden/>
              </w:rPr>
              <w:fldChar w:fldCharType="separate"/>
            </w:r>
            <w:r w:rsidR="00141DD4">
              <w:rPr>
                <w:noProof/>
                <w:webHidden/>
              </w:rPr>
              <w:t>41</w:t>
            </w:r>
            <w:r>
              <w:rPr>
                <w:noProof/>
                <w:webHidden/>
              </w:rPr>
              <w:fldChar w:fldCharType="end"/>
            </w:r>
          </w:hyperlink>
        </w:p>
        <w:p w14:paraId="4083C321" w14:textId="28B79B67" w:rsidR="00FD296D" w:rsidRDefault="00FD296D">
          <w:pPr>
            <w:pStyle w:val="Inhopg2"/>
            <w:tabs>
              <w:tab w:val="right" w:leader="dot" w:pos="9062"/>
            </w:tabs>
            <w:rPr>
              <w:rFonts w:eastAsiaTheme="minorEastAsia"/>
              <w:noProof/>
              <w:lang w:val="nl-NL" w:eastAsia="nl-NL"/>
            </w:rPr>
          </w:pPr>
          <w:hyperlink w:anchor="_Toc154144328" w:history="1">
            <w:r w:rsidRPr="00E7300E">
              <w:rPr>
                <w:rStyle w:val="Hyperlink"/>
                <w:noProof/>
                <w:lang w:val="nl-NL"/>
              </w:rPr>
              <w:t>Identificeren van patiënten</w:t>
            </w:r>
            <w:r>
              <w:rPr>
                <w:noProof/>
                <w:webHidden/>
              </w:rPr>
              <w:tab/>
            </w:r>
            <w:r>
              <w:rPr>
                <w:noProof/>
                <w:webHidden/>
              </w:rPr>
              <w:fldChar w:fldCharType="begin"/>
            </w:r>
            <w:r>
              <w:rPr>
                <w:noProof/>
                <w:webHidden/>
              </w:rPr>
              <w:instrText xml:space="preserve"> PAGEREF _Toc154144328 \h </w:instrText>
            </w:r>
            <w:r>
              <w:rPr>
                <w:noProof/>
                <w:webHidden/>
              </w:rPr>
            </w:r>
            <w:r>
              <w:rPr>
                <w:noProof/>
                <w:webHidden/>
              </w:rPr>
              <w:fldChar w:fldCharType="separate"/>
            </w:r>
            <w:r w:rsidR="00141DD4">
              <w:rPr>
                <w:noProof/>
                <w:webHidden/>
              </w:rPr>
              <w:t>41</w:t>
            </w:r>
            <w:r>
              <w:rPr>
                <w:noProof/>
                <w:webHidden/>
              </w:rPr>
              <w:fldChar w:fldCharType="end"/>
            </w:r>
          </w:hyperlink>
        </w:p>
        <w:p w14:paraId="19E1AE72" w14:textId="51BF6E2A" w:rsidR="00FD296D" w:rsidRDefault="00FD296D">
          <w:pPr>
            <w:pStyle w:val="Inhopg2"/>
            <w:tabs>
              <w:tab w:val="right" w:leader="dot" w:pos="9062"/>
            </w:tabs>
            <w:rPr>
              <w:rFonts w:eastAsiaTheme="minorEastAsia"/>
              <w:noProof/>
              <w:lang w:val="nl-NL" w:eastAsia="nl-NL"/>
            </w:rPr>
          </w:pPr>
          <w:hyperlink w:anchor="_Toc154144329" w:history="1">
            <w:r w:rsidRPr="00E7300E">
              <w:rPr>
                <w:rStyle w:val="Hyperlink"/>
                <w:noProof/>
                <w:lang w:val="nl-NL"/>
              </w:rPr>
              <w:t>Identificeren van zorgpartners</w:t>
            </w:r>
            <w:r>
              <w:rPr>
                <w:noProof/>
                <w:webHidden/>
              </w:rPr>
              <w:tab/>
            </w:r>
            <w:r>
              <w:rPr>
                <w:noProof/>
                <w:webHidden/>
              </w:rPr>
              <w:fldChar w:fldCharType="begin"/>
            </w:r>
            <w:r>
              <w:rPr>
                <w:noProof/>
                <w:webHidden/>
              </w:rPr>
              <w:instrText xml:space="preserve"> PAGEREF _Toc154144329 \h </w:instrText>
            </w:r>
            <w:r>
              <w:rPr>
                <w:noProof/>
                <w:webHidden/>
              </w:rPr>
            </w:r>
            <w:r>
              <w:rPr>
                <w:noProof/>
                <w:webHidden/>
              </w:rPr>
              <w:fldChar w:fldCharType="separate"/>
            </w:r>
            <w:r w:rsidR="00141DD4">
              <w:rPr>
                <w:noProof/>
                <w:webHidden/>
              </w:rPr>
              <w:t>42</w:t>
            </w:r>
            <w:r>
              <w:rPr>
                <w:noProof/>
                <w:webHidden/>
              </w:rPr>
              <w:fldChar w:fldCharType="end"/>
            </w:r>
          </w:hyperlink>
        </w:p>
        <w:p w14:paraId="01EDFCA5" w14:textId="606D8414" w:rsidR="00FD296D" w:rsidRDefault="00FD296D">
          <w:pPr>
            <w:pStyle w:val="Inhopg2"/>
            <w:tabs>
              <w:tab w:val="right" w:leader="dot" w:pos="9062"/>
            </w:tabs>
            <w:rPr>
              <w:rFonts w:eastAsiaTheme="minorEastAsia"/>
              <w:noProof/>
              <w:lang w:val="nl-NL" w:eastAsia="nl-NL"/>
            </w:rPr>
          </w:pPr>
          <w:hyperlink w:anchor="_Toc154144330" w:history="1">
            <w:r w:rsidRPr="00E7300E">
              <w:rPr>
                <w:rStyle w:val="Hyperlink"/>
                <w:noProof/>
                <w:lang w:val="nl-NL"/>
              </w:rPr>
              <w:t>Dossiervoering en overdracht</w:t>
            </w:r>
            <w:r>
              <w:rPr>
                <w:noProof/>
                <w:webHidden/>
              </w:rPr>
              <w:tab/>
            </w:r>
            <w:r>
              <w:rPr>
                <w:noProof/>
                <w:webHidden/>
              </w:rPr>
              <w:fldChar w:fldCharType="begin"/>
            </w:r>
            <w:r>
              <w:rPr>
                <w:noProof/>
                <w:webHidden/>
              </w:rPr>
              <w:instrText xml:space="preserve"> PAGEREF _Toc154144330 \h </w:instrText>
            </w:r>
            <w:r>
              <w:rPr>
                <w:noProof/>
                <w:webHidden/>
              </w:rPr>
            </w:r>
            <w:r>
              <w:rPr>
                <w:noProof/>
                <w:webHidden/>
              </w:rPr>
              <w:fldChar w:fldCharType="separate"/>
            </w:r>
            <w:r w:rsidR="00141DD4">
              <w:rPr>
                <w:noProof/>
                <w:webHidden/>
              </w:rPr>
              <w:t>42</w:t>
            </w:r>
            <w:r>
              <w:rPr>
                <w:noProof/>
                <w:webHidden/>
              </w:rPr>
              <w:fldChar w:fldCharType="end"/>
            </w:r>
          </w:hyperlink>
        </w:p>
        <w:p w14:paraId="22020662" w14:textId="5679567B" w:rsidR="00FD296D" w:rsidRDefault="00FD296D">
          <w:pPr>
            <w:pStyle w:val="Inhopg2"/>
            <w:tabs>
              <w:tab w:val="right" w:leader="dot" w:pos="9062"/>
            </w:tabs>
            <w:rPr>
              <w:rFonts w:eastAsiaTheme="minorEastAsia"/>
              <w:noProof/>
              <w:lang w:val="nl-NL" w:eastAsia="nl-NL"/>
            </w:rPr>
          </w:pPr>
          <w:hyperlink w:anchor="_Toc154144331" w:history="1">
            <w:r w:rsidRPr="00E7300E">
              <w:rPr>
                <w:rStyle w:val="Hyperlink"/>
                <w:noProof/>
                <w:lang w:val="nl-NL"/>
              </w:rPr>
              <w:t>Voortgang van implementatie in kaart brengen</w:t>
            </w:r>
            <w:r>
              <w:rPr>
                <w:noProof/>
                <w:webHidden/>
              </w:rPr>
              <w:tab/>
            </w:r>
            <w:r>
              <w:rPr>
                <w:noProof/>
                <w:webHidden/>
              </w:rPr>
              <w:fldChar w:fldCharType="begin"/>
            </w:r>
            <w:r>
              <w:rPr>
                <w:noProof/>
                <w:webHidden/>
              </w:rPr>
              <w:instrText xml:space="preserve"> PAGEREF _Toc154144331 \h </w:instrText>
            </w:r>
            <w:r>
              <w:rPr>
                <w:noProof/>
                <w:webHidden/>
              </w:rPr>
            </w:r>
            <w:r>
              <w:rPr>
                <w:noProof/>
                <w:webHidden/>
              </w:rPr>
              <w:fldChar w:fldCharType="separate"/>
            </w:r>
            <w:r w:rsidR="00141DD4">
              <w:rPr>
                <w:noProof/>
                <w:webHidden/>
              </w:rPr>
              <w:t>43</w:t>
            </w:r>
            <w:r>
              <w:rPr>
                <w:noProof/>
                <w:webHidden/>
              </w:rPr>
              <w:fldChar w:fldCharType="end"/>
            </w:r>
          </w:hyperlink>
        </w:p>
        <w:p w14:paraId="42BB992C" w14:textId="3DDF5521" w:rsidR="00FD296D" w:rsidRDefault="00FD296D">
          <w:pPr>
            <w:pStyle w:val="Inhopg2"/>
            <w:tabs>
              <w:tab w:val="right" w:leader="dot" w:pos="9062"/>
            </w:tabs>
            <w:rPr>
              <w:rFonts w:eastAsiaTheme="minorEastAsia"/>
              <w:noProof/>
              <w:lang w:val="nl-NL" w:eastAsia="nl-NL"/>
            </w:rPr>
          </w:pPr>
          <w:hyperlink w:anchor="_Toc154144332" w:history="1">
            <w:r w:rsidRPr="00E7300E">
              <w:rPr>
                <w:rStyle w:val="Hyperlink"/>
                <w:rFonts w:eastAsia="Trebuchet MS"/>
                <w:noProof/>
                <w:lang w:val="nl-NL"/>
              </w:rPr>
              <w:t>Folders, posters en informatie bijeenkomsten voor patiënten en naasten</w:t>
            </w:r>
            <w:r>
              <w:rPr>
                <w:noProof/>
                <w:webHidden/>
              </w:rPr>
              <w:tab/>
            </w:r>
            <w:r>
              <w:rPr>
                <w:noProof/>
                <w:webHidden/>
              </w:rPr>
              <w:fldChar w:fldCharType="begin"/>
            </w:r>
            <w:r>
              <w:rPr>
                <w:noProof/>
                <w:webHidden/>
              </w:rPr>
              <w:instrText xml:space="preserve"> PAGEREF _Toc154144332 \h </w:instrText>
            </w:r>
            <w:r>
              <w:rPr>
                <w:noProof/>
                <w:webHidden/>
              </w:rPr>
            </w:r>
            <w:r>
              <w:rPr>
                <w:noProof/>
                <w:webHidden/>
              </w:rPr>
              <w:fldChar w:fldCharType="separate"/>
            </w:r>
            <w:r w:rsidR="00141DD4">
              <w:rPr>
                <w:noProof/>
                <w:webHidden/>
              </w:rPr>
              <w:t>44</w:t>
            </w:r>
            <w:r>
              <w:rPr>
                <w:noProof/>
                <w:webHidden/>
              </w:rPr>
              <w:fldChar w:fldCharType="end"/>
            </w:r>
          </w:hyperlink>
        </w:p>
        <w:p w14:paraId="31F006F9" w14:textId="73C3AAFF" w:rsidR="00FD296D" w:rsidRDefault="00FD296D">
          <w:pPr>
            <w:pStyle w:val="Inhopg1"/>
            <w:tabs>
              <w:tab w:val="right" w:leader="dot" w:pos="9062"/>
            </w:tabs>
            <w:rPr>
              <w:rFonts w:eastAsiaTheme="minorEastAsia"/>
              <w:noProof/>
              <w:lang w:val="nl-NL" w:eastAsia="nl-NL"/>
            </w:rPr>
          </w:pPr>
          <w:hyperlink w:anchor="_Toc154144333" w:history="1">
            <w:r w:rsidRPr="00E7300E">
              <w:rPr>
                <w:rStyle w:val="Hyperlink"/>
                <w:noProof/>
                <w:lang w:val="nl-NL"/>
              </w:rPr>
              <w:t>Hoofdstuk 3. Aandachtspunten</w:t>
            </w:r>
            <w:r>
              <w:rPr>
                <w:noProof/>
                <w:webHidden/>
              </w:rPr>
              <w:tab/>
            </w:r>
            <w:r>
              <w:rPr>
                <w:noProof/>
                <w:webHidden/>
              </w:rPr>
              <w:fldChar w:fldCharType="begin"/>
            </w:r>
            <w:r>
              <w:rPr>
                <w:noProof/>
                <w:webHidden/>
              </w:rPr>
              <w:instrText xml:space="preserve"> PAGEREF _Toc154144333 \h </w:instrText>
            </w:r>
            <w:r>
              <w:rPr>
                <w:noProof/>
                <w:webHidden/>
              </w:rPr>
            </w:r>
            <w:r>
              <w:rPr>
                <w:noProof/>
                <w:webHidden/>
              </w:rPr>
              <w:fldChar w:fldCharType="separate"/>
            </w:r>
            <w:r w:rsidR="00141DD4">
              <w:rPr>
                <w:noProof/>
                <w:webHidden/>
              </w:rPr>
              <w:t>45</w:t>
            </w:r>
            <w:r>
              <w:rPr>
                <w:noProof/>
                <w:webHidden/>
              </w:rPr>
              <w:fldChar w:fldCharType="end"/>
            </w:r>
          </w:hyperlink>
        </w:p>
        <w:p w14:paraId="60485E10" w14:textId="46FC55B2" w:rsidR="00FD296D" w:rsidRDefault="00FD296D">
          <w:pPr>
            <w:pStyle w:val="Inhopg2"/>
            <w:tabs>
              <w:tab w:val="right" w:leader="dot" w:pos="9062"/>
            </w:tabs>
            <w:rPr>
              <w:rFonts w:eastAsiaTheme="minorEastAsia"/>
              <w:noProof/>
              <w:lang w:val="nl-NL" w:eastAsia="nl-NL"/>
            </w:rPr>
          </w:pPr>
          <w:hyperlink w:anchor="_Toc154144334" w:history="1">
            <w:r w:rsidRPr="00E7300E">
              <w:rPr>
                <w:rStyle w:val="Hyperlink"/>
                <w:noProof/>
                <w:lang w:val="nl-NL"/>
              </w:rPr>
              <w:t>Aangrijpingspunten voor het eerste gesprek en herhaling van het gesprek</w:t>
            </w:r>
            <w:r>
              <w:rPr>
                <w:noProof/>
                <w:webHidden/>
              </w:rPr>
              <w:tab/>
            </w:r>
            <w:r>
              <w:rPr>
                <w:noProof/>
                <w:webHidden/>
              </w:rPr>
              <w:fldChar w:fldCharType="begin"/>
            </w:r>
            <w:r>
              <w:rPr>
                <w:noProof/>
                <w:webHidden/>
              </w:rPr>
              <w:instrText xml:space="preserve"> PAGEREF _Toc154144334 \h </w:instrText>
            </w:r>
            <w:r>
              <w:rPr>
                <w:noProof/>
                <w:webHidden/>
              </w:rPr>
            </w:r>
            <w:r>
              <w:rPr>
                <w:noProof/>
                <w:webHidden/>
              </w:rPr>
              <w:fldChar w:fldCharType="separate"/>
            </w:r>
            <w:r w:rsidR="00141DD4">
              <w:rPr>
                <w:noProof/>
                <w:webHidden/>
              </w:rPr>
              <w:t>45</w:t>
            </w:r>
            <w:r>
              <w:rPr>
                <w:noProof/>
                <w:webHidden/>
              </w:rPr>
              <w:fldChar w:fldCharType="end"/>
            </w:r>
          </w:hyperlink>
        </w:p>
        <w:p w14:paraId="534D8353" w14:textId="48A9ECC0" w:rsidR="00FD296D" w:rsidRDefault="00FD296D">
          <w:pPr>
            <w:pStyle w:val="Inhopg2"/>
            <w:tabs>
              <w:tab w:val="right" w:leader="dot" w:pos="9062"/>
            </w:tabs>
            <w:rPr>
              <w:rFonts w:eastAsiaTheme="minorEastAsia"/>
              <w:noProof/>
              <w:lang w:val="nl-NL" w:eastAsia="nl-NL"/>
            </w:rPr>
          </w:pPr>
          <w:hyperlink w:anchor="_Toc154144335" w:history="1">
            <w:r w:rsidRPr="00E7300E">
              <w:rPr>
                <w:rStyle w:val="Hyperlink"/>
                <w:noProof/>
                <w:lang w:val="nl-NL"/>
              </w:rPr>
              <w:t>Aandachtspunten mbt aanwezigheid van naasten bij het proactief zorgplanningsgesprek</w:t>
            </w:r>
            <w:r>
              <w:rPr>
                <w:noProof/>
                <w:webHidden/>
              </w:rPr>
              <w:tab/>
            </w:r>
            <w:r>
              <w:rPr>
                <w:noProof/>
                <w:webHidden/>
              </w:rPr>
              <w:fldChar w:fldCharType="begin"/>
            </w:r>
            <w:r>
              <w:rPr>
                <w:noProof/>
                <w:webHidden/>
              </w:rPr>
              <w:instrText xml:space="preserve"> PAGEREF _Toc154144335 \h </w:instrText>
            </w:r>
            <w:r>
              <w:rPr>
                <w:noProof/>
                <w:webHidden/>
              </w:rPr>
            </w:r>
            <w:r>
              <w:rPr>
                <w:noProof/>
                <w:webHidden/>
              </w:rPr>
              <w:fldChar w:fldCharType="separate"/>
            </w:r>
            <w:r w:rsidR="00141DD4">
              <w:rPr>
                <w:noProof/>
                <w:webHidden/>
              </w:rPr>
              <w:t>46</w:t>
            </w:r>
            <w:r>
              <w:rPr>
                <w:noProof/>
                <w:webHidden/>
              </w:rPr>
              <w:fldChar w:fldCharType="end"/>
            </w:r>
          </w:hyperlink>
        </w:p>
        <w:p w14:paraId="5FB3D620" w14:textId="3B96A09F" w:rsidR="00FD296D" w:rsidRDefault="00FD296D">
          <w:pPr>
            <w:pStyle w:val="Inhopg2"/>
            <w:tabs>
              <w:tab w:val="right" w:leader="dot" w:pos="9062"/>
            </w:tabs>
            <w:rPr>
              <w:rFonts w:eastAsiaTheme="minorEastAsia"/>
              <w:noProof/>
              <w:lang w:val="nl-NL" w:eastAsia="nl-NL"/>
            </w:rPr>
          </w:pPr>
          <w:hyperlink w:anchor="_Toc154144336" w:history="1">
            <w:r w:rsidRPr="00E7300E">
              <w:rPr>
                <w:rStyle w:val="Hyperlink"/>
                <w:noProof/>
                <w:lang w:val="nl-NL"/>
              </w:rPr>
              <w:t>Valkuilen</w:t>
            </w:r>
            <w:r>
              <w:rPr>
                <w:noProof/>
                <w:webHidden/>
              </w:rPr>
              <w:tab/>
            </w:r>
            <w:r>
              <w:rPr>
                <w:noProof/>
                <w:webHidden/>
              </w:rPr>
              <w:fldChar w:fldCharType="begin"/>
            </w:r>
            <w:r>
              <w:rPr>
                <w:noProof/>
                <w:webHidden/>
              </w:rPr>
              <w:instrText xml:space="preserve"> PAGEREF _Toc154144336 \h </w:instrText>
            </w:r>
            <w:r>
              <w:rPr>
                <w:noProof/>
                <w:webHidden/>
              </w:rPr>
            </w:r>
            <w:r>
              <w:rPr>
                <w:noProof/>
                <w:webHidden/>
              </w:rPr>
              <w:fldChar w:fldCharType="separate"/>
            </w:r>
            <w:r w:rsidR="00141DD4">
              <w:rPr>
                <w:noProof/>
                <w:webHidden/>
              </w:rPr>
              <w:t>47</w:t>
            </w:r>
            <w:r>
              <w:rPr>
                <w:noProof/>
                <w:webHidden/>
              </w:rPr>
              <w:fldChar w:fldCharType="end"/>
            </w:r>
          </w:hyperlink>
        </w:p>
        <w:p w14:paraId="112A74B3" w14:textId="47E42EF8" w:rsidR="00FD296D" w:rsidRDefault="00FD296D">
          <w:pPr>
            <w:pStyle w:val="Inhopg2"/>
            <w:tabs>
              <w:tab w:val="right" w:leader="dot" w:pos="9062"/>
            </w:tabs>
            <w:rPr>
              <w:rFonts w:eastAsiaTheme="minorEastAsia"/>
              <w:noProof/>
              <w:lang w:val="nl-NL" w:eastAsia="nl-NL"/>
            </w:rPr>
          </w:pPr>
          <w:hyperlink w:anchor="_Toc154144337" w:history="1">
            <w:r w:rsidRPr="00E7300E">
              <w:rPr>
                <w:rStyle w:val="Hyperlink"/>
                <w:noProof/>
                <w:lang w:val="nl-NL"/>
              </w:rPr>
              <w:t>Proactieve zorgplanning en de stadia van gedragsverandering</w:t>
            </w:r>
            <w:r>
              <w:rPr>
                <w:noProof/>
                <w:webHidden/>
              </w:rPr>
              <w:tab/>
            </w:r>
            <w:r>
              <w:rPr>
                <w:noProof/>
                <w:webHidden/>
              </w:rPr>
              <w:fldChar w:fldCharType="begin"/>
            </w:r>
            <w:r>
              <w:rPr>
                <w:noProof/>
                <w:webHidden/>
              </w:rPr>
              <w:instrText xml:space="preserve"> PAGEREF _Toc154144337 \h </w:instrText>
            </w:r>
            <w:r>
              <w:rPr>
                <w:noProof/>
                <w:webHidden/>
              </w:rPr>
            </w:r>
            <w:r>
              <w:rPr>
                <w:noProof/>
                <w:webHidden/>
              </w:rPr>
              <w:fldChar w:fldCharType="separate"/>
            </w:r>
            <w:r w:rsidR="00141DD4">
              <w:rPr>
                <w:noProof/>
                <w:webHidden/>
              </w:rPr>
              <w:t>47</w:t>
            </w:r>
            <w:r>
              <w:rPr>
                <w:noProof/>
                <w:webHidden/>
              </w:rPr>
              <w:fldChar w:fldCharType="end"/>
            </w:r>
          </w:hyperlink>
        </w:p>
        <w:p w14:paraId="24CBC029" w14:textId="22DD7825" w:rsidR="00FD296D" w:rsidRDefault="00FD296D">
          <w:pPr>
            <w:pStyle w:val="Inhopg2"/>
            <w:tabs>
              <w:tab w:val="right" w:leader="dot" w:pos="9062"/>
            </w:tabs>
            <w:rPr>
              <w:rFonts w:eastAsiaTheme="minorEastAsia"/>
              <w:noProof/>
              <w:lang w:val="nl-NL" w:eastAsia="nl-NL"/>
            </w:rPr>
          </w:pPr>
          <w:hyperlink w:anchor="_Toc154144338" w:history="1">
            <w:r w:rsidRPr="00E7300E">
              <w:rPr>
                <w:rStyle w:val="Hyperlink"/>
                <w:noProof/>
                <w:lang w:val="nl-NL"/>
              </w:rPr>
              <w:t>Patiënten met lage gezondheidsvaardigheden</w:t>
            </w:r>
            <w:r>
              <w:rPr>
                <w:noProof/>
                <w:webHidden/>
              </w:rPr>
              <w:tab/>
            </w:r>
            <w:r>
              <w:rPr>
                <w:noProof/>
                <w:webHidden/>
              </w:rPr>
              <w:fldChar w:fldCharType="begin"/>
            </w:r>
            <w:r>
              <w:rPr>
                <w:noProof/>
                <w:webHidden/>
              </w:rPr>
              <w:instrText xml:space="preserve"> PAGEREF _Toc154144338 \h </w:instrText>
            </w:r>
            <w:r>
              <w:rPr>
                <w:noProof/>
                <w:webHidden/>
              </w:rPr>
            </w:r>
            <w:r>
              <w:rPr>
                <w:noProof/>
                <w:webHidden/>
              </w:rPr>
              <w:fldChar w:fldCharType="separate"/>
            </w:r>
            <w:r w:rsidR="00141DD4">
              <w:rPr>
                <w:noProof/>
                <w:webHidden/>
              </w:rPr>
              <w:t>48</w:t>
            </w:r>
            <w:r>
              <w:rPr>
                <w:noProof/>
                <w:webHidden/>
              </w:rPr>
              <w:fldChar w:fldCharType="end"/>
            </w:r>
          </w:hyperlink>
        </w:p>
        <w:p w14:paraId="3797A329" w14:textId="12850442" w:rsidR="00FD296D" w:rsidRDefault="00FD296D">
          <w:pPr>
            <w:pStyle w:val="Inhopg2"/>
            <w:tabs>
              <w:tab w:val="right" w:leader="dot" w:pos="9062"/>
            </w:tabs>
            <w:rPr>
              <w:rFonts w:eastAsiaTheme="minorEastAsia"/>
              <w:noProof/>
              <w:lang w:val="nl-NL" w:eastAsia="nl-NL"/>
            </w:rPr>
          </w:pPr>
          <w:hyperlink w:anchor="_Toc154144339" w:history="1">
            <w:r w:rsidRPr="00E7300E">
              <w:rPr>
                <w:rStyle w:val="Hyperlink"/>
                <w:noProof/>
                <w:lang w:val="nl-NL"/>
              </w:rPr>
              <w:t>Cultureel sensitieve zorg</w:t>
            </w:r>
            <w:r>
              <w:rPr>
                <w:noProof/>
                <w:webHidden/>
              </w:rPr>
              <w:tab/>
            </w:r>
            <w:r>
              <w:rPr>
                <w:noProof/>
                <w:webHidden/>
              </w:rPr>
              <w:fldChar w:fldCharType="begin"/>
            </w:r>
            <w:r>
              <w:rPr>
                <w:noProof/>
                <w:webHidden/>
              </w:rPr>
              <w:instrText xml:space="preserve"> PAGEREF _Toc154144339 \h </w:instrText>
            </w:r>
            <w:r>
              <w:rPr>
                <w:noProof/>
                <w:webHidden/>
              </w:rPr>
            </w:r>
            <w:r>
              <w:rPr>
                <w:noProof/>
                <w:webHidden/>
              </w:rPr>
              <w:fldChar w:fldCharType="separate"/>
            </w:r>
            <w:r w:rsidR="00141DD4">
              <w:rPr>
                <w:noProof/>
                <w:webHidden/>
              </w:rPr>
              <w:t>48</w:t>
            </w:r>
            <w:r>
              <w:rPr>
                <w:noProof/>
                <w:webHidden/>
              </w:rPr>
              <w:fldChar w:fldCharType="end"/>
            </w:r>
          </w:hyperlink>
        </w:p>
        <w:p w14:paraId="4F5B338F" w14:textId="07A84CBD" w:rsidR="00FD296D" w:rsidRDefault="00FD296D">
          <w:pPr>
            <w:pStyle w:val="Inhopg1"/>
            <w:tabs>
              <w:tab w:val="right" w:leader="dot" w:pos="9062"/>
            </w:tabs>
            <w:rPr>
              <w:rFonts w:eastAsiaTheme="minorEastAsia"/>
              <w:noProof/>
              <w:lang w:val="nl-NL" w:eastAsia="nl-NL"/>
            </w:rPr>
          </w:pPr>
          <w:hyperlink w:anchor="_Toc154144340" w:history="1">
            <w:r w:rsidRPr="00E7300E">
              <w:rPr>
                <w:rStyle w:val="Hyperlink"/>
                <w:noProof/>
                <w:lang w:val="nl-NL"/>
              </w:rPr>
              <w:t>Bijlage 1. Ondersteunende materialen.</w:t>
            </w:r>
            <w:r>
              <w:rPr>
                <w:noProof/>
                <w:webHidden/>
              </w:rPr>
              <w:tab/>
            </w:r>
            <w:r>
              <w:rPr>
                <w:noProof/>
                <w:webHidden/>
              </w:rPr>
              <w:fldChar w:fldCharType="begin"/>
            </w:r>
            <w:r>
              <w:rPr>
                <w:noProof/>
                <w:webHidden/>
              </w:rPr>
              <w:instrText xml:space="preserve"> PAGEREF _Toc154144340 \h </w:instrText>
            </w:r>
            <w:r>
              <w:rPr>
                <w:noProof/>
                <w:webHidden/>
              </w:rPr>
            </w:r>
            <w:r>
              <w:rPr>
                <w:noProof/>
                <w:webHidden/>
              </w:rPr>
              <w:fldChar w:fldCharType="separate"/>
            </w:r>
            <w:r w:rsidR="00141DD4">
              <w:rPr>
                <w:noProof/>
                <w:webHidden/>
              </w:rPr>
              <w:t>51</w:t>
            </w:r>
            <w:r>
              <w:rPr>
                <w:noProof/>
                <w:webHidden/>
              </w:rPr>
              <w:fldChar w:fldCharType="end"/>
            </w:r>
          </w:hyperlink>
        </w:p>
        <w:p w14:paraId="78D5E2B7" w14:textId="06C3CE66" w:rsidR="00FD296D" w:rsidRDefault="00FD296D">
          <w:pPr>
            <w:pStyle w:val="Inhopg1"/>
            <w:tabs>
              <w:tab w:val="right" w:leader="dot" w:pos="9062"/>
            </w:tabs>
            <w:rPr>
              <w:rFonts w:eastAsiaTheme="minorEastAsia"/>
              <w:noProof/>
              <w:lang w:val="nl-NL" w:eastAsia="nl-NL"/>
            </w:rPr>
          </w:pPr>
          <w:hyperlink w:anchor="_Toc154144341" w:history="1">
            <w:r w:rsidRPr="00E7300E">
              <w:rPr>
                <w:rStyle w:val="Hyperlink"/>
                <w:noProof/>
                <w:lang w:val="nl-NL"/>
              </w:rPr>
              <w:t>Bijlage 2. Begrippen lijst</w:t>
            </w:r>
            <w:r>
              <w:rPr>
                <w:noProof/>
                <w:webHidden/>
              </w:rPr>
              <w:tab/>
            </w:r>
            <w:r>
              <w:rPr>
                <w:noProof/>
                <w:webHidden/>
              </w:rPr>
              <w:fldChar w:fldCharType="begin"/>
            </w:r>
            <w:r>
              <w:rPr>
                <w:noProof/>
                <w:webHidden/>
              </w:rPr>
              <w:instrText xml:space="preserve"> PAGEREF _Toc154144341 \h </w:instrText>
            </w:r>
            <w:r>
              <w:rPr>
                <w:noProof/>
                <w:webHidden/>
              </w:rPr>
            </w:r>
            <w:r>
              <w:rPr>
                <w:noProof/>
                <w:webHidden/>
              </w:rPr>
              <w:fldChar w:fldCharType="separate"/>
            </w:r>
            <w:r w:rsidR="00141DD4">
              <w:rPr>
                <w:noProof/>
                <w:webHidden/>
              </w:rPr>
              <w:t>53</w:t>
            </w:r>
            <w:r>
              <w:rPr>
                <w:noProof/>
                <w:webHidden/>
              </w:rPr>
              <w:fldChar w:fldCharType="end"/>
            </w:r>
          </w:hyperlink>
        </w:p>
        <w:p w14:paraId="40678AA7" w14:textId="2E5B0800" w:rsidR="00FD296D" w:rsidRDefault="00FD296D">
          <w:pPr>
            <w:pStyle w:val="Inhopg1"/>
            <w:tabs>
              <w:tab w:val="right" w:leader="dot" w:pos="9062"/>
            </w:tabs>
            <w:rPr>
              <w:rFonts w:eastAsiaTheme="minorEastAsia"/>
              <w:noProof/>
              <w:lang w:val="nl-NL" w:eastAsia="nl-NL"/>
            </w:rPr>
          </w:pPr>
          <w:hyperlink w:anchor="_Toc154144342" w:history="1">
            <w:r w:rsidRPr="00E7300E">
              <w:rPr>
                <w:rStyle w:val="Hyperlink"/>
                <w:noProof/>
                <w:lang w:val="nl-NL"/>
              </w:rPr>
              <w:t>Bijlage 3. Geheugensteuntje</w:t>
            </w:r>
            <w:r>
              <w:rPr>
                <w:noProof/>
                <w:webHidden/>
              </w:rPr>
              <w:tab/>
            </w:r>
            <w:r>
              <w:rPr>
                <w:noProof/>
                <w:webHidden/>
              </w:rPr>
              <w:fldChar w:fldCharType="begin"/>
            </w:r>
            <w:r>
              <w:rPr>
                <w:noProof/>
                <w:webHidden/>
              </w:rPr>
              <w:instrText xml:space="preserve"> PAGEREF _Toc154144342 \h </w:instrText>
            </w:r>
            <w:r>
              <w:rPr>
                <w:noProof/>
                <w:webHidden/>
              </w:rPr>
            </w:r>
            <w:r>
              <w:rPr>
                <w:noProof/>
                <w:webHidden/>
              </w:rPr>
              <w:fldChar w:fldCharType="separate"/>
            </w:r>
            <w:r w:rsidR="00141DD4">
              <w:rPr>
                <w:noProof/>
                <w:webHidden/>
              </w:rPr>
              <w:t>56</w:t>
            </w:r>
            <w:r>
              <w:rPr>
                <w:noProof/>
                <w:webHidden/>
              </w:rPr>
              <w:fldChar w:fldCharType="end"/>
            </w:r>
          </w:hyperlink>
        </w:p>
        <w:p w14:paraId="5F3F1264" w14:textId="666FA94E" w:rsidR="00FD296D" w:rsidRDefault="00FD296D">
          <w:pPr>
            <w:pStyle w:val="Inhopg1"/>
            <w:tabs>
              <w:tab w:val="right" w:leader="dot" w:pos="9062"/>
            </w:tabs>
            <w:rPr>
              <w:rFonts w:eastAsiaTheme="minorEastAsia"/>
              <w:noProof/>
              <w:lang w:val="nl-NL" w:eastAsia="nl-NL"/>
            </w:rPr>
          </w:pPr>
          <w:hyperlink w:anchor="_Toc154144343" w:history="1">
            <w:r w:rsidRPr="00E7300E">
              <w:rPr>
                <w:rStyle w:val="Hyperlink"/>
                <w:noProof/>
                <w:lang w:val="nl-NL"/>
              </w:rPr>
              <w:t>Bijlage 4. Bronvermelding</w:t>
            </w:r>
            <w:r>
              <w:rPr>
                <w:noProof/>
                <w:webHidden/>
              </w:rPr>
              <w:tab/>
            </w:r>
            <w:r>
              <w:rPr>
                <w:noProof/>
                <w:webHidden/>
              </w:rPr>
              <w:fldChar w:fldCharType="begin"/>
            </w:r>
            <w:r>
              <w:rPr>
                <w:noProof/>
                <w:webHidden/>
              </w:rPr>
              <w:instrText xml:space="preserve"> PAGEREF _Toc154144343 \h </w:instrText>
            </w:r>
            <w:r>
              <w:rPr>
                <w:noProof/>
                <w:webHidden/>
              </w:rPr>
            </w:r>
            <w:r>
              <w:rPr>
                <w:noProof/>
                <w:webHidden/>
              </w:rPr>
              <w:fldChar w:fldCharType="separate"/>
            </w:r>
            <w:r w:rsidR="00141DD4">
              <w:rPr>
                <w:noProof/>
                <w:webHidden/>
              </w:rPr>
              <w:t>57</w:t>
            </w:r>
            <w:r>
              <w:rPr>
                <w:noProof/>
                <w:webHidden/>
              </w:rPr>
              <w:fldChar w:fldCharType="end"/>
            </w:r>
          </w:hyperlink>
        </w:p>
        <w:p w14:paraId="209634D0" w14:textId="3DDBAA1F" w:rsidR="009457D3" w:rsidRPr="009B7F66" w:rsidRDefault="009457D3" w:rsidP="001C6802">
          <w:pPr>
            <w:spacing w:line="360" w:lineRule="auto"/>
            <w:jc w:val="both"/>
            <w:rPr>
              <w:lang w:val="nl-NL"/>
            </w:rPr>
          </w:pPr>
          <w:r w:rsidRPr="009B7F66">
            <w:rPr>
              <w:b/>
              <w:bCs/>
              <w:lang w:val="nl-NL"/>
            </w:rPr>
            <w:fldChar w:fldCharType="end"/>
          </w:r>
        </w:p>
      </w:sdtContent>
    </w:sdt>
    <w:p w14:paraId="3D74D94B" w14:textId="77777777" w:rsidR="009457D3" w:rsidRPr="009B7F66" w:rsidRDefault="009457D3" w:rsidP="001C6802">
      <w:pPr>
        <w:widowControl/>
        <w:spacing w:line="360" w:lineRule="auto"/>
        <w:jc w:val="both"/>
        <w:rPr>
          <w:lang w:val="nl-NL"/>
        </w:rPr>
      </w:pPr>
      <w:r w:rsidRPr="009B7F66">
        <w:rPr>
          <w:lang w:val="nl-NL"/>
        </w:rPr>
        <w:br w:type="page"/>
      </w:r>
    </w:p>
    <w:p w14:paraId="51530942" w14:textId="77777777" w:rsidR="00A83777" w:rsidRDefault="00A83777" w:rsidP="00A83777">
      <w:pPr>
        <w:widowControl/>
        <w:spacing w:line="360" w:lineRule="auto"/>
        <w:jc w:val="both"/>
        <w:rPr>
          <w:lang w:val="nl-NL"/>
        </w:rPr>
      </w:pPr>
    </w:p>
    <w:p w14:paraId="7997061C" w14:textId="77777777" w:rsidR="00A83777" w:rsidRDefault="00A83777" w:rsidP="00A83777">
      <w:pPr>
        <w:pStyle w:val="Kop1"/>
        <w:spacing w:before="0" w:line="360" w:lineRule="auto"/>
        <w:rPr>
          <w:rFonts w:asciiTheme="minorHAnsi" w:hAnsiTheme="minorHAnsi" w:cstheme="minorHAnsi"/>
          <w:lang w:val="nl-NL"/>
        </w:rPr>
      </w:pPr>
      <w:bookmarkStart w:id="4" w:name="_Toc14947883"/>
      <w:bookmarkStart w:id="5" w:name="_Toc408316152"/>
      <w:bookmarkStart w:id="6" w:name="_Toc399319588"/>
      <w:bookmarkStart w:id="7" w:name="_Toc397589329"/>
      <w:bookmarkStart w:id="8" w:name="_Toc395600273"/>
      <w:bookmarkStart w:id="9" w:name="_Toc395177011"/>
      <w:bookmarkStart w:id="10" w:name="_Toc395099688"/>
      <w:bookmarkStart w:id="11" w:name="_Toc392599135"/>
      <w:bookmarkStart w:id="12" w:name="_Toc392237273"/>
      <w:bookmarkStart w:id="13" w:name="_Toc391548211"/>
      <w:bookmarkStart w:id="14" w:name="_Toc391548004"/>
      <w:bookmarkStart w:id="15" w:name="_Toc391547618"/>
      <w:bookmarkStart w:id="16" w:name="_Toc154144315"/>
      <w:r>
        <w:rPr>
          <w:rFonts w:asciiTheme="minorHAnsi" w:hAnsiTheme="minorHAnsi" w:cstheme="minorHAnsi"/>
          <w:lang w:val="nl-NL"/>
        </w:rPr>
        <w:t>Voorwoord</w:t>
      </w:r>
      <w:bookmarkEnd w:id="4"/>
      <w:bookmarkEnd w:id="5"/>
      <w:bookmarkEnd w:id="6"/>
      <w:bookmarkEnd w:id="7"/>
      <w:bookmarkEnd w:id="8"/>
      <w:bookmarkEnd w:id="9"/>
      <w:bookmarkEnd w:id="10"/>
      <w:bookmarkEnd w:id="11"/>
      <w:bookmarkEnd w:id="12"/>
      <w:bookmarkEnd w:id="13"/>
      <w:bookmarkEnd w:id="14"/>
      <w:bookmarkEnd w:id="15"/>
      <w:bookmarkEnd w:id="16"/>
    </w:p>
    <w:p w14:paraId="31D257E9" w14:textId="15D7FDFF" w:rsidR="00A83777" w:rsidRDefault="00A83777" w:rsidP="00A83777">
      <w:pPr>
        <w:spacing w:line="360" w:lineRule="auto"/>
        <w:jc w:val="both"/>
        <w:rPr>
          <w:rFonts w:cstheme="minorHAnsi"/>
          <w:lang w:val="nl-NL"/>
        </w:rPr>
      </w:pPr>
      <w:r>
        <w:rPr>
          <w:rFonts w:cstheme="minorHAnsi"/>
          <w:lang w:val="nl-NL"/>
        </w:rPr>
        <w:t xml:space="preserve">In Nederland is 20% van de inwoners ouder dan 65 jaar. Dit aandeel van ouderen in de bevolking groeit in de komende jaren. Door de extramuralisering van de ouderenzorg komt er meer druk te liggen op de huisartsen en thuiszorg, en wonen in de toekomst steeds minder ouderen in een woonzorgcentrum. </w:t>
      </w:r>
    </w:p>
    <w:p w14:paraId="6D83434F" w14:textId="77777777" w:rsidR="00A83777" w:rsidRDefault="00A83777" w:rsidP="00A83777">
      <w:pPr>
        <w:spacing w:line="360" w:lineRule="auto"/>
        <w:jc w:val="both"/>
        <w:rPr>
          <w:rFonts w:cstheme="minorHAnsi"/>
          <w:lang w:val="nl-NL"/>
        </w:rPr>
      </w:pPr>
    </w:p>
    <w:p w14:paraId="5FBA1A58" w14:textId="77777777" w:rsidR="00A83777" w:rsidRDefault="00A83777" w:rsidP="00A83777">
      <w:pPr>
        <w:spacing w:line="360" w:lineRule="auto"/>
        <w:jc w:val="both"/>
        <w:rPr>
          <w:rFonts w:cstheme="minorHAnsi"/>
          <w:lang w:val="nl-NL"/>
        </w:rPr>
      </w:pPr>
      <w:r>
        <w:rPr>
          <w:rFonts w:cstheme="minorHAnsi"/>
          <w:lang w:val="nl-NL"/>
        </w:rPr>
        <w:t xml:space="preserve">Een deel van de ouderen is kwetsbaar wat wil zeggen dat er sprake is van een opeenstapeling van lichamelijke, psychologische en sociale beperkingen in het functioneren, waardoor de kans op ongunstige zorguitkomsten toeneemt. Onder patiënten die in het ziekenhuis worden opgenomen, komen onder kwetsbare ouderen meer complicaties voor dan onder niet-kwetsbare ouderen. Na een operatie neemt de kans toe op overlijden binnen een jaar naarmate de patiënt kwetsbaarder is. Proactieve zorgplanning (PZP; ook wel vroegtijdige zorgplanning of Advance Care Planning genoemd) bevordert de kwaliteit van zorg binnen de eerste en tweede lijn doordat tijdig wordt nagedacht over de (mogelijk) benodigde zorg en ongewenste behandelingen mogelijk voorkomen worden. Door tijdig zorgwensen te bespreken behoudt de oudere zo lang mogelijk de eigen regie terwijl de professionals handvatten hebben om de juiste zorg in te zetten. </w:t>
      </w:r>
    </w:p>
    <w:p w14:paraId="01918A7F" w14:textId="77777777" w:rsidR="00A83777" w:rsidRDefault="00A83777" w:rsidP="00A83777">
      <w:pPr>
        <w:spacing w:line="360" w:lineRule="auto"/>
        <w:jc w:val="both"/>
        <w:rPr>
          <w:rFonts w:cstheme="minorHAnsi"/>
          <w:lang w:val="nl-NL"/>
        </w:rPr>
      </w:pPr>
    </w:p>
    <w:p w14:paraId="477AEC86" w14:textId="77777777" w:rsidR="00A83777" w:rsidRDefault="00A83777" w:rsidP="00A83777">
      <w:pPr>
        <w:spacing w:line="360" w:lineRule="auto"/>
        <w:jc w:val="both"/>
        <w:rPr>
          <w:rFonts w:cstheme="minorHAnsi"/>
          <w:lang w:val="nl-NL"/>
        </w:rPr>
      </w:pPr>
      <w:r>
        <w:rPr>
          <w:rFonts w:cstheme="minorHAnsi"/>
          <w:lang w:val="nl-NL"/>
        </w:rPr>
        <w:t>Deze handreiking is voor iedereen die proactieve zorgplanning wil gaan toepassen. Dit project bouwt voort op ervaringen met proactieve zorgplanning bij woonzorgcentra in West Friesland waar de huisarts hoofdbehandelaar is. Implementatie werd geïnitieerd vanuit het ziekenhuis, waar patiënten met dementie uit woonzorgcentra werden opgenomen met een gebroken heup en waarbij vraagtekens bestonden over wenselijkheid van een operatie. Zowel binnen de woonzorgcentra als bij vertegenwoordiging van huisartsen was er enthousiasme voor proactieve zorgplanning en werd het project gedragen en gecontinueerd. proactieve zorgplanning voorziet in een behoefte en uitbreiding en verspreiding van de werkwijze is dan ook gewenst.</w:t>
      </w:r>
    </w:p>
    <w:p w14:paraId="51D0A7F9" w14:textId="77777777" w:rsidR="00A83777" w:rsidRDefault="00A83777" w:rsidP="00A83777">
      <w:pPr>
        <w:spacing w:line="360" w:lineRule="auto"/>
        <w:jc w:val="both"/>
        <w:rPr>
          <w:rFonts w:cstheme="minorHAnsi"/>
          <w:lang w:val="nl-NL"/>
        </w:rPr>
      </w:pPr>
    </w:p>
    <w:p w14:paraId="4CC8D1D9" w14:textId="77777777" w:rsidR="00A83777" w:rsidRDefault="00A83777" w:rsidP="00A83777">
      <w:pPr>
        <w:spacing w:line="360" w:lineRule="auto"/>
        <w:jc w:val="both"/>
        <w:rPr>
          <w:rFonts w:cstheme="minorHAnsi"/>
          <w:lang w:val="nl-NL"/>
        </w:rPr>
      </w:pPr>
      <w:r>
        <w:rPr>
          <w:rFonts w:cstheme="minorHAnsi"/>
          <w:lang w:val="nl-NL"/>
        </w:rPr>
        <w:t xml:space="preserve">Deze handreiking geeft houvast bij de implementatie van proactieve zorgplanning in de eerste lijn. De handreiking is onderzocht bij 10 huisartsenpraktijken en 2 woonzorgcentra in Noord Holland en Flevoland. Het project is gefinancierd door ZonMw. </w:t>
      </w:r>
    </w:p>
    <w:p w14:paraId="4F275C3B" w14:textId="77777777" w:rsidR="00A83777" w:rsidRDefault="00A83777" w:rsidP="00A83777">
      <w:pPr>
        <w:spacing w:line="360" w:lineRule="auto"/>
        <w:jc w:val="both"/>
        <w:rPr>
          <w:rFonts w:cstheme="minorHAnsi"/>
          <w:lang w:val="nl-NL"/>
        </w:rPr>
      </w:pPr>
    </w:p>
    <w:p w14:paraId="340A1A94" w14:textId="77777777" w:rsidR="00A83777" w:rsidRDefault="00A83777" w:rsidP="00A83777">
      <w:pPr>
        <w:spacing w:line="360" w:lineRule="auto"/>
        <w:jc w:val="both"/>
        <w:rPr>
          <w:rFonts w:cstheme="minorHAnsi"/>
          <w:lang w:val="nl-NL"/>
        </w:rPr>
      </w:pPr>
      <w:r>
        <w:rPr>
          <w:rFonts w:cstheme="minorHAnsi"/>
          <w:lang w:val="nl-NL"/>
        </w:rPr>
        <w:t xml:space="preserve">Implementatie en onderzoek zijn begeleid door een projectgroep met brede vertegenwoordiging uit Consortium palliatieve zorg Noord Holland en Flevoland; </w:t>
      </w:r>
    </w:p>
    <w:p w14:paraId="02AA5CC3" w14:textId="77777777" w:rsidR="00A83777" w:rsidRDefault="00A83777" w:rsidP="00A83777">
      <w:pPr>
        <w:spacing w:line="360" w:lineRule="auto"/>
        <w:ind w:left="708"/>
        <w:jc w:val="both"/>
        <w:rPr>
          <w:rFonts w:cstheme="minorHAnsi"/>
          <w:lang w:val="nl-NL"/>
        </w:rPr>
      </w:pPr>
      <w:r>
        <w:rPr>
          <w:rFonts w:cstheme="minorHAnsi"/>
          <w:lang w:val="nl-NL"/>
        </w:rPr>
        <w:t>Miriam Eliel (voor pensionering functionaris Kwaliteit en Veiligheid Westfriesgasthuis)</w:t>
      </w:r>
    </w:p>
    <w:p w14:paraId="5CB552C5" w14:textId="77777777" w:rsidR="00A83777" w:rsidRDefault="00A83777" w:rsidP="00A83777">
      <w:pPr>
        <w:spacing w:line="360" w:lineRule="auto"/>
        <w:ind w:left="708"/>
        <w:jc w:val="both"/>
        <w:rPr>
          <w:rFonts w:cstheme="minorHAnsi"/>
          <w:lang w:val="nl-NL"/>
        </w:rPr>
      </w:pPr>
      <w:r>
        <w:rPr>
          <w:rFonts w:cstheme="minorHAnsi"/>
          <w:lang w:val="nl-NL"/>
        </w:rPr>
        <w:t>Monique de Wit – Rijnierse (projectmanager ZONH)</w:t>
      </w:r>
    </w:p>
    <w:p w14:paraId="333536AC" w14:textId="77777777" w:rsidR="00A83777" w:rsidRDefault="00A83777" w:rsidP="00A83777">
      <w:pPr>
        <w:spacing w:line="360" w:lineRule="auto"/>
        <w:ind w:left="708"/>
        <w:jc w:val="both"/>
        <w:rPr>
          <w:rFonts w:cstheme="minorHAnsi"/>
          <w:lang w:val="nl-NL"/>
        </w:rPr>
      </w:pPr>
      <w:r>
        <w:rPr>
          <w:rFonts w:cstheme="minorHAnsi"/>
          <w:lang w:val="nl-NL"/>
        </w:rPr>
        <w:lastRenderedPageBreak/>
        <w:t>Marianne Klinkenberg (senior adviseur Palliatieve Zorg bij IKNL)</w:t>
      </w:r>
    </w:p>
    <w:p w14:paraId="1B7F2C91" w14:textId="77777777" w:rsidR="00A83777" w:rsidRDefault="00A83777" w:rsidP="00A83777">
      <w:pPr>
        <w:spacing w:line="360" w:lineRule="auto"/>
        <w:ind w:left="708"/>
        <w:jc w:val="both"/>
        <w:rPr>
          <w:rFonts w:cstheme="minorHAnsi"/>
          <w:lang w:val="nl-NL"/>
        </w:rPr>
      </w:pPr>
      <w:r>
        <w:rPr>
          <w:rFonts w:cstheme="minorHAnsi"/>
          <w:lang w:val="nl-NL"/>
        </w:rPr>
        <w:t>Jacqueline Tijhaar (coördinator netwerk palliatieve zorg West Friesland) (tot 2017)</w:t>
      </w:r>
    </w:p>
    <w:p w14:paraId="78DD8679" w14:textId="77777777" w:rsidR="00A83777" w:rsidRDefault="00A83777" w:rsidP="00A83777">
      <w:pPr>
        <w:spacing w:line="360" w:lineRule="auto"/>
        <w:ind w:left="708"/>
        <w:jc w:val="both"/>
        <w:rPr>
          <w:rFonts w:cstheme="minorHAnsi"/>
          <w:lang w:val="nl-NL"/>
        </w:rPr>
      </w:pPr>
      <w:r>
        <w:rPr>
          <w:rFonts w:cstheme="minorHAnsi"/>
          <w:lang w:val="nl-NL"/>
        </w:rPr>
        <w:t>Mariska Laros (coördinator netwerk palliatieve zorg Zaanstreek Waterland) (2017)</w:t>
      </w:r>
    </w:p>
    <w:p w14:paraId="657CBAF4" w14:textId="77777777" w:rsidR="00A83777" w:rsidRDefault="00A83777" w:rsidP="00A83777">
      <w:pPr>
        <w:spacing w:line="360" w:lineRule="auto"/>
        <w:ind w:left="708"/>
        <w:jc w:val="both"/>
        <w:rPr>
          <w:rFonts w:cstheme="minorHAnsi"/>
          <w:lang w:val="nl-NL"/>
        </w:rPr>
      </w:pPr>
      <w:r>
        <w:rPr>
          <w:rFonts w:cstheme="minorHAnsi"/>
          <w:lang w:val="nl-NL"/>
        </w:rPr>
        <w:t>Patricia Appeldoorn (coördinator netwerken palliatieve zorg Zaanstreek Waterland, West-Friesland, Kop van Noord-Holland en Noord-Kennemerland) (2018 en 2019)</w:t>
      </w:r>
    </w:p>
    <w:p w14:paraId="7D1D0B2A" w14:textId="77777777" w:rsidR="00A83777" w:rsidRDefault="00A83777" w:rsidP="00A83777">
      <w:pPr>
        <w:spacing w:line="360" w:lineRule="auto"/>
        <w:ind w:left="708"/>
        <w:jc w:val="both"/>
        <w:rPr>
          <w:rFonts w:cstheme="minorHAnsi"/>
          <w:lang w:val="nl-NL"/>
        </w:rPr>
      </w:pPr>
      <w:r>
        <w:rPr>
          <w:rFonts w:cstheme="minorHAnsi"/>
          <w:lang w:val="nl-NL"/>
        </w:rPr>
        <w:t>Dora van den Berg (programmamanager behandeling bij Zorgbalans)</w:t>
      </w:r>
    </w:p>
    <w:p w14:paraId="5E423302" w14:textId="77777777" w:rsidR="00A83777" w:rsidRDefault="00A83777" w:rsidP="00A83777">
      <w:pPr>
        <w:spacing w:line="360" w:lineRule="auto"/>
        <w:ind w:left="708"/>
        <w:jc w:val="both"/>
        <w:rPr>
          <w:rFonts w:cstheme="minorHAnsi"/>
          <w:lang w:val="nl-NL"/>
        </w:rPr>
      </w:pPr>
      <w:r>
        <w:rPr>
          <w:rFonts w:cstheme="minorHAnsi"/>
          <w:lang w:val="nl-NL"/>
        </w:rPr>
        <w:t xml:space="preserve">Wim Schuijlenburg (voorzitter van het Ouderenpanel geriatrisch netwerk West-Friesland) </w:t>
      </w:r>
    </w:p>
    <w:p w14:paraId="2CABAB2B" w14:textId="77777777" w:rsidR="00A83777" w:rsidRDefault="00A83777" w:rsidP="00A83777">
      <w:pPr>
        <w:spacing w:line="360" w:lineRule="auto"/>
        <w:ind w:left="708"/>
        <w:jc w:val="both"/>
        <w:rPr>
          <w:rFonts w:cstheme="minorHAnsi"/>
          <w:lang w:val="nl-NL"/>
        </w:rPr>
      </w:pPr>
      <w:r>
        <w:rPr>
          <w:rFonts w:cstheme="minorHAnsi"/>
          <w:lang w:val="nl-NL"/>
        </w:rPr>
        <w:t>Rinel van Beest (huisarts, kaderarts, IKNL consulent Palliatieve Zorg, opleider)</w:t>
      </w:r>
    </w:p>
    <w:p w14:paraId="50D2697C" w14:textId="77777777" w:rsidR="00A83777" w:rsidRDefault="00A83777" w:rsidP="00A83777">
      <w:pPr>
        <w:spacing w:line="360" w:lineRule="auto"/>
        <w:ind w:left="708"/>
        <w:jc w:val="both"/>
        <w:rPr>
          <w:rFonts w:cstheme="minorHAnsi"/>
          <w:lang w:val="nl-NL"/>
        </w:rPr>
      </w:pPr>
      <w:r>
        <w:rPr>
          <w:rFonts w:cstheme="minorHAnsi"/>
          <w:lang w:val="nl-NL"/>
        </w:rPr>
        <w:t>Dick Willems (hoogleraar medische ethiek Amsterdam UMC, locatie AMC)</w:t>
      </w:r>
    </w:p>
    <w:p w14:paraId="3325A439" w14:textId="77777777" w:rsidR="00A83777" w:rsidRDefault="00A83777" w:rsidP="00A83777">
      <w:pPr>
        <w:spacing w:line="360" w:lineRule="auto"/>
        <w:ind w:left="708"/>
        <w:jc w:val="both"/>
        <w:rPr>
          <w:rFonts w:cstheme="minorHAnsi"/>
          <w:lang w:val="nl-NL"/>
        </w:rPr>
      </w:pPr>
      <w:r>
        <w:rPr>
          <w:rFonts w:cstheme="minorHAnsi"/>
          <w:lang w:val="nl-NL"/>
        </w:rPr>
        <w:t>Annicka Van der Plas (onderzoeker VUmc)</w:t>
      </w:r>
    </w:p>
    <w:p w14:paraId="4619E0F2" w14:textId="77777777" w:rsidR="00A83777" w:rsidRDefault="00A83777" w:rsidP="00A83777">
      <w:pPr>
        <w:spacing w:line="360" w:lineRule="auto"/>
        <w:ind w:left="708"/>
        <w:jc w:val="both"/>
        <w:rPr>
          <w:rFonts w:cstheme="minorHAnsi"/>
          <w:lang w:val="nl-NL"/>
        </w:rPr>
      </w:pPr>
      <w:r>
        <w:rPr>
          <w:rFonts w:cstheme="minorHAnsi"/>
          <w:lang w:val="nl-NL"/>
        </w:rPr>
        <w:t>Bregje Onwuteaka-Philipsen (hoogleraar levenseinde onderzoek Amsterdam UMC, locatie VUmc)</w:t>
      </w:r>
    </w:p>
    <w:p w14:paraId="69D76D44" w14:textId="77777777" w:rsidR="00A83777" w:rsidRDefault="00A83777" w:rsidP="00A83777">
      <w:pPr>
        <w:spacing w:line="360" w:lineRule="auto"/>
        <w:jc w:val="both"/>
        <w:rPr>
          <w:rFonts w:cstheme="minorHAnsi"/>
          <w:lang w:val="nl-NL"/>
        </w:rPr>
      </w:pPr>
    </w:p>
    <w:p w14:paraId="0887C33E" w14:textId="77777777" w:rsidR="00A83777" w:rsidRDefault="00A83777" w:rsidP="00A83777">
      <w:pPr>
        <w:spacing w:line="360" w:lineRule="auto"/>
        <w:jc w:val="both"/>
        <w:rPr>
          <w:rFonts w:cstheme="minorHAnsi"/>
          <w:lang w:val="nl-NL"/>
        </w:rPr>
      </w:pPr>
      <w:r>
        <w:rPr>
          <w:rFonts w:cstheme="minorHAnsi"/>
          <w:lang w:val="nl-NL"/>
        </w:rPr>
        <w:t>Wij wensen u veel leesplezier en succes bij toepassing van proactieve zorgplanning,</w:t>
      </w:r>
    </w:p>
    <w:p w14:paraId="5B59C676" w14:textId="77777777" w:rsidR="00A83777" w:rsidRDefault="00A83777" w:rsidP="00A83777">
      <w:pPr>
        <w:spacing w:line="360" w:lineRule="auto"/>
        <w:jc w:val="both"/>
        <w:rPr>
          <w:rFonts w:cstheme="minorHAnsi"/>
          <w:lang w:val="nl-NL"/>
        </w:rPr>
      </w:pPr>
      <w:r>
        <w:rPr>
          <w:rFonts w:cstheme="minorHAnsi"/>
          <w:lang w:val="nl-NL"/>
        </w:rPr>
        <w:t>Mede namens de projectgroep,</w:t>
      </w:r>
    </w:p>
    <w:p w14:paraId="1E1F8BC3" w14:textId="77777777" w:rsidR="00A83777" w:rsidRDefault="00A83777" w:rsidP="00A83777">
      <w:pPr>
        <w:spacing w:line="360" w:lineRule="auto"/>
        <w:jc w:val="both"/>
        <w:rPr>
          <w:rFonts w:cstheme="minorHAnsi"/>
          <w:lang w:val="nl-NL"/>
        </w:rPr>
      </w:pPr>
      <w:r>
        <w:rPr>
          <w:rFonts w:cstheme="minorHAnsi"/>
          <w:lang w:val="nl-NL"/>
        </w:rPr>
        <w:t xml:space="preserve">Bregje Onwuteaka – Philipsen </w:t>
      </w:r>
    </w:p>
    <w:p w14:paraId="46C0ED65" w14:textId="77777777" w:rsidR="009457D3" w:rsidRPr="009B7F66" w:rsidRDefault="009457D3" w:rsidP="001C6802">
      <w:pPr>
        <w:widowControl/>
        <w:spacing w:line="360" w:lineRule="auto"/>
        <w:rPr>
          <w:rFonts w:cstheme="minorHAnsi"/>
          <w:lang w:val="nl-NL"/>
        </w:rPr>
      </w:pPr>
    </w:p>
    <w:p w14:paraId="53FF6A13" w14:textId="77777777" w:rsidR="00A83777" w:rsidRDefault="00A83777">
      <w:pPr>
        <w:widowControl/>
        <w:spacing w:after="200" w:line="276" w:lineRule="auto"/>
        <w:rPr>
          <w:rFonts w:eastAsiaTheme="majorEastAsia" w:cstheme="majorBidi"/>
          <w:b/>
          <w:bCs/>
          <w:color w:val="365F91" w:themeColor="accent1" w:themeShade="BF"/>
          <w:sz w:val="28"/>
          <w:szCs w:val="28"/>
          <w:lang w:val="nl-NL"/>
        </w:rPr>
      </w:pPr>
      <w:bookmarkStart w:id="17" w:name="_Toc535587759"/>
      <w:bookmarkStart w:id="18" w:name="_Toc154144305"/>
      <w:r>
        <w:rPr>
          <w:lang w:val="nl-NL"/>
        </w:rPr>
        <w:br w:type="page"/>
      </w:r>
    </w:p>
    <w:p w14:paraId="1707D3EE" w14:textId="5D4FA87B" w:rsidR="00442317" w:rsidRPr="00D403F9" w:rsidRDefault="00442317" w:rsidP="00442317">
      <w:pPr>
        <w:pStyle w:val="Kop1"/>
        <w:spacing w:before="0" w:line="360" w:lineRule="auto"/>
        <w:rPr>
          <w:rFonts w:asciiTheme="minorHAnsi" w:hAnsiTheme="minorHAnsi"/>
          <w:lang w:val="nl-NL"/>
        </w:rPr>
      </w:pPr>
      <w:r w:rsidRPr="00D403F9">
        <w:rPr>
          <w:rFonts w:asciiTheme="minorHAnsi" w:hAnsiTheme="minorHAnsi"/>
          <w:lang w:val="nl-NL"/>
        </w:rPr>
        <w:lastRenderedPageBreak/>
        <w:t>Leeswijzer</w:t>
      </w:r>
      <w:bookmarkEnd w:id="17"/>
      <w:bookmarkEnd w:id="18"/>
    </w:p>
    <w:p w14:paraId="39B4EF50" w14:textId="77777777" w:rsidR="00CD6165" w:rsidRPr="00D403F9" w:rsidRDefault="00CD6165" w:rsidP="00CD6165">
      <w:pPr>
        <w:widowControl/>
        <w:spacing w:line="360" w:lineRule="auto"/>
        <w:jc w:val="both"/>
        <w:rPr>
          <w:lang w:val="nl-NL"/>
        </w:rPr>
      </w:pPr>
      <w:r w:rsidRPr="00D403F9">
        <w:rPr>
          <w:lang w:val="nl-NL"/>
        </w:rPr>
        <w:t xml:space="preserve">Deze handreiking </w:t>
      </w:r>
      <w:r>
        <w:rPr>
          <w:lang w:val="nl-NL"/>
        </w:rPr>
        <w:t>bestaat uit twee delen. Deel 1 bevat</w:t>
      </w:r>
      <w:r w:rsidRPr="00D403F9">
        <w:rPr>
          <w:lang w:val="nl-NL"/>
        </w:rPr>
        <w:t xml:space="preserve"> praktische informatie die nodig is voor implementatie van </w:t>
      </w:r>
      <w:r>
        <w:rPr>
          <w:lang w:val="nl-NL"/>
        </w:rPr>
        <w:t>proactieve zorgplanning</w:t>
      </w:r>
      <w:r w:rsidRPr="00D403F9">
        <w:rPr>
          <w:lang w:val="nl-NL"/>
        </w:rPr>
        <w:t>. Hiervoor zijn een vi</w:t>
      </w:r>
      <w:r>
        <w:rPr>
          <w:lang w:val="nl-NL"/>
        </w:rPr>
        <w:t>er</w:t>
      </w:r>
      <w:r w:rsidRPr="00D403F9">
        <w:rPr>
          <w:lang w:val="nl-NL"/>
        </w:rPr>
        <w:t xml:space="preserve">tal praktijkgerichte werkbeschrijvingen </w:t>
      </w:r>
      <w:r>
        <w:rPr>
          <w:lang w:val="nl-NL"/>
        </w:rPr>
        <w:t xml:space="preserve">en een viertal hulpmiddelen </w:t>
      </w:r>
      <w:r w:rsidRPr="00D403F9">
        <w:rPr>
          <w:lang w:val="nl-NL"/>
        </w:rPr>
        <w:t xml:space="preserve">voor implementatie van </w:t>
      </w:r>
      <w:r>
        <w:rPr>
          <w:lang w:val="nl-NL"/>
        </w:rPr>
        <w:t>proactieve zorgplanning</w:t>
      </w:r>
      <w:r w:rsidRPr="00D403F9">
        <w:rPr>
          <w:lang w:val="nl-NL"/>
        </w:rPr>
        <w:t xml:space="preserve"> ontwikkeld: </w:t>
      </w:r>
    </w:p>
    <w:p w14:paraId="6D4D9C1D" w14:textId="77777777" w:rsidR="00CD6165" w:rsidRPr="00D403F9" w:rsidRDefault="00CD6165" w:rsidP="00785354">
      <w:pPr>
        <w:pStyle w:val="Lijstalinea"/>
        <w:numPr>
          <w:ilvl w:val="0"/>
          <w:numId w:val="8"/>
        </w:numPr>
        <w:spacing w:after="0" w:line="360" w:lineRule="auto"/>
        <w:ind w:left="567" w:hanging="283"/>
        <w:jc w:val="both"/>
      </w:pPr>
      <w:r w:rsidRPr="00D403F9">
        <w:t xml:space="preserve">Werkbeschrijving 1. Checklist voor implementatie van </w:t>
      </w:r>
      <w:r>
        <w:t>proactieve zorgplanning</w:t>
      </w:r>
      <w:r w:rsidRPr="00D403F9">
        <w:t>; wat he</w:t>
      </w:r>
      <w:r>
        <w:t>eft</w:t>
      </w:r>
      <w:r w:rsidRPr="00D403F9">
        <w:t xml:space="preserve"> </w:t>
      </w:r>
      <w:r>
        <w:t>u</w:t>
      </w:r>
      <w:r w:rsidRPr="00D403F9">
        <w:t xml:space="preserve"> n</w:t>
      </w:r>
      <w:r>
        <w:t xml:space="preserve">odig en welke afspraken moet u </w:t>
      </w:r>
      <w:r w:rsidRPr="00D403F9">
        <w:t xml:space="preserve">maken om </w:t>
      </w:r>
      <w:r>
        <w:t>proactieve zorgplanning</w:t>
      </w:r>
      <w:r w:rsidRPr="00D403F9">
        <w:t xml:space="preserve"> te implementeren?</w:t>
      </w:r>
    </w:p>
    <w:p w14:paraId="556AEC63" w14:textId="77777777" w:rsidR="00CD6165" w:rsidRPr="00D403F9" w:rsidRDefault="00CD6165" w:rsidP="00785354">
      <w:pPr>
        <w:pStyle w:val="Lijstalinea"/>
        <w:numPr>
          <w:ilvl w:val="0"/>
          <w:numId w:val="8"/>
        </w:numPr>
        <w:spacing w:after="0" w:line="360" w:lineRule="auto"/>
        <w:ind w:left="567" w:hanging="283"/>
        <w:jc w:val="both"/>
      </w:pPr>
      <w:r w:rsidRPr="00D403F9">
        <w:t>Werkbeschrijving 2. Omschrijving van de doelgroep: een hulpmiddel bij het identi</w:t>
      </w:r>
      <w:r>
        <w:t>ficeren van patiënten met wie u</w:t>
      </w:r>
      <w:r w:rsidRPr="00D403F9">
        <w:t xml:space="preserve"> het </w:t>
      </w:r>
      <w:r>
        <w:t>proactief zorgplanningsgesprek</w:t>
      </w:r>
      <w:r w:rsidRPr="00D403F9">
        <w:t xml:space="preserve"> wilt voeren.</w:t>
      </w:r>
    </w:p>
    <w:p w14:paraId="01FB6284" w14:textId="77777777" w:rsidR="00CD6165" w:rsidRPr="00D403F9" w:rsidRDefault="00CD6165" w:rsidP="00785354">
      <w:pPr>
        <w:pStyle w:val="Lijstalinea"/>
        <w:numPr>
          <w:ilvl w:val="0"/>
          <w:numId w:val="8"/>
        </w:numPr>
        <w:spacing w:after="0" w:line="360" w:lineRule="auto"/>
        <w:ind w:left="567" w:hanging="283"/>
        <w:jc w:val="both"/>
      </w:pPr>
      <w:r w:rsidRPr="00D403F9">
        <w:t xml:space="preserve">Werkbeschrijving 3. Checklist voor het toepassen van </w:t>
      </w:r>
      <w:r>
        <w:t>proactieve zorgplanning</w:t>
      </w:r>
      <w:r w:rsidRPr="00D403F9">
        <w:t xml:space="preserve">; puntsgewijze beschrijving van de stappen van </w:t>
      </w:r>
      <w:r>
        <w:t>proactieve zorgplanning</w:t>
      </w:r>
      <w:r w:rsidRPr="00D403F9">
        <w:t xml:space="preserve">, van aanbod tot overdracht. </w:t>
      </w:r>
    </w:p>
    <w:p w14:paraId="23FF1F8C" w14:textId="77777777" w:rsidR="00CD6165" w:rsidRDefault="00CD6165" w:rsidP="00785354">
      <w:pPr>
        <w:pStyle w:val="Lijstalinea"/>
        <w:numPr>
          <w:ilvl w:val="0"/>
          <w:numId w:val="8"/>
        </w:numPr>
        <w:spacing w:after="0" w:line="360" w:lineRule="auto"/>
        <w:ind w:left="567" w:hanging="283"/>
        <w:jc w:val="both"/>
      </w:pPr>
      <w:r w:rsidRPr="00D403F9">
        <w:t xml:space="preserve">Werkbeschrijving 4. Onderlegger voor het </w:t>
      </w:r>
      <w:r>
        <w:t>proactief zorgplanningsgesprek</w:t>
      </w:r>
      <w:r w:rsidRPr="00D403F9">
        <w:t>; een aantal voorbeeld vragen die gesteld kunnen worden om het gesprek met de patiënt te starten over levensdoelen van de patiënt en wat zij onder kwaliteit van leven verstaat.</w:t>
      </w:r>
    </w:p>
    <w:p w14:paraId="0D69FD2E" w14:textId="77777777" w:rsidR="00CD6165" w:rsidRPr="00D403F9" w:rsidRDefault="00CD6165" w:rsidP="00CD6165">
      <w:pPr>
        <w:pStyle w:val="Lijstalinea"/>
        <w:spacing w:after="0" w:line="360" w:lineRule="auto"/>
        <w:ind w:left="567"/>
        <w:jc w:val="both"/>
      </w:pPr>
    </w:p>
    <w:p w14:paraId="3622847C" w14:textId="77777777" w:rsidR="00CD6165" w:rsidRDefault="00CD6165" w:rsidP="00785354">
      <w:pPr>
        <w:pStyle w:val="Lijstalinea"/>
        <w:numPr>
          <w:ilvl w:val="0"/>
          <w:numId w:val="8"/>
        </w:numPr>
        <w:spacing w:after="0" w:line="360" w:lineRule="auto"/>
        <w:ind w:left="567" w:hanging="283"/>
        <w:jc w:val="both"/>
      </w:pPr>
      <w:r>
        <w:t>Hulpmiddel 1</w:t>
      </w:r>
      <w:r w:rsidRPr="00D403F9">
        <w:t xml:space="preserve">. Behandelwensenformulier; het behandelwensenformulier dat </w:t>
      </w:r>
      <w:r>
        <w:t>u</w:t>
      </w:r>
      <w:r w:rsidRPr="00D403F9">
        <w:t xml:space="preserve"> samen met de patiënt invult.</w:t>
      </w:r>
    </w:p>
    <w:p w14:paraId="65415A6B" w14:textId="77777777" w:rsidR="00CD6165" w:rsidRDefault="00CD6165" w:rsidP="00785354">
      <w:pPr>
        <w:pStyle w:val="Lijstalinea"/>
        <w:numPr>
          <w:ilvl w:val="0"/>
          <w:numId w:val="8"/>
        </w:numPr>
        <w:spacing w:after="0" w:line="360" w:lineRule="auto"/>
        <w:ind w:left="567" w:hanging="283"/>
        <w:jc w:val="both"/>
      </w:pPr>
      <w:r>
        <w:t xml:space="preserve">Hulpmiddel 2. </w:t>
      </w:r>
      <w:r w:rsidRPr="00052BD3">
        <w:t xml:space="preserve">Een poster (ook te gebruiken als flyer) over </w:t>
      </w:r>
      <w:r>
        <w:t>proactieve zorgplanning</w:t>
      </w:r>
      <w:r w:rsidRPr="00052BD3">
        <w:t>.</w:t>
      </w:r>
    </w:p>
    <w:p w14:paraId="17369EC1" w14:textId="77777777" w:rsidR="00CD6165" w:rsidRDefault="00CD6165" w:rsidP="00785354">
      <w:pPr>
        <w:pStyle w:val="Lijstalinea"/>
        <w:numPr>
          <w:ilvl w:val="0"/>
          <w:numId w:val="8"/>
        </w:numPr>
        <w:spacing w:after="0" w:line="360" w:lineRule="auto"/>
        <w:ind w:left="567" w:hanging="283"/>
        <w:jc w:val="both"/>
      </w:pPr>
      <w:r>
        <w:t>Hulpmiddel 3. Een brief voor patiënten, die u mee kunt geven als u het gesprek aanbiedt.</w:t>
      </w:r>
    </w:p>
    <w:p w14:paraId="25750A76" w14:textId="77777777" w:rsidR="00CD6165" w:rsidRPr="00D403F9" w:rsidRDefault="00CD6165" w:rsidP="00785354">
      <w:pPr>
        <w:pStyle w:val="Lijstalinea"/>
        <w:numPr>
          <w:ilvl w:val="0"/>
          <w:numId w:val="8"/>
        </w:numPr>
        <w:spacing w:after="0" w:line="360" w:lineRule="auto"/>
        <w:ind w:left="567" w:hanging="283"/>
        <w:jc w:val="both"/>
      </w:pPr>
      <w:r>
        <w:t>Hulpmiddel 4. Een vragenlijst voor patiënten, die u mee kunt geven als u het gesprek aanbiedt, zodat zij zich kunnen voorbereiden op het gesprek en alvast kunnen nadenken over belangrijke bespreekpunten.</w:t>
      </w:r>
    </w:p>
    <w:p w14:paraId="161F1B20" w14:textId="77777777" w:rsidR="00CD6165" w:rsidRPr="00D403F9" w:rsidRDefault="00CD6165" w:rsidP="00CD6165">
      <w:pPr>
        <w:spacing w:line="360" w:lineRule="auto"/>
        <w:jc w:val="both"/>
        <w:rPr>
          <w:lang w:val="nl-NL"/>
        </w:rPr>
      </w:pPr>
    </w:p>
    <w:p w14:paraId="42604E53" w14:textId="77777777" w:rsidR="00CD6165" w:rsidRPr="00D403F9" w:rsidRDefault="00CD6165" w:rsidP="00CD6165">
      <w:pPr>
        <w:spacing w:line="360" w:lineRule="auto"/>
        <w:jc w:val="both"/>
        <w:rPr>
          <w:lang w:val="nl-NL"/>
        </w:rPr>
      </w:pPr>
      <w:r w:rsidRPr="00D403F9">
        <w:rPr>
          <w:lang w:val="nl-NL"/>
        </w:rPr>
        <w:t xml:space="preserve">De werkbeschrijvingen </w:t>
      </w:r>
      <w:r>
        <w:rPr>
          <w:lang w:val="nl-NL"/>
        </w:rPr>
        <w:t xml:space="preserve">en hulpmiddelen </w:t>
      </w:r>
      <w:r w:rsidRPr="00D403F9">
        <w:rPr>
          <w:lang w:val="nl-NL"/>
        </w:rPr>
        <w:t xml:space="preserve">worden vervolgens </w:t>
      </w:r>
      <w:r>
        <w:rPr>
          <w:lang w:val="nl-NL"/>
        </w:rPr>
        <w:t xml:space="preserve">in deel 2 </w:t>
      </w:r>
      <w:r w:rsidRPr="00D403F9">
        <w:rPr>
          <w:lang w:val="nl-NL"/>
        </w:rPr>
        <w:t xml:space="preserve">nader toegelicht in de hoofdstukken 1 tot en met </w:t>
      </w:r>
      <w:r>
        <w:rPr>
          <w:lang w:val="nl-NL"/>
        </w:rPr>
        <w:t>3</w:t>
      </w:r>
      <w:r w:rsidRPr="00D403F9">
        <w:rPr>
          <w:lang w:val="nl-NL"/>
        </w:rPr>
        <w:t xml:space="preserve">. </w:t>
      </w:r>
      <w:r w:rsidRPr="00D403F9">
        <w:rPr>
          <w:rFonts w:cstheme="minorHAnsi"/>
          <w:lang w:val="nl-NL"/>
        </w:rPr>
        <w:t xml:space="preserve">In hoofdstuk 1 worden enkele achtergronden en kaders rond </w:t>
      </w:r>
      <w:r>
        <w:rPr>
          <w:rFonts w:cstheme="minorHAnsi"/>
          <w:lang w:val="nl-NL"/>
        </w:rPr>
        <w:t>proactieve zorgplanning</w:t>
      </w:r>
      <w:r w:rsidRPr="00D403F9">
        <w:rPr>
          <w:rFonts w:cstheme="minorHAnsi"/>
          <w:lang w:val="nl-NL"/>
        </w:rPr>
        <w:t xml:space="preserve"> geschetst. In hoofdstuk 2 worden randvoorwaarden voor implementatie besproken. In hoofdstuk </w:t>
      </w:r>
      <w:r>
        <w:rPr>
          <w:rFonts w:cstheme="minorHAnsi"/>
          <w:lang w:val="nl-NL"/>
        </w:rPr>
        <w:t>3</w:t>
      </w:r>
      <w:r w:rsidRPr="00D403F9">
        <w:rPr>
          <w:rFonts w:cstheme="minorHAnsi"/>
          <w:lang w:val="nl-NL"/>
        </w:rPr>
        <w:t xml:space="preserve"> wordt dieper ingegaan op aangrijpingspunten voor het </w:t>
      </w:r>
      <w:r>
        <w:rPr>
          <w:rFonts w:cstheme="minorHAnsi"/>
          <w:lang w:val="nl-NL"/>
        </w:rPr>
        <w:t>proactief zorgplanningsgesprek</w:t>
      </w:r>
      <w:r w:rsidRPr="00D403F9">
        <w:rPr>
          <w:rFonts w:cstheme="minorHAnsi"/>
          <w:lang w:val="nl-NL"/>
        </w:rPr>
        <w:t>, aanwezigheid van naasten bij het gesprek en cultureel sensitieve zorg en het gesprek met patiënten met lage gezondheidsvaardigheden. De</w:t>
      </w:r>
      <w:r>
        <w:rPr>
          <w:rFonts w:cstheme="minorHAnsi"/>
          <w:lang w:val="nl-NL"/>
        </w:rPr>
        <w:t>el 2 van de</w:t>
      </w:r>
      <w:r w:rsidRPr="00D403F9">
        <w:rPr>
          <w:rFonts w:cstheme="minorHAnsi"/>
          <w:lang w:val="nl-NL"/>
        </w:rPr>
        <w:t xml:space="preserve"> handreiking wordt afgesloten met vi</w:t>
      </w:r>
      <w:r>
        <w:rPr>
          <w:rFonts w:cstheme="minorHAnsi"/>
          <w:lang w:val="nl-NL"/>
        </w:rPr>
        <w:t>er</w:t>
      </w:r>
      <w:r w:rsidRPr="00D403F9">
        <w:rPr>
          <w:rFonts w:cstheme="minorHAnsi"/>
          <w:lang w:val="nl-NL"/>
        </w:rPr>
        <w:t xml:space="preserve"> bijlagen:</w:t>
      </w:r>
    </w:p>
    <w:p w14:paraId="03A9ACBC" w14:textId="77777777" w:rsidR="00CD6165" w:rsidRPr="00D403F9" w:rsidRDefault="00CD6165" w:rsidP="00785354">
      <w:pPr>
        <w:pStyle w:val="Lijstalinea"/>
        <w:numPr>
          <w:ilvl w:val="0"/>
          <w:numId w:val="8"/>
        </w:numPr>
        <w:spacing w:after="0" w:line="360" w:lineRule="auto"/>
        <w:ind w:left="567" w:hanging="283"/>
        <w:jc w:val="both"/>
      </w:pPr>
      <w:r w:rsidRPr="00D403F9">
        <w:t>Bijlage 1. Ondersteunende materialen; een lijstje van patiënt folders, webs</w:t>
      </w:r>
      <w:r>
        <w:t>ites en andere materialen die u kunt gebruiken als u</w:t>
      </w:r>
      <w:r w:rsidRPr="00D403F9">
        <w:t xml:space="preserve"> </w:t>
      </w:r>
      <w:r>
        <w:t>proactieve zorgplanning</w:t>
      </w:r>
      <w:r w:rsidRPr="00D403F9">
        <w:t xml:space="preserve"> gaat toepassen.</w:t>
      </w:r>
    </w:p>
    <w:p w14:paraId="1F544EF6" w14:textId="77777777" w:rsidR="00CD6165" w:rsidRPr="00D403F9" w:rsidRDefault="00CD6165" w:rsidP="00785354">
      <w:pPr>
        <w:pStyle w:val="Lijstalinea"/>
        <w:numPr>
          <w:ilvl w:val="0"/>
          <w:numId w:val="8"/>
        </w:numPr>
        <w:spacing w:after="0" w:line="360" w:lineRule="auto"/>
        <w:ind w:left="567" w:hanging="283"/>
        <w:jc w:val="both"/>
      </w:pPr>
      <w:r w:rsidRPr="00D403F9">
        <w:t xml:space="preserve">Bijlage 2. Begrippenlijst; een lijst met uitleg van begrippen die vaak gebruikt worden in relatie tot </w:t>
      </w:r>
      <w:r>
        <w:t>proactieve zorgplanning</w:t>
      </w:r>
      <w:r w:rsidRPr="00D403F9">
        <w:t>.</w:t>
      </w:r>
    </w:p>
    <w:p w14:paraId="006602B8" w14:textId="77777777" w:rsidR="00CD6165" w:rsidRPr="00D403F9" w:rsidRDefault="00CD6165" w:rsidP="00785354">
      <w:pPr>
        <w:pStyle w:val="Lijstalinea"/>
        <w:numPr>
          <w:ilvl w:val="0"/>
          <w:numId w:val="8"/>
        </w:numPr>
        <w:spacing w:after="0" w:line="360" w:lineRule="auto"/>
        <w:ind w:left="567" w:hanging="283"/>
        <w:jc w:val="both"/>
      </w:pPr>
      <w:r w:rsidRPr="00D403F9">
        <w:t xml:space="preserve">Bijlage </w:t>
      </w:r>
      <w:r>
        <w:t>3</w:t>
      </w:r>
      <w:r w:rsidRPr="00D403F9">
        <w:t xml:space="preserve">. Geheugensteuntje; uitleg over de 5 stappen van </w:t>
      </w:r>
      <w:r>
        <w:t>proactieve zorgplanning</w:t>
      </w:r>
      <w:r w:rsidRPr="00D403F9">
        <w:t xml:space="preserve"> op een A4.</w:t>
      </w:r>
    </w:p>
    <w:p w14:paraId="64830E08" w14:textId="77777777" w:rsidR="00CD6165" w:rsidRPr="00D403F9" w:rsidRDefault="00CD6165" w:rsidP="00785354">
      <w:pPr>
        <w:pStyle w:val="Lijstalinea"/>
        <w:numPr>
          <w:ilvl w:val="0"/>
          <w:numId w:val="8"/>
        </w:numPr>
        <w:spacing w:after="0" w:line="360" w:lineRule="auto"/>
        <w:ind w:left="567" w:hanging="283"/>
        <w:jc w:val="both"/>
      </w:pPr>
      <w:r w:rsidRPr="00D403F9">
        <w:lastRenderedPageBreak/>
        <w:t xml:space="preserve">Bijlage </w:t>
      </w:r>
      <w:r>
        <w:t>4</w:t>
      </w:r>
      <w:r w:rsidRPr="00D403F9">
        <w:t>. Bronvermelding; gebruikte literatuur.</w:t>
      </w:r>
    </w:p>
    <w:p w14:paraId="12BE23CC" w14:textId="77777777" w:rsidR="00CD6165" w:rsidRPr="00D403F9" w:rsidRDefault="00CD6165" w:rsidP="00CD6165">
      <w:pPr>
        <w:spacing w:line="360" w:lineRule="auto"/>
        <w:jc w:val="both"/>
        <w:rPr>
          <w:rFonts w:cstheme="minorHAnsi"/>
          <w:lang w:val="nl-NL"/>
        </w:rPr>
      </w:pPr>
    </w:p>
    <w:p w14:paraId="237017A3" w14:textId="77777777" w:rsidR="00CD6165" w:rsidRPr="00D403F9" w:rsidRDefault="00CD6165" w:rsidP="00CD6165">
      <w:pPr>
        <w:spacing w:line="360" w:lineRule="auto"/>
        <w:jc w:val="both"/>
        <w:rPr>
          <w:rFonts w:cstheme="minorHAnsi"/>
          <w:lang w:val="nl-NL"/>
        </w:rPr>
      </w:pPr>
      <w:r w:rsidRPr="00D403F9">
        <w:rPr>
          <w:rFonts w:cstheme="minorHAnsi"/>
          <w:lang w:val="nl-NL"/>
        </w:rPr>
        <w:t xml:space="preserve">Om een leesbare handreiking te maken is gekozen om geen bronvermeldingen in de tekst op te nemen, in bijlage </w:t>
      </w:r>
      <w:r>
        <w:rPr>
          <w:rFonts w:cstheme="minorHAnsi"/>
          <w:lang w:val="nl-NL"/>
        </w:rPr>
        <w:t>4</w:t>
      </w:r>
      <w:r w:rsidRPr="00D403F9">
        <w:rPr>
          <w:rFonts w:cstheme="minorHAnsi"/>
          <w:lang w:val="nl-NL"/>
        </w:rPr>
        <w:t xml:space="preserve"> ziet u een lijst van gebruikte literatuur. Omwille van de leesbaarheid spreken wij in deze handreiking van:</w:t>
      </w:r>
    </w:p>
    <w:p w14:paraId="1E47897B" w14:textId="77777777" w:rsidR="00CD6165" w:rsidRPr="00D403F9" w:rsidRDefault="00CD6165" w:rsidP="00785354">
      <w:pPr>
        <w:pStyle w:val="Lijstalinea"/>
        <w:numPr>
          <w:ilvl w:val="0"/>
          <w:numId w:val="10"/>
        </w:numPr>
        <w:spacing w:after="0" w:line="360" w:lineRule="auto"/>
        <w:jc w:val="both"/>
        <w:rPr>
          <w:rFonts w:cstheme="minorHAnsi"/>
        </w:rPr>
      </w:pPr>
      <w:r w:rsidRPr="00D403F9">
        <w:rPr>
          <w:rFonts w:cstheme="minorHAnsi"/>
        </w:rPr>
        <w:t>patiën</w:t>
      </w:r>
      <w:r>
        <w:rPr>
          <w:rFonts w:cstheme="minorHAnsi"/>
        </w:rPr>
        <w:t>t, waarvoor u</w:t>
      </w:r>
      <w:r w:rsidRPr="00D403F9">
        <w:rPr>
          <w:rFonts w:cstheme="minorHAnsi"/>
        </w:rPr>
        <w:t xml:space="preserve"> ook </w:t>
      </w:r>
      <w:r>
        <w:rPr>
          <w:rFonts w:cstheme="minorHAnsi"/>
        </w:rPr>
        <w:t xml:space="preserve">oudere, </w:t>
      </w:r>
      <w:r w:rsidRPr="00D403F9">
        <w:rPr>
          <w:rFonts w:cstheme="minorHAnsi"/>
        </w:rPr>
        <w:t>cliënt, bewoner, of klant kunt lezen;</w:t>
      </w:r>
    </w:p>
    <w:p w14:paraId="3971EF2D" w14:textId="77777777" w:rsidR="00CD6165" w:rsidRPr="00D403F9" w:rsidRDefault="00CD6165" w:rsidP="00785354">
      <w:pPr>
        <w:pStyle w:val="Lijstalinea"/>
        <w:numPr>
          <w:ilvl w:val="0"/>
          <w:numId w:val="10"/>
        </w:numPr>
        <w:spacing w:after="0" w:line="360" w:lineRule="auto"/>
        <w:jc w:val="both"/>
        <w:rPr>
          <w:rFonts w:cstheme="minorHAnsi"/>
        </w:rPr>
      </w:pPr>
      <w:r>
        <w:rPr>
          <w:rFonts w:cstheme="minorHAnsi"/>
        </w:rPr>
        <w:t>zij of haar, waarvoor u</w:t>
      </w:r>
      <w:r w:rsidRPr="00D403F9">
        <w:rPr>
          <w:rFonts w:cstheme="minorHAnsi"/>
        </w:rPr>
        <w:t xml:space="preserve"> ook hij of hem kunt lezen;</w:t>
      </w:r>
    </w:p>
    <w:p w14:paraId="62F173BA" w14:textId="77777777" w:rsidR="00CD6165" w:rsidRPr="00D403F9" w:rsidRDefault="00CD6165" w:rsidP="00785354">
      <w:pPr>
        <w:pStyle w:val="Lijstalinea"/>
        <w:numPr>
          <w:ilvl w:val="0"/>
          <w:numId w:val="10"/>
        </w:numPr>
        <w:spacing w:after="0" w:line="360" w:lineRule="auto"/>
        <w:jc w:val="both"/>
        <w:rPr>
          <w:rFonts w:cstheme="minorHAnsi"/>
        </w:rPr>
      </w:pPr>
      <w:r>
        <w:rPr>
          <w:rFonts w:cstheme="minorHAnsi"/>
        </w:rPr>
        <w:t>naaste, waarvoor u</w:t>
      </w:r>
      <w:r w:rsidRPr="00D403F9">
        <w:rPr>
          <w:rFonts w:cstheme="minorHAnsi"/>
        </w:rPr>
        <w:t xml:space="preserve"> ook mantelzorger, partner, kind, familielid, vriend(in), buurvrouw/man of vertegenwoordiger kunt lezen;</w:t>
      </w:r>
    </w:p>
    <w:p w14:paraId="63F1935D" w14:textId="77777777" w:rsidR="00CD6165" w:rsidRPr="00D403F9" w:rsidRDefault="00CD6165" w:rsidP="00785354">
      <w:pPr>
        <w:pStyle w:val="Lijstalinea"/>
        <w:numPr>
          <w:ilvl w:val="0"/>
          <w:numId w:val="10"/>
        </w:numPr>
        <w:spacing w:after="0" w:line="360" w:lineRule="auto"/>
        <w:jc w:val="both"/>
        <w:rPr>
          <w:rFonts w:cstheme="minorHAnsi"/>
        </w:rPr>
      </w:pPr>
      <w:r w:rsidRPr="00D403F9">
        <w:rPr>
          <w:rFonts w:cstheme="minorHAnsi"/>
        </w:rPr>
        <w:t xml:space="preserve">zorgverlener, waarvoor </w:t>
      </w:r>
      <w:r>
        <w:rPr>
          <w:rFonts w:cstheme="minorHAnsi"/>
        </w:rPr>
        <w:t>u</w:t>
      </w:r>
      <w:r w:rsidRPr="00D403F9">
        <w:rPr>
          <w:rFonts w:cstheme="minorHAnsi"/>
        </w:rPr>
        <w:t xml:space="preserve"> ook medisch specialist, huisarts, verpleegkundige, verzorgende kunt lezen.</w:t>
      </w:r>
    </w:p>
    <w:p w14:paraId="45AF4D19" w14:textId="77777777" w:rsidR="00CD6165" w:rsidRPr="00F05A9C" w:rsidRDefault="00CD6165" w:rsidP="00785354">
      <w:pPr>
        <w:pStyle w:val="Lijstalinea"/>
        <w:numPr>
          <w:ilvl w:val="0"/>
          <w:numId w:val="10"/>
        </w:numPr>
        <w:spacing w:after="0" w:line="360" w:lineRule="auto"/>
        <w:jc w:val="both"/>
        <w:rPr>
          <w:rFonts w:cstheme="minorHAnsi"/>
        </w:rPr>
      </w:pPr>
      <w:r w:rsidRPr="00D403F9">
        <w:t>POH/VPK/EVV: het kan hier gaan om de praktijkondersteuner van de huisarts (POH), een verzorgende, een verpleegkundige, gespecialiseerd verpleegkundige of verpleegkundig specialist.</w:t>
      </w:r>
    </w:p>
    <w:p w14:paraId="712D8AA6" w14:textId="77777777" w:rsidR="00CD6165" w:rsidRPr="00D403F9" w:rsidRDefault="00CD6165" w:rsidP="00785354">
      <w:pPr>
        <w:pStyle w:val="Lijstalinea"/>
        <w:numPr>
          <w:ilvl w:val="0"/>
          <w:numId w:val="10"/>
        </w:numPr>
        <w:spacing w:after="0" w:line="360" w:lineRule="auto"/>
        <w:jc w:val="both"/>
        <w:rPr>
          <w:rFonts w:cstheme="minorHAnsi"/>
        </w:rPr>
      </w:pPr>
      <w:r>
        <w:t>woonzorgcentrum: We bedoelen hier een c</w:t>
      </w:r>
      <w:r w:rsidRPr="00A04FE1">
        <w:t xml:space="preserve">omplex van zelfstandige woningen </w:t>
      </w:r>
      <w:r>
        <w:t xml:space="preserve">/ appartementen, waar ouderen wonen </w:t>
      </w:r>
      <w:r w:rsidRPr="00A04FE1">
        <w:t>met een zorg- en service-arrange</w:t>
      </w:r>
      <w:r>
        <w:t>ment</w:t>
      </w:r>
      <w:r w:rsidRPr="00A04FE1">
        <w:t>.</w:t>
      </w:r>
      <w:r>
        <w:t xml:space="preserve"> De huisarts van de bewoner is de hoofdbehandelaar.</w:t>
      </w:r>
    </w:p>
    <w:p w14:paraId="0D1B7AF1" w14:textId="77777777" w:rsidR="00442317" w:rsidRDefault="00442317" w:rsidP="001C6802">
      <w:pPr>
        <w:widowControl/>
        <w:spacing w:line="360" w:lineRule="auto"/>
        <w:rPr>
          <w:rFonts w:cstheme="minorHAnsi"/>
          <w:lang w:val="nl-NL"/>
        </w:rPr>
      </w:pPr>
    </w:p>
    <w:p w14:paraId="5206BE28" w14:textId="77777777" w:rsidR="00FD296D" w:rsidRDefault="00FD296D" w:rsidP="001C6802">
      <w:pPr>
        <w:widowControl/>
        <w:spacing w:line="360" w:lineRule="auto"/>
        <w:rPr>
          <w:rFonts w:cstheme="minorHAnsi"/>
          <w:lang w:val="nl-NL"/>
        </w:rPr>
        <w:sectPr w:rsidR="00FD296D" w:rsidSect="005E3D27">
          <w:footerReference w:type="default" r:id="rId15"/>
          <w:pgSz w:w="11906" w:h="16838" w:code="9"/>
          <w:pgMar w:top="1417" w:right="1417" w:bottom="1417" w:left="1417" w:header="708" w:footer="708" w:gutter="0"/>
          <w:cols w:space="708"/>
          <w:docGrid w:linePitch="360"/>
        </w:sectPr>
      </w:pPr>
    </w:p>
    <w:p w14:paraId="4CA46A93" w14:textId="77B36C02" w:rsidR="009457D3" w:rsidRPr="009B7F66" w:rsidRDefault="009457D3" w:rsidP="001C6802">
      <w:pPr>
        <w:widowControl/>
        <w:spacing w:line="360" w:lineRule="auto"/>
        <w:rPr>
          <w:rFonts w:cstheme="minorHAnsi"/>
          <w:lang w:val="nl-NL"/>
        </w:rPr>
      </w:pPr>
    </w:p>
    <w:p w14:paraId="5A99699C" w14:textId="77777777" w:rsidR="009457D3" w:rsidRPr="009B7F66" w:rsidRDefault="009457D3" w:rsidP="001C6802">
      <w:pPr>
        <w:widowControl/>
        <w:spacing w:line="360" w:lineRule="auto"/>
        <w:rPr>
          <w:rFonts w:cstheme="minorHAnsi"/>
          <w:lang w:val="nl-NL"/>
        </w:rPr>
      </w:pPr>
    </w:p>
    <w:p w14:paraId="4A756834" w14:textId="77777777" w:rsidR="009457D3" w:rsidRPr="009B7F66" w:rsidRDefault="009457D3" w:rsidP="001C6802">
      <w:pPr>
        <w:widowControl/>
        <w:spacing w:line="360" w:lineRule="auto"/>
        <w:rPr>
          <w:rFonts w:cstheme="minorHAnsi"/>
          <w:lang w:val="nl-NL"/>
        </w:rPr>
      </w:pPr>
    </w:p>
    <w:p w14:paraId="152B6743" w14:textId="77777777" w:rsidR="009457D3" w:rsidRPr="009B7F66" w:rsidRDefault="009457D3" w:rsidP="001C6802">
      <w:pPr>
        <w:widowControl/>
        <w:spacing w:line="360" w:lineRule="auto"/>
        <w:rPr>
          <w:rFonts w:cstheme="minorHAnsi"/>
          <w:lang w:val="nl-NL"/>
        </w:rPr>
      </w:pPr>
    </w:p>
    <w:p w14:paraId="3D253D0C" w14:textId="77777777" w:rsidR="009457D3" w:rsidRPr="009B7F66" w:rsidRDefault="009457D3" w:rsidP="001C6802">
      <w:pPr>
        <w:widowControl/>
        <w:spacing w:line="360" w:lineRule="auto"/>
        <w:rPr>
          <w:rFonts w:cstheme="minorHAnsi"/>
          <w:lang w:val="nl-NL"/>
        </w:rPr>
      </w:pPr>
    </w:p>
    <w:p w14:paraId="77178F92" w14:textId="77777777" w:rsidR="000F4837" w:rsidRDefault="000F4837" w:rsidP="001C6802">
      <w:pPr>
        <w:widowControl/>
        <w:spacing w:line="360" w:lineRule="auto"/>
        <w:jc w:val="center"/>
        <w:rPr>
          <w:rFonts w:cstheme="minorHAnsi"/>
          <w:b/>
          <w:sz w:val="48"/>
          <w:szCs w:val="48"/>
          <w:lang w:val="nl-NL"/>
        </w:rPr>
      </w:pPr>
      <w:r>
        <w:rPr>
          <w:rFonts w:cstheme="minorHAnsi"/>
          <w:b/>
          <w:sz w:val="48"/>
          <w:szCs w:val="48"/>
          <w:lang w:val="nl-NL"/>
        </w:rPr>
        <w:t>Deel 1</w:t>
      </w:r>
    </w:p>
    <w:p w14:paraId="58A3C8AE" w14:textId="54E883DD" w:rsidR="009457D3" w:rsidRPr="009B7F66" w:rsidRDefault="009457D3" w:rsidP="001C6802">
      <w:pPr>
        <w:widowControl/>
        <w:spacing w:line="360" w:lineRule="auto"/>
        <w:jc w:val="center"/>
        <w:rPr>
          <w:rFonts w:cstheme="minorHAnsi"/>
          <w:b/>
          <w:sz w:val="48"/>
          <w:szCs w:val="48"/>
          <w:lang w:val="nl-NL"/>
        </w:rPr>
      </w:pPr>
      <w:r w:rsidRPr="009B7F66">
        <w:rPr>
          <w:rFonts w:cstheme="minorHAnsi"/>
          <w:b/>
          <w:sz w:val="48"/>
          <w:szCs w:val="48"/>
          <w:lang w:val="nl-NL"/>
        </w:rPr>
        <w:t>Werkbeschrijving</w:t>
      </w:r>
      <w:r w:rsidR="00253E08">
        <w:rPr>
          <w:rFonts w:cstheme="minorHAnsi"/>
          <w:b/>
          <w:sz w:val="48"/>
          <w:szCs w:val="48"/>
          <w:lang w:val="nl-NL"/>
        </w:rPr>
        <w:t>en en hulpmiddelen</w:t>
      </w:r>
    </w:p>
    <w:p w14:paraId="1E569474" w14:textId="77777777" w:rsidR="009457D3" w:rsidRPr="009B7F66" w:rsidRDefault="009457D3" w:rsidP="001C6802">
      <w:pPr>
        <w:widowControl/>
        <w:spacing w:line="360" w:lineRule="auto"/>
        <w:jc w:val="center"/>
        <w:rPr>
          <w:rFonts w:cstheme="minorHAnsi"/>
          <w:b/>
          <w:sz w:val="48"/>
          <w:szCs w:val="48"/>
          <w:lang w:val="nl-NL"/>
        </w:rPr>
      </w:pPr>
    </w:p>
    <w:p w14:paraId="7A89E66D" w14:textId="77777777" w:rsidR="009457D3" w:rsidRPr="009B7F66" w:rsidRDefault="009457D3" w:rsidP="001C6802">
      <w:pPr>
        <w:widowControl/>
        <w:spacing w:line="360" w:lineRule="auto"/>
        <w:rPr>
          <w:rFonts w:cstheme="minorHAnsi"/>
          <w:lang w:val="nl-NL"/>
        </w:rPr>
      </w:pPr>
      <w:r w:rsidRPr="009B7F66">
        <w:rPr>
          <w:b/>
          <w:noProof/>
          <w:lang w:val="nl-NL" w:eastAsia="nl-NL"/>
        </w:rPr>
        <w:drawing>
          <wp:inline distT="0" distB="0" distL="0" distR="0" wp14:anchorId="7ECCFE98" wp14:editId="19501691">
            <wp:extent cx="5194147" cy="3438525"/>
            <wp:effectExtent l="0" t="0" r="698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62933494_oudere vrouw_handen op loopsto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4147" cy="3438525"/>
                    </a:xfrm>
                    <a:prstGeom prst="rect">
                      <a:avLst/>
                    </a:prstGeom>
                  </pic:spPr>
                </pic:pic>
              </a:graphicData>
            </a:graphic>
          </wp:inline>
        </w:drawing>
      </w:r>
    </w:p>
    <w:p w14:paraId="1759DDF5" w14:textId="77777777" w:rsidR="009457D3" w:rsidRPr="009B7F66" w:rsidRDefault="009457D3" w:rsidP="001C6802">
      <w:pPr>
        <w:widowControl/>
        <w:spacing w:line="360" w:lineRule="auto"/>
        <w:rPr>
          <w:rFonts w:cstheme="minorHAnsi"/>
          <w:lang w:val="nl-NL"/>
        </w:rPr>
      </w:pPr>
    </w:p>
    <w:p w14:paraId="6DA4CB4E" w14:textId="77777777" w:rsidR="009457D3" w:rsidRPr="009B7F66" w:rsidRDefault="009457D3" w:rsidP="001C6802">
      <w:pPr>
        <w:widowControl/>
        <w:spacing w:line="360" w:lineRule="auto"/>
        <w:rPr>
          <w:rFonts w:cstheme="minorHAnsi"/>
          <w:lang w:val="nl-NL"/>
        </w:rPr>
      </w:pPr>
    </w:p>
    <w:p w14:paraId="66185E3A" w14:textId="77777777" w:rsidR="009457D3" w:rsidRPr="009B7F66" w:rsidRDefault="009457D3" w:rsidP="001C6802">
      <w:pPr>
        <w:widowControl/>
        <w:spacing w:line="360" w:lineRule="auto"/>
        <w:rPr>
          <w:rFonts w:cstheme="minorHAnsi"/>
          <w:lang w:val="nl-NL"/>
        </w:rPr>
      </w:pPr>
    </w:p>
    <w:p w14:paraId="4FE3D0AE" w14:textId="77777777" w:rsidR="009457D3" w:rsidRPr="009B7F66" w:rsidRDefault="009457D3" w:rsidP="001C6802">
      <w:pPr>
        <w:widowControl/>
        <w:spacing w:line="360" w:lineRule="auto"/>
        <w:rPr>
          <w:rFonts w:cstheme="minorHAnsi"/>
          <w:lang w:val="nl-NL"/>
        </w:rPr>
      </w:pPr>
    </w:p>
    <w:p w14:paraId="71C9757B" w14:textId="77777777" w:rsidR="009457D3" w:rsidRPr="009B7F66" w:rsidRDefault="009457D3" w:rsidP="001C6802">
      <w:pPr>
        <w:widowControl/>
        <w:spacing w:line="360" w:lineRule="auto"/>
        <w:rPr>
          <w:rFonts w:eastAsiaTheme="majorEastAsia" w:cstheme="majorBidi"/>
          <w:b/>
          <w:bCs/>
          <w:color w:val="365F91" w:themeColor="accent1" w:themeShade="BF"/>
          <w:lang w:val="nl-NL"/>
        </w:rPr>
      </w:pPr>
      <w:r w:rsidRPr="009B7F66">
        <w:rPr>
          <w:lang w:val="nl-NL"/>
        </w:rPr>
        <w:br w:type="page"/>
      </w:r>
    </w:p>
    <w:p w14:paraId="58ACDA75" w14:textId="77777777" w:rsidR="009457D3" w:rsidRPr="009B7F66" w:rsidRDefault="009457D3" w:rsidP="001C6802">
      <w:pPr>
        <w:pStyle w:val="Kop1"/>
        <w:spacing w:before="0" w:line="360" w:lineRule="auto"/>
        <w:jc w:val="both"/>
        <w:rPr>
          <w:rFonts w:asciiTheme="minorHAnsi" w:hAnsiTheme="minorHAnsi"/>
          <w:lang w:val="nl-NL"/>
        </w:rPr>
      </w:pPr>
      <w:bookmarkStart w:id="19" w:name="_Toc154144306"/>
      <w:r w:rsidRPr="009B7F66">
        <w:rPr>
          <w:rFonts w:asciiTheme="minorHAnsi" w:hAnsiTheme="minorHAnsi"/>
          <w:lang w:val="nl-NL"/>
        </w:rPr>
        <w:lastRenderedPageBreak/>
        <w:t xml:space="preserve">Werkbeschrijving 1. Hoe start ik met </w:t>
      </w:r>
      <w:r w:rsidR="00343180" w:rsidRPr="009B7F66">
        <w:rPr>
          <w:rFonts w:asciiTheme="minorHAnsi" w:hAnsiTheme="minorHAnsi"/>
          <w:lang w:val="nl-NL"/>
        </w:rPr>
        <w:t>proactieve zorgplanning</w:t>
      </w:r>
      <w:r w:rsidRPr="009B7F66">
        <w:rPr>
          <w:rFonts w:asciiTheme="minorHAnsi" w:hAnsiTheme="minorHAnsi"/>
          <w:lang w:val="nl-NL"/>
        </w:rPr>
        <w:t>?</w:t>
      </w:r>
      <w:bookmarkEnd w:id="19"/>
    </w:p>
    <w:p w14:paraId="7A458E32" w14:textId="77777777" w:rsidR="009457D3" w:rsidRPr="009B7F66" w:rsidRDefault="009457D3" w:rsidP="001C6802">
      <w:pPr>
        <w:pStyle w:val="Plattetekst"/>
        <w:tabs>
          <w:tab w:val="left" w:pos="836"/>
        </w:tabs>
        <w:spacing w:line="360" w:lineRule="auto"/>
        <w:ind w:left="0"/>
        <w:jc w:val="both"/>
        <w:rPr>
          <w:rFonts w:asciiTheme="minorHAnsi" w:hAnsiTheme="minorHAnsi"/>
          <w:lang w:val="nl-NL"/>
        </w:rPr>
      </w:pPr>
    </w:p>
    <w:p w14:paraId="596D103E" w14:textId="77777777" w:rsidR="009457D3" w:rsidRPr="00BF34FC" w:rsidRDefault="009457D3" w:rsidP="001C6802">
      <w:pPr>
        <w:pStyle w:val="Plattetekst"/>
        <w:tabs>
          <w:tab w:val="left" w:pos="836"/>
        </w:tabs>
        <w:spacing w:line="360" w:lineRule="auto"/>
        <w:ind w:left="0"/>
        <w:jc w:val="both"/>
        <w:rPr>
          <w:rFonts w:asciiTheme="minorHAnsi" w:hAnsiTheme="minorHAnsi"/>
          <w:lang w:val="nl-NL"/>
        </w:rPr>
      </w:pPr>
      <w:r w:rsidRPr="00BF34FC">
        <w:rPr>
          <w:rFonts w:asciiTheme="minorHAnsi" w:hAnsiTheme="minorHAnsi"/>
          <w:lang w:val="nl-NL"/>
        </w:rPr>
        <w:t xml:space="preserve">Het begint met een </w:t>
      </w:r>
      <w:r w:rsidR="00343180" w:rsidRPr="00BF34FC">
        <w:rPr>
          <w:rFonts w:asciiTheme="minorHAnsi" w:hAnsiTheme="minorHAnsi"/>
          <w:lang w:val="nl-NL"/>
        </w:rPr>
        <w:t>zorgverlener die aan de slag wil met proactieve zorgplanning</w:t>
      </w:r>
      <w:r w:rsidRPr="00BF34FC">
        <w:rPr>
          <w:rFonts w:asciiTheme="minorHAnsi" w:hAnsiTheme="minorHAnsi"/>
          <w:lang w:val="nl-NL"/>
        </w:rPr>
        <w:t>.</w:t>
      </w:r>
    </w:p>
    <w:p w14:paraId="481512EF" w14:textId="77777777" w:rsidR="009457D3" w:rsidRPr="00BF34FC" w:rsidRDefault="009457D3" w:rsidP="00785354">
      <w:pPr>
        <w:pStyle w:val="Plattetekst"/>
        <w:numPr>
          <w:ilvl w:val="0"/>
          <w:numId w:val="3"/>
        </w:numPr>
        <w:spacing w:line="360" w:lineRule="auto"/>
        <w:ind w:left="426" w:hanging="426"/>
        <w:jc w:val="both"/>
        <w:rPr>
          <w:rFonts w:asciiTheme="minorHAnsi" w:hAnsiTheme="minorHAnsi"/>
          <w:lang w:val="nl-NL"/>
        </w:rPr>
      </w:pPr>
      <w:r w:rsidRPr="00BF34FC">
        <w:rPr>
          <w:rFonts w:asciiTheme="minorHAnsi" w:hAnsiTheme="minorHAnsi"/>
          <w:lang w:val="nl-NL"/>
        </w:rPr>
        <w:t xml:space="preserve">Benader: </w:t>
      </w:r>
    </w:p>
    <w:p w14:paraId="6B8430B1" w14:textId="74616EA8" w:rsidR="009457D3" w:rsidRPr="00BF34FC" w:rsidRDefault="009457D3" w:rsidP="00785354">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 xml:space="preserve">een </w:t>
      </w:r>
      <w:r w:rsidR="00EA0E4A">
        <w:rPr>
          <w:rFonts w:asciiTheme="minorHAnsi" w:hAnsiTheme="minorHAnsi"/>
          <w:lang w:val="nl-NL"/>
        </w:rPr>
        <w:t xml:space="preserve">woonzorgcentrum waar veel van </w:t>
      </w:r>
      <w:r w:rsidRPr="00BF34FC">
        <w:rPr>
          <w:rFonts w:asciiTheme="minorHAnsi" w:hAnsiTheme="minorHAnsi"/>
          <w:lang w:val="nl-NL"/>
        </w:rPr>
        <w:t>uw patiënten wonen</w:t>
      </w:r>
      <w:r w:rsidR="007E720D" w:rsidRPr="00BF34FC">
        <w:rPr>
          <w:rFonts w:asciiTheme="minorHAnsi" w:hAnsiTheme="minorHAnsi"/>
          <w:lang w:val="nl-NL"/>
        </w:rPr>
        <w:t xml:space="preserve"> / de huisartsen</w:t>
      </w:r>
      <w:r w:rsidR="00C040F7">
        <w:rPr>
          <w:rStyle w:val="Voetnootmarkering"/>
          <w:rFonts w:asciiTheme="minorHAnsi" w:hAnsiTheme="minorHAnsi"/>
          <w:lang w:val="nl-NL"/>
        </w:rPr>
        <w:footnoteReference w:id="1"/>
      </w:r>
      <w:r w:rsidR="007E720D" w:rsidRPr="00BF34FC">
        <w:rPr>
          <w:rFonts w:asciiTheme="minorHAnsi" w:hAnsiTheme="minorHAnsi"/>
          <w:lang w:val="nl-NL"/>
        </w:rPr>
        <w:t xml:space="preserve"> die betrokken zijn bij de zorg voor de bewoners in het woonzorgcentrum</w:t>
      </w:r>
      <w:r w:rsidRPr="00BF34FC">
        <w:rPr>
          <w:rFonts w:asciiTheme="minorHAnsi" w:hAnsiTheme="minorHAnsi"/>
          <w:lang w:val="nl-NL"/>
        </w:rPr>
        <w:t xml:space="preserve">, </w:t>
      </w:r>
    </w:p>
    <w:p w14:paraId="494CD649" w14:textId="5A6D4188" w:rsidR="009457D3" w:rsidRPr="00BF34FC" w:rsidRDefault="009457D3" w:rsidP="00785354">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en/of</w:t>
      </w:r>
      <w:r w:rsidR="00EA0E4A">
        <w:rPr>
          <w:rFonts w:asciiTheme="minorHAnsi" w:hAnsiTheme="minorHAnsi"/>
          <w:lang w:val="nl-NL"/>
        </w:rPr>
        <w:t xml:space="preserve"> een thuiszorgorganisatie waar u</w:t>
      </w:r>
      <w:r w:rsidRPr="00BF34FC">
        <w:rPr>
          <w:rFonts w:asciiTheme="minorHAnsi" w:hAnsiTheme="minorHAnsi"/>
          <w:lang w:val="nl-NL"/>
        </w:rPr>
        <w:t xml:space="preserve"> veel mee samenwerkt in de zorg voor (kwetsbare) ouderen,</w:t>
      </w:r>
    </w:p>
    <w:p w14:paraId="23C57C39" w14:textId="4B455E15" w:rsidR="009457D3" w:rsidRPr="00BF34FC" w:rsidRDefault="009457D3" w:rsidP="00785354">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 xml:space="preserve"> en/of huisartsen</w:t>
      </w:r>
      <w:r w:rsidR="00C040F7">
        <w:rPr>
          <w:rStyle w:val="Voetnootmarkering"/>
          <w:rFonts w:asciiTheme="minorHAnsi" w:hAnsiTheme="minorHAnsi"/>
          <w:lang w:val="nl-NL"/>
        </w:rPr>
        <w:footnoteReference w:id="2"/>
      </w:r>
      <w:r w:rsidRPr="00BF34FC">
        <w:rPr>
          <w:rFonts w:asciiTheme="minorHAnsi" w:hAnsiTheme="minorHAnsi"/>
          <w:lang w:val="nl-NL"/>
        </w:rPr>
        <w:t xml:space="preserve"> </w:t>
      </w:r>
      <w:r w:rsidR="00EA0E4A">
        <w:rPr>
          <w:rFonts w:asciiTheme="minorHAnsi" w:hAnsiTheme="minorHAnsi"/>
          <w:lang w:val="nl-NL"/>
        </w:rPr>
        <w:t>waar u</w:t>
      </w:r>
      <w:r w:rsidR="00117EE6" w:rsidRPr="00BF34FC">
        <w:rPr>
          <w:rFonts w:asciiTheme="minorHAnsi" w:hAnsiTheme="minorHAnsi"/>
          <w:lang w:val="nl-NL"/>
        </w:rPr>
        <w:t xml:space="preserve"> veel mee samenwerkt </w:t>
      </w:r>
      <w:r w:rsidRPr="00BF34FC">
        <w:rPr>
          <w:rFonts w:asciiTheme="minorHAnsi" w:hAnsiTheme="minorHAnsi"/>
          <w:lang w:val="nl-NL"/>
        </w:rPr>
        <w:t>(</w:t>
      </w:r>
      <w:r w:rsidR="00117EE6" w:rsidRPr="00BF34FC">
        <w:rPr>
          <w:rFonts w:asciiTheme="minorHAnsi" w:hAnsiTheme="minorHAnsi"/>
          <w:lang w:val="nl-NL"/>
        </w:rPr>
        <w:t xml:space="preserve">bv. een </w:t>
      </w:r>
      <w:r w:rsidRPr="00BF34FC">
        <w:rPr>
          <w:rFonts w:asciiTheme="minorHAnsi" w:hAnsiTheme="minorHAnsi"/>
          <w:lang w:val="nl-NL"/>
        </w:rPr>
        <w:t>praktijk, hoed, zorggroep).</w:t>
      </w:r>
      <w:r w:rsidR="00C040F7">
        <w:rPr>
          <w:rFonts w:asciiTheme="minorHAnsi" w:hAnsiTheme="minorHAnsi"/>
          <w:lang w:val="nl-NL"/>
        </w:rPr>
        <w:t xml:space="preserve"> </w:t>
      </w:r>
    </w:p>
    <w:p w14:paraId="6A3B580B" w14:textId="2D0BEB04" w:rsidR="009457D3" w:rsidRPr="00BF34FC" w:rsidRDefault="009457D3" w:rsidP="00785354">
      <w:pPr>
        <w:pStyle w:val="Plattetekst"/>
        <w:numPr>
          <w:ilvl w:val="0"/>
          <w:numId w:val="3"/>
        </w:numPr>
        <w:spacing w:line="360" w:lineRule="auto"/>
        <w:ind w:left="426" w:hanging="426"/>
        <w:jc w:val="both"/>
        <w:rPr>
          <w:rFonts w:asciiTheme="minorHAnsi" w:hAnsiTheme="minorHAnsi"/>
          <w:lang w:val="nl-NL"/>
        </w:rPr>
      </w:pPr>
      <w:r w:rsidRPr="00BF34FC">
        <w:rPr>
          <w:rFonts w:asciiTheme="minorHAnsi" w:hAnsiTheme="minorHAnsi"/>
          <w:lang w:val="nl-NL"/>
        </w:rPr>
        <w:t>Bedenk samen wie het voorbereidend gesprek</w:t>
      </w:r>
      <w:r w:rsidR="007E720D" w:rsidRPr="00BF34FC">
        <w:rPr>
          <w:rFonts w:asciiTheme="minorHAnsi" w:hAnsiTheme="minorHAnsi"/>
          <w:lang w:val="nl-NL"/>
        </w:rPr>
        <w:t xml:space="preserve"> met de patiënten </w:t>
      </w:r>
      <w:r w:rsidRPr="00BF34FC">
        <w:rPr>
          <w:rFonts w:asciiTheme="minorHAnsi" w:hAnsiTheme="minorHAnsi"/>
          <w:lang w:val="nl-NL"/>
        </w:rPr>
        <w:t>gaat voeren</w:t>
      </w:r>
      <w:r w:rsidR="007E720D" w:rsidRPr="00BF34FC">
        <w:rPr>
          <w:rFonts w:asciiTheme="minorHAnsi" w:hAnsiTheme="minorHAnsi"/>
          <w:lang w:val="nl-NL"/>
        </w:rPr>
        <w:t>;</w:t>
      </w:r>
      <w:r w:rsidRPr="00BF34FC">
        <w:rPr>
          <w:rFonts w:asciiTheme="minorHAnsi" w:hAnsiTheme="minorHAnsi"/>
          <w:lang w:val="nl-NL"/>
        </w:rPr>
        <w:t xml:space="preserve"> de POH</w:t>
      </w:r>
      <w:r w:rsidR="007E720D" w:rsidRPr="00BF34FC">
        <w:rPr>
          <w:rFonts w:asciiTheme="minorHAnsi" w:hAnsiTheme="minorHAnsi"/>
          <w:lang w:val="nl-NL"/>
        </w:rPr>
        <w:t xml:space="preserve"> of </w:t>
      </w:r>
      <w:r w:rsidRPr="00BF34FC">
        <w:rPr>
          <w:rFonts w:asciiTheme="minorHAnsi" w:hAnsiTheme="minorHAnsi"/>
          <w:lang w:val="nl-NL"/>
        </w:rPr>
        <w:t>VPK</w:t>
      </w:r>
      <w:r w:rsidR="007E720D" w:rsidRPr="00BF34FC">
        <w:rPr>
          <w:rFonts w:asciiTheme="minorHAnsi" w:hAnsiTheme="minorHAnsi"/>
          <w:lang w:val="nl-NL"/>
        </w:rPr>
        <w:t xml:space="preserve"> of </w:t>
      </w:r>
      <w:r w:rsidRPr="00BF34FC">
        <w:rPr>
          <w:rFonts w:asciiTheme="minorHAnsi" w:hAnsiTheme="minorHAnsi"/>
          <w:lang w:val="nl-NL"/>
        </w:rPr>
        <w:t>EVV (</w:t>
      </w:r>
      <w:r w:rsidR="00117EE6" w:rsidRPr="00BF34FC">
        <w:rPr>
          <w:rFonts w:asciiTheme="minorHAnsi" w:hAnsiTheme="minorHAnsi"/>
          <w:lang w:val="nl-NL"/>
        </w:rPr>
        <w:t xml:space="preserve">zie </w:t>
      </w:r>
      <w:r w:rsidR="001F6BE7">
        <w:rPr>
          <w:rFonts w:asciiTheme="minorHAnsi" w:hAnsiTheme="minorHAnsi"/>
          <w:lang w:val="nl-NL"/>
        </w:rPr>
        <w:t xml:space="preserve">deel 2, </w:t>
      </w:r>
      <w:r w:rsidR="00117EE6" w:rsidRPr="00BF34FC">
        <w:rPr>
          <w:rFonts w:asciiTheme="minorHAnsi" w:hAnsiTheme="minorHAnsi"/>
          <w:lang w:val="nl-NL"/>
        </w:rPr>
        <w:t xml:space="preserve">hoofdstuk </w:t>
      </w:r>
      <w:r w:rsidR="00A12AAB" w:rsidRPr="00BF34FC">
        <w:rPr>
          <w:rFonts w:asciiTheme="minorHAnsi" w:hAnsiTheme="minorHAnsi"/>
          <w:lang w:val="nl-NL"/>
        </w:rPr>
        <w:t>2</w:t>
      </w:r>
      <w:r w:rsidRPr="00BF34FC">
        <w:rPr>
          <w:rFonts w:asciiTheme="minorHAnsi" w:hAnsiTheme="minorHAnsi"/>
          <w:lang w:val="nl-NL"/>
        </w:rPr>
        <w:t>).</w:t>
      </w:r>
    </w:p>
    <w:p w14:paraId="01AD86D3" w14:textId="481F350F" w:rsidR="009457D3" w:rsidRPr="00BF34FC" w:rsidRDefault="009457D3" w:rsidP="00785354">
      <w:pPr>
        <w:pStyle w:val="Plattetekst"/>
        <w:numPr>
          <w:ilvl w:val="0"/>
          <w:numId w:val="3"/>
        </w:numPr>
        <w:spacing w:line="360" w:lineRule="auto"/>
        <w:ind w:left="426" w:hanging="426"/>
        <w:jc w:val="both"/>
        <w:rPr>
          <w:rFonts w:asciiTheme="minorHAnsi" w:hAnsiTheme="minorHAnsi"/>
          <w:lang w:val="nl-NL"/>
        </w:rPr>
      </w:pPr>
      <w:r w:rsidRPr="00BF34FC">
        <w:rPr>
          <w:rFonts w:asciiTheme="minorHAnsi" w:hAnsiTheme="minorHAnsi"/>
          <w:lang w:val="nl-NL"/>
        </w:rPr>
        <w:t xml:space="preserve">Plan en volg de geaccrediteerde training voor huisartsen </w:t>
      </w:r>
      <w:r w:rsidR="00A12AAB" w:rsidRPr="00BF34FC">
        <w:rPr>
          <w:rFonts w:asciiTheme="minorHAnsi" w:hAnsiTheme="minorHAnsi"/>
          <w:lang w:val="nl-NL"/>
        </w:rPr>
        <w:t>/</w:t>
      </w:r>
      <w:r w:rsidRPr="00BF34FC">
        <w:rPr>
          <w:rFonts w:asciiTheme="minorHAnsi" w:hAnsiTheme="minorHAnsi"/>
          <w:lang w:val="nl-NL"/>
        </w:rPr>
        <w:t xml:space="preserve"> POH/VPK/EVV</w:t>
      </w:r>
      <w:r w:rsidR="00C866FD" w:rsidRPr="00BF34FC">
        <w:rPr>
          <w:rFonts w:asciiTheme="minorHAnsi" w:hAnsiTheme="minorHAnsi"/>
          <w:lang w:val="nl-NL"/>
        </w:rPr>
        <w:t xml:space="preserve"> (zie </w:t>
      </w:r>
      <w:r w:rsidR="001F6BE7">
        <w:rPr>
          <w:rFonts w:asciiTheme="minorHAnsi" w:hAnsiTheme="minorHAnsi"/>
          <w:lang w:val="nl-NL"/>
        </w:rPr>
        <w:t xml:space="preserve">deel 2, </w:t>
      </w:r>
      <w:r w:rsidR="00A12AAB" w:rsidRPr="00BF34FC">
        <w:rPr>
          <w:rFonts w:asciiTheme="minorHAnsi" w:hAnsiTheme="minorHAnsi"/>
          <w:lang w:val="nl-NL"/>
        </w:rPr>
        <w:t>hoofdstuk 2</w:t>
      </w:r>
      <w:r w:rsidR="00C866FD" w:rsidRPr="00BF34FC">
        <w:rPr>
          <w:rFonts w:asciiTheme="minorHAnsi" w:hAnsiTheme="minorHAnsi"/>
          <w:lang w:val="nl-NL"/>
        </w:rPr>
        <w:t>)</w:t>
      </w:r>
      <w:r w:rsidRPr="00BF34FC">
        <w:rPr>
          <w:rFonts w:asciiTheme="minorHAnsi" w:hAnsiTheme="minorHAnsi"/>
          <w:lang w:val="nl-NL"/>
        </w:rPr>
        <w:t>.</w:t>
      </w:r>
    </w:p>
    <w:p w14:paraId="791A048C" w14:textId="77777777" w:rsidR="009457D3" w:rsidRPr="00BF34FC" w:rsidRDefault="009457D3" w:rsidP="00785354">
      <w:pPr>
        <w:pStyle w:val="Plattetekst"/>
        <w:numPr>
          <w:ilvl w:val="0"/>
          <w:numId w:val="3"/>
        </w:numPr>
        <w:spacing w:line="360" w:lineRule="auto"/>
        <w:ind w:left="426" w:hanging="426"/>
        <w:jc w:val="both"/>
        <w:rPr>
          <w:rFonts w:asciiTheme="minorHAnsi" w:hAnsiTheme="minorHAnsi"/>
          <w:lang w:val="nl-NL"/>
        </w:rPr>
      </w:pPr>
      <w:r w:rsidRPr="00BF34FC">
        <w:rPr>
          <w:rFonts w:asciiTheme="minorHAnsi" w:hAnsiTheme="minorHAnsi"/>
          <w:lang w:val="nl-NL"/>
        </w:rPr>
        <w:t xml:space="preserve">Maak afspraken met de POH/VPK/EVV over de communicatie: </w:t>
      </w:r>
    </w:p>
    <w:p w14:paraId="762D5C07" w14:textId="77777777" w:rsidR="009457D3" w:rsidRPr="00BF34FC" w:rsidRDefault="009457D3" w:rsidP="00785354">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 xml:space="preserve">Wie biedt het gesprek aan? </w:t>
      </w:r>
    </w:p>
    <w:p w14:paraId="45308256" w14:textId="77777777" w:rsidR="009457D3" w:rsidRPr="00BF34FC" w:rsidRDefault="009457D3" w:rsidP="00785354">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Hoe verloopt na het aanbod de communicatie met diegene die het eerste gesprek doet (indien dit niet diegene is die aanbiedt)?</w:t>
      </w:r>
    </w:p>
    <w:p w14:paraId="7104F894" w14:textId="77777777" w:rsidR="009457D3" w:rsidRPr="00BF34FC" w:rsidRDefault="009457D3" w:rsidP="00785354">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Binnen welke termijn wordt contact opgenomen met de patiënt?</w:t>
      </w:r>
    </w:p>
    <w:p w14:paraId="66C12FB6" w14:textId="77777777" w:rsidR="009457D3" w:rsidRPr="00BF34FC" w:rsidRDefault="009457D3" w:rsidP="00785354">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 xml:space="preserve">Hoe wordt na het voorbereidend gesprek het (deels) ingevulde </w:t>
      </w:r>
      <w:r w:rsidR="00D73FC9" w:rsidRPr="00BF34FC">
        <w:rPr>
          <w:rFonts w:asciiTheme="minorHAnsi" w:hAnsiTheme="minorHAnsi"/>
          <w:lang w:val="nl-NL"/>
        </w:rPr>
        <w:t>behandelwensenformulier</w:t>
      </w:r>
      <w:r w:rsidRPr="00BF34FC">
        <w:rPr>
          <w:rFonts w:asciiTheme="minorHAnsi" w:hAnsiTheme="minorHAnsi"/>
          <w:lang w:val="nl-NL"/>
        </w:rPr>
        <w:t xml:space="preserve"> overgedragen aan de huisarts?</w:t>
      </w:r>
    </w:p>
    <w:p w14:paraId="1C505354" w14:textId="77777777" w:rsidR="009457D3" w:rsidRPr="00BF34FC" w:rsidRDefault="009457D3" w:rsidP="00785354">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Wie verspreidt het behandelwensenformulier na het gesprek met de huisarts?</w:t>
      </w:r>
    </w:p>
    <w:p w14:paraId="50997ACE" w14:textId="77777777" w:rsidR="009457D3" w:rsidRPr="00BF34FC" w:rsidRDefault="009457D3" w:rsidP="00785354">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Hoe verloopt het proces bij vervolg gesprekken en/of veranderingen in het behandelwensenformulier?</w:t>
      </w:r>
    </w:p>
    <w:p w14:paraId="2B092101" w14:textId="212929D3" w:rsidR="00C866FD" w:rsidRPr="00BF34FC" w:rsidRDefault="00C866FD" w:rsidP="00785354">
      <w:pPr>
        <w:pStyle w:val="Plattetekst"/>
        <w:numPr>
          <w:ilvl w:val="0"/>
          <w:numId w:val="3"/>
        </w:numPr>
        <w:spacing w:line="360" w:lineRule="auto"/>
        <w:ind w:left="426" w:hanging="426"/>
        <w:jc w:val="both"/>
        <w:rPr>
          <w:rFonts w:asciiTheme="minorHAnsi" w:hAnsiTheme="minorHAnsi"/>
          <w:lang w:val="nl-NL"/>
        </w:rPr>
      </w:pPr>
      <w:r w:rsidRPr="00BF34FC">
        <w:rPr>
          <w:rFonts w:asciiTheme="minorHAnsi" w:hAnsiTheme="minorHAnsi"/>
          <w:lang w:val="nl-NL"/>
        </w:rPr>
        <w:t xml:space="preserve">Markeer patiënten die voor het gesprek in aanmerking komen (zie </w:t>
      </w:r>
      <w:r w:rsidR="00306071">
        <w:rPr>
          <w:rFonts w:asciiTheme="minorHAnsi" w:hAnsiTheme="minorHAnsi"/>
          <w:lang w:val="nl-NL"/>
        </w:rPr>
        <w:t xml:space="preserve">deel 1, </w:t>
      </w:r>
      <w:r w:rsidRPr="00BF34FC">
        <w:rPr>
          <w:rFonts w:asciiTheme="minorHAnsi" w:hAnsiTheme="minorHAnsi"/>
          <w:lang w:val="nl-NL"/>
        </w:rPr>
        <w:t>werkbeschrijving 2).</w:t>
      </w:r>
    </w:p>
    <w:p w14:paraId="1843F9FC" w14:textId="38CC7706" w:rsidR="00C866FD" w:rsidRPr="00BF34FC" w:rsidRDefault="00C866FD" w:rsidP="00785354">
      <w:pPr>
        <w:pStyle w:val="Plattetekst"/>
        <w:numPr>
          <w:ilvl w:val="0"/>
          <w:numId w:val="3"/>
        </w:numPr>
        <w:spacing w:line="360" w:lineRule="auto"/>
        <w:ind w:left="426" w:hanging="426"/>
        <w:jc w:val="both"/>
        <w:rPr>
          <w:rFonts w:asciiTheme="minorHAnsi" w:hAnsiTheme="minorHAnsi"/>
          <w:lang w:val="nl-NL"/>
        </w:rPr>
      </w:pPr>
      <w:r w:rsidRPr="00BF34FC">
        <w:rPr>
          <w:rFonts w:asciiTheme="minorHAnsi" w:hAnsiTheme="minorHAnsi"/>
          <w:lang w:val="nl-NL"/>
        </w:rPr>
        <w:t xml:space="preserve">Informeer de huisartsenpost en ambulancedienst dat </w:t>
      </w:r>
      <w:r w:rsidR="00EA0E4A">
        <w:rPr>
          <w:rFonts w:asciiTheme="minorHAnsi" w:hAnsiTheme="minorHAnsi"/>
          <w:lang w:val="nl-NL"/>
        </w:rPr>
        <w:t>u</w:t>
      </w:r>
      <w:r w:rsidRPr="00BF34FC">
        <w:rPr>
          <w:rFonts w:asciiTheme="minorHAnsi" w:hAnsiTheme="minorHAnsi"/>
          <w:lang w:val="nl-NL"/>
        </w:rPr>
        <w:t xml:space="preserve"> </w:t>
      </w:r>
      <w:r w:rsidR="00A26F2C" w:rsidRPr="00BF34FC">
        <w:rPr>
          <w:rFonts w:asciiTheme="minorHAnsi" w:hAnsiTheme="minorHAnsi"/>
          <w:lang w:val="nl-NL"/>
        </w:rPr>
        <w:t>proactieve zorgplanning</w:t>
      </w:r>
      <w:r w:rsidRPr="00BF34FC">
        <w:rPr>
          <w:rFonts w:asciiTheme="minorHAnsi" w:hAnsiTheme="minorHAnsi"/>
          <w:lang w:val="nl-NL"/>
        </w:rPr>
        <w:t xml:space="preserve"> implementeert.</w:t>
      </w:r>
    </w:p>
    <w:p w14:paraId="7D1DF566" w14:textId="4B3F3CDB" w:rsidR="00C866FD" w:rsidRPr="00ED591A" w:rsidRDefault="00C866FD" w:rsidP="00785354">
      <w:pPr>
        <w:pStyle w:val="Plattetekst"/>
        <w:numPr>
          <w:ilvl w:val="0"/>
          <w:numId w:val="3"/>
        </w:numPr>
        <w:spacing w:line="360" w:lineRule="auto"/>
        <w:ind w:left="426" w:hanging="426"/>
        <w:jc w:val="both"/>
        <w:rPr>
          <w:rFonts w:asciiTheme="minorHAnsi" w:hAnsiTheme="minorHAnsi"/>
          <w:lang w:val="nl-NL"/>
        </w:rPr>
      </w:pPr>
      <w:r w:rsidRPr="00ED591A">
        <w:rPr>
          <w:rFonts w:asciiTheme="minorHAnsi" w:hAnsiTheme="minorHAnsi"/>
          <w:lang w:val="nl-NL"/>
        </w:rPr>
        <w:t>Informeer lokale</w:t>
      </w:r>
      <w:r w:rsidR="00117EE6" w:rsidRPr="00ED591A">
        <w:rPr>
          <w:rFonts w:asciiTheme="minorHAnsi" w:hAnsiTheme="minorHAnsi"/>
          <w:lang w:val="nl-NL"/>
        </w:rPr>
        <w:t xml:space="preserve"> </w:t>
      </w:r>
      <w:r w:rsidR="00ED591A" w:rsidRPr="00ED591A">
        <w:rPr>
          <w:rFonts w:asciiTheme="minorHAnsi" w:hAnsiTheme="minorHAnsi"/>
          <w:lang w:val="nl-NL"/>
        </w:rPr>
        <w:t xml:space="preserve">belanghebbenden (zie </w:t>
      </w:r>
      <w:r w:rsidR="00EA0E4A">
        <w:rPr>
          <w:rFonts w:asciiTheme="minorHAnsi" w:hAnsiTheme="minorHAnsi"/>
          <w:lang w:val="nl-NL"/>
        </w:rPr>
        <w:t>d</w:t>
      </w:r>
      <w:r w:rsidR="00ED591A">
        <w:rPr>
          <w:rFonts w:asciiTheme="minorHAnsi" w:hAnsiTheme="minorHAnsi"/>
          <w:lang w:val="nl-NL"/>
        </w:rPr>
        <w:t>eel 2, Hoofdstuk 2, Identificeren van zorgpartners</w:t>
      </w:r>
      <w:r w:rsidRPr="00ED591A">
        <w:rPr>
          <w:rFonts w:asciiTheme="minorHAnsi" w:hAnsiTheme="minorHAnsi"/>
          <w:lang w:val="nl-NL"/>
        </w:rPr>
        <w:t>).</w:t>
      </w:r>
    </w:p>
    <w:p w14:paraId="015C54E7" w14:textId="5CB97790" w:rsidR="00C866FD" w:rsidRPr="00BF34FC" w:rsidRDefault="00C866FD" w:rsidP="00785354">
      <w:pPr>
        <w:pStyle w:val="Plattetekst"/>
        <w:numPr>
          <w:ilvl w:val="0"/>
          <w:numId w:val="3"/>
        </w:numPr>
        <w:spacing w:line="360" w:lineRule="auto"/>
        <w:ind w:left="426" w:hanging="426"/>
        <w:jc w:val="both"/>
        <w:rPr>
          <w:rFonts w:asciiTheme="minorHAnsi" w:hAnsiTheme="minorHAnsi"/>
          <w:lang w:val="nl-NL"/>
        </w:rPr>
      </w:pPr>
      <w:r w:rsidRPr="00BF34FC">
        <w:rPr>
          <w:rFonts w:asciiTheme="minorHAnsi" w:hAnsiTheme="minorHAnsi"/>
          <w:lang w:val="nl-NL"/>
        </w:rPr>
        <w:t xml:space="preserve">Bekijk de mogelijkheden om de voortgang van implementatie te volgen (zie </w:t>
      </w:r>
      <w:r w:rsidR="00306071">
        <w:rPr>
          <w:rFonts w:asciiTheme="minorHAnsi" w:hAnsiTheme="minorHAnsi"/>
          <w:lang w:val="nl-NL"/>
        </w:rPr>
        <w:t xml:space="preserve">deel 2, </w:t>
      </w:r>
      <w:r w:rsidRPr="00BF34FC">
        <w:rPr>
          <w:rFonts w:asciiTheme="minorHAnsi" w:hAnsiTheme="minorHAnsi"/>
          <w:lang w:val="nl-NL"/>
        </w:rPr>
        <w:t>hoofdstuk 2), maak een keuze en voer deze uit.</w:t>
      </w:r>
    </w:p>
    <w:p w14:paraId="4E31DC49" w14:textId="77777777" w:rsidR="009457D3" w:rsidRPr="00BF34FC" w:rsidRDefault="009457D3" w:rsidP="00785354">
      <w:pPr>
        <w:pStyle w:val="Plattetekst"/>
        <w:numPr>
          <w:ilvl w:val="0"/>
          <w:numId w:val="3"/>
        </w:numPr>
        <w:spacing w:line="360" w:lineRule="auto"/>
        <w:ind w:left="426" w:hanging="426"/>
        <w:jc w:val="both"/>
        <w:rPr>
          <w:rFonts w:asciiTheme="minorHAnsi" w:hAnsiTheme="minorHAnsi"/>
          <w:lang w:val="nl-NL"/>
        </w:rPr>
      </w:pPr>
      <w:r w:rsidRPr="00BF34FC">
        <w:rPr>
          <w:rFonts w:asciiTheme="minorHAnsi" w:hAnsiTheme="minorHAnsi"/>
          <w:lang w:val="nl-NL"/>
        </w:rPr>
        <w:t xml:space="preserve">Leg folders over </w:t>
      </w:r>
      <w:r w:rsidR="00A26F2C" w:rsidRPr="00BF34FC">
        <w:rPr>
          <w:rFonts w:asciiTheme="minorHAnsi" w:hAnsiTheme="minorHAnsi"/>
          <w:lang w:val="nl-NL"/>
        </w:rPr>
        <w:t>proactieve zorgplanning</w:t>
      </w:r>
      <w:r w:rsidRPr="00BF34FC">
        <w:rPr>
          <w:rFonts w:asciiTheme="minorHAnsi" w:hAnsiTheme="minorHAnsi"/>
          <w:lang w:val="nl-NL"/>
        </w:rPr>
        <w:t xml:space="preserve"> neer, hang posters op in de wachtkamer / in het woonzorgcentrum</w:t>
      </w:r>
    </w:p>
    <w:p w14:paraId="5629C394" w14:textId="56701A1E" w:rsidR="009457D3" w:rsidRPr="00CB76DC" w:rsidRDefault="009457D3" w:rsidP="00785354">
      <w:pPr>
        <w:pStyle w:val="Plattetekst"/>
        <w:widowControl/>
        <w:numPr>
          <w:ilvl w:val="0"/>
          <w:numId w:val="3"/>
        </w:numPr>
        <w:spacing w:line="360" w:lineRule="auto"/>
        <w:ind w:left="426" w:hanging="426"/>
        <w:jc w:val="both"/>
        <w:rPr>
          <w:lang w:val="nl-NL"/>
        </w:rPr>
      </w:pPr>
      <w:r w:rsidRPr="00CB76DC">
        <w:rPr>
          <w:rFonts w:asciiTheme="minorHAnsi" w:hAnsiTheme="minorHAnsi"/>
          <w:lang w:val="nl-NL"/>
        </w:rPr>
        <w:t xml:space="preserve">Organiseer desgewenst informatie </w:t>
      </w:r>
      <w:r w:rsidR="00117EE6" w:rsidRPr="00CB76DC">
        <w:rPr>
          <w:rFonts w:asciiTheme="minorHAnsi" w:hAnsiTheme="minorHAnsi"/>
          <w:lang w:val="nl-NL"/>
        </w:rPr>
        <w:t>bijeenkomsten</w:t>
      </w:r>
      <w:r w:rsidRPr="00CB76DC">
        <w:rPr>
          <w:rFonts w:asciiTheme="minorHAnsi" w:hAnsiTheme="minorHAnsi"/>
          <w:lang w:val="nl-NL"/>
        </w:rPr>
        <w:t xml:space="preserve"> voor patiënten en naasten</w:t>
      </w:r>
      <w:r w:rsidR="00C866FD" w:rsidRPr="00CB76DC">
        <w:rPr>
          <w:rFonts w:asciiTheme="minorHAnsi" w:hAnsiTheme="minorHAnsi"/>
          <w:lang w:val="nl-NL"/>
        </w:rPr>
        <w:t xml:space="preserve"> (zie </w:t>
      </w:r>
      <w:r w:rsidR="001F6BE7">
        <w:rPr>
          <w:rFonts w:asciiTheme="minorHAnsi" w:hAnsiTheme="minorHAnsi"/>
          <w:lang w:val="nl-NL"/>
        </w:rPr>
        <w:t xml:space="preserve">deel 2, </w:t>
      </w:r>
      <w:r w:rsidR="00C866FD" w:rsidRPr="00CB76DC">
        <w:rPr>
          <w:rFonts w:asciiTheme="minorHAnsi" w:hAnsiTheme="minorHAnsi"/>
          <w:lang w:val="nl-NL"/>
        </w:rPr>
        <w:t xml:space="preserve">bijlage </w:t>
      </w:r>
      <w:r w:rsidR="00A12AAB" w:rsidRPr="00CB76DC">
        <w:rPr>
          <w:rFonts w:asciiTheme="minorHAnsi" w:hAnsiTheme="minorHAnsi"/>
          <w:lang w:val="nl-NL"/>
        </w:rPr>
        <w:t>1</w:t>
      </w:r>
      <w:r w:rsidR="00C866FD" w:rsidRPr="00CB76DC">
        <w:rPr>
          <w:rFonts w:asciiTheme="minorHAnsi" w:hAnsiTheme="minorHAnsi"/>
          <w:lang w:val="nl-NL"/>
        </w:rPr>
        <w:t>)</w:t>
      </w:r>
      <w:r w:rsidR="00CB76DC">
        <w:rPr>
          <w:rFonts w:asciiTheme="minorHAnsi" w:hAnsiTheme="minorHAnsi"/>
          <w:lang w:val="nl-NL"/>
        </w:rPr>
        <w:t xml:space="preserve"> </w:t>
      </w:r>
      <w:r w:rsidRPr="00CB76DC">
        <w:rPr>
          <w:lang w:val="nl-NL"/>
        </w:rPr>
        <w:br w:type="page"/>
      </w:r>
    </w:p>
    <w:p w14:paraId="1B40ED71" w14:textId="77777777" w:rsidR="009457D3" w:rsidRPr="009B7F66" w:rsidRDefault="009457D3" w:rsidP="001C6802">
      <w:pPr>
        <w:pStyle w:val="Plattetekst"/>
        <w:tabs>
          <w:tab w:val="left" w:pos="836"/>
        </w:tabs>
        <w:spacing w:line="360" w:lineRule="auto"/>
        <w:ind w:left="0"/>
        <w:jc w:val="both"/>
        <w:rPr>
          <w:rFonts w:asciiTheme="minorHAnsi" w:hAnsiTheme="minorHAnsi"/>
          <w:lang w:val="nl-NL"/>
        </w:rPr>
      </w:pPr>
    </w:p>
    <w:p w14:paraId="24E1D860" w14:textId="77777777" w:rsidR="009457D3" w:rsidRPr="009B7F66" w:rsidRDefault="009457D3" w:rsidP="001C6802">
      <w:pPr>
        <w:pStyle w:val="Kop1"/>
        <w:spacing w:before="0" w:line="360" w:lineRule="auto"/>
        <w:jc w:val="both"/>
        <w:rPr>
          <w:rFonts w:asciiTheme="minorHAnsi" w:hAnsiTheme="minorHAnsi"/>
          <w:lang w:val="nl-NL"/>
        </w:rPr>
      </w:pPr>
      <w:bookmarkStart w:id="20" w:name="_Toc154144307"/>
      <w:r w:rsidRPr="009B7F66">
        <w:rPr>
          <w:rFonts w:asciiTheme="minorHAnsi" w:hAnsiTheme="minorHAnsi"/>
          <w:lang w:val="nl-NL"/>
        </w:rPr>
        <w:t xml:space="preserve">Werkbeschrijving 2. </w:t>
      </w:r>
      <w:r w:rsidR="00B00E01" w:rsidRPr="009B7F66">
        <w:rPr>
          <w:rFonts w:asciiTheme="minorHAnsi" w:hAnsiTheme="minorHAnsi"/>
          <w:lang w:val="nl-NL"/>
        </w:rPr>
        <w:t>Met wie voer ik het gesprek over behandelwensen?</w:t>
      </w:r>
      <w:bookmarkEnd w:id="20"/>
    </w:p>
    <w:p w14:paraId="0736A9EE" w14:textId="77777777" w:rsidR="009457D3" w:rsidRPr="009B7F66" w:rsidRDefault="009457D3" w:rsidP="001C6802">
      <w:pPr>
        <w:pStyle w:val="Plattetekst"/>
        <w:spacing w:line="360" w:lineRule="auto"/>
        <w:ind w:left="0"/>
        <w:jc w:val="both"/>
        <w:rPr>
          <w:rFonts w:asciiTheme="minorHAnsi" w:hAnsiTheme="minorHAnsi"/>
          <w:lang w:val="nl-NL"/>
        </w:rPr>
      </w:pPr>
    </w:p>
    <w:p w14:paraId="5721B4C6" w14:textId="77777777" w:rsidR="009457D3" w:rsidRPr="009B7F66" w:rsidRDefault="0084225D" w:rsidP="001C6802">
      <w:pPr>
        <w:pStyle w:val="Plattetekst"/>
        <w:spacing w:line="360" w:lineRule="auto"/>
        <w:ind w:left="0"/>
        <w:jc w:val="both"/>
        <w:rPr>
          <w:rFonts w:asciiTheme="minorHAnsi" w:hAnsiTheme="minorHAnsi"/>
          <w:lang w:val="nl-NL"/>
        </w:rPr>
      </w:pPr>
      <w:r>
        <w:rPr>
          <w:rFonts w:asciiTheme="minorHAnsi" w:hAnsiTheme="minorHAnsi"/>
          <w:lang w:val="nl-NL"/>
        </w:rPr>
        <w:t xml:space="preserve">In principe kan het behandelwensengesprek gevoerd worden met alle patiënten in de huisartsenpraktijk en/of bewoners van een woonzorgcentrum. </w:t>
      </w:r>
      <w:r w:rsidR="00DC4BEB" w:rsidRPr="0009496C">
        <w:rPr>
          <w:rFonts w:asciiTheme="minorHAnsi" w:hAnsiTheme="minorHAnsi"/>
          <w:lang w:val="nl-NL"/>
        </w:rPr>
        <w:t xml:space="preserve">Het kan helpen als </w:t>
      </w:r>
      <w:r w:rsidR="002167CE">
        <w:rPr>
          <w:rFonts w:asciiTheme="minorHAnsi" w:hAnsiTheme="minorHAnsi"/>
          <w:lang w:val="nl-NL"/>
        </w:rPr>
        <w:t>het beleid wordt ingesteld om aan</w:t>
      </w:r>
      <w:r w:rsidR="00DC4BEB" w:rsidRPr="0009496C">
        <w:rPr>
          <w:rFonts w:asciiTheme="minorHAnsi" w:hAnsiTheme="minorHAnsi"/>
          <w:lang w:val="nl-NL"/>
        </w:rPr>
        <w:t xml:space="preserve"> alle 75-plusser</w:t>
      </w:r>
      <w:r w:rsidR="002167CE">
        <w:rPr>
          <w:rFonts w:asciiTheme="minorHAnsi" w:hAnsiTheme="minorHAnsi"/>
          <w:lang w:val="nl-NL"/>
        </w:rPr>
        <w:t xml:space="preserve">s in de huisartsenpraktijk, of </w:t>
      </w:r>
      <w:r w:rsidR="00DC4BEB" w:rsidRPr="0009496C">
        <w:rPr>
          <w:rFonts w:asciiTheme="minorHAnsi" w:hAnsiTheme="minorHAnsi"/>
          <w:lang w:val="nl-NL"/>
        </w:rPr>
        <w:t xml:space="preserve">alle patiënten </w:t>
      </w:r>
      <w:r w:rsidR="002167CE">
        <w:rPr>
          <w:rFonts w:asciiTheme="minorHAnsi" w:hAnsiTheme="minorHAnsi"/>
          <w:lang w:val="nl-NL"/>
        </w:rPr>
        <w:t xml:space="preserve">met een chronische ziekte, of </w:t>
      </w:r>
      <w:r w:rsidR="00DC4BEB" w:rsidRPr="0009496C">
        <w:rPr>
          <w:rFonts w:asciiTheme="minorHAnsi" w:hAnsiTheme="minorHAnsi"/>
          <w:lang w:val="nl-NL"/>
        </w:rPr>
        <w:t>alle nieuwe bewoners van het woonzorgcentrum het gesprek aan te bieden. Dit haalt de ‘angel’ eruit; u kunt de patiënt geruststellen dat verslechtering in gezondheid of levensverwachting geen directe aanleiding is voor het gesprek (</w:t>
      </w:r>
      <w:r w:rsidR="00DC4BEB">
        <w:rPr>
          <w:rFonts w:asciiTheme="minorHAnsi" w:hAnsiTheme="minorHAnsi"/>
          <w:lang w:val="nl-NL"/>
        </w:rPr>
        <w:t>de patiënt hoeft niet ongerust te zijn dat u denkt dat het overlijden nadert</w:t>
      </w:r>
      <w:r w:rsidR="00DC4BEB" w:rsidRPr="0009496C">
        <w:rPr>
          <w:rFonts w:asciiTheme="minorHAnsi" w:hAnsiTheme="minorHAnsi"/>
          <w:lang w:val="nl-NL"/>
        </w:rPr>
        <w:t xml:space="preserve">). </w:t>
      </w:r>
      <w:r>
        <w:rPr>
          <w:rFonts w:asciiTheme="minorHAnsi" w:hAnsiTheme="minorHAnsi"/>
          <w:lang w:val="nl-NL"/>
        </w:rPr>
        <w:t>U kunt</w:t>
      </w:r>
      <w:r w:rsidR="00DC4BEB">
        <w:rPr>
          <w:rFonts w:asciiTheme="minorHAnsi" w:hAnsiTheme="minorHAnsi"/>
          <w:lang w:val="nl-NL"/>
        </w:rPr>
        <w:t xml:space="preserve"> ook</w:t>
      </w:r>
      <w:r>
        <w:rPr>
          <w:rFonts w:asciiTheme="minorHAnsi" w:hAnsiTheme="minorHAnsi"/>
          <w:lang w:val="nl-NL"/>
        </w:rPr>
        <w:t xml:space="preserve"> nadenken over uw eigen prioriteiten bij de keuze aan wie u het gesprek aanbiedt. </w:t>
      </w:r>
      <w:r w:rsidR="009457D3" w:rsidRPr="009B7F66">
        <w:rPr>
          <w:rFonts w:asciiTheme="minorHAnsi" w:hAnsiTheme="minorHAnsi"/>
          <w:lang w:val="nl-NL"/>
        </w:rPr>
        <w:t>Denk bijvoorbeeld aan:</w:t>
      </w:r>
    </w:p>
    <w:p w14:paraId="0F5ED8CB" w14:textId="77777777" w:rsidR="00C040F7" w:rsidRPr="009B7F66" w:rsidRDefault="00C040F7" w:rsidP="00785354">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Alle patiënten van 75 jaar of ouder in uw praktijk.</w:t>
      </w:r>
    </w:p>
    <w:p w14:paraId="4320FB4D" w14:textId="77777777" w:rsidR="009457D3" w:rsidRPr="009B7F66" w:rsidRDefault="009457D3" w:rsidP="00785354">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Het antwoord is ‘nee’, op de vraag ‘zou het mij verbazen als deze patiënt binnen een jaar overlijdt?’</w:t>
      </w:r>
    </w:p>
    <w:p w14:paraId="63559DF9" w14:textId="77777777" w:rsidR="00B00E01" w:rsidRPr="009B7F66" w:rsidRDefault="00B00E01" w:rsidP="00785354">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Een recent ‘life event’, bijvoorbeeld overlijden van de partner van de patiënt,</w:t>
      </w:r>
    </w:p>
    <w:p w14:paraId="669A53F6" w14:textId="77777777" w:rsidR="009457D3" w:rsidRPr="009B7F66" w:rsidRDefault="00B00E01" w:rsidP="00785354">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C</w:t>
      </w:r>
      <w:r w:rsidR="009457D3" w:rsidRPr="009B7F66">
        <w:rPr>
          <w:rFonts w:asciiTheme="minorHAnsi" w:hAnsiTheme="minorHAnsi"/>
          <w:lang w:val="nl-NL"/>
        </w:rPr>
        <w:t>omorb</w:t>
      </w:r>
      <w:r w:rsidRPr="009B7F66">
        <w:rPr>
          <w:rFonts w:asciiTheme="minorHAnsi" w:hAnsiTheme="minorHAnsi"/>
          <w:lang w:val="nl-NL"/>
        </w:rPr>
        <w:t xml:space="preserve">iditeit en/of een sterk afnemende </w:t>
      </w:r>
      <w:r w:rsidR="009457D3" w:rsidRPr="009B7F66">
        <w:rPr>
          <w:rFonts w:asciiTheme="minorHAnsi" w:hAnsiTheme="minorHAnsi"/>
          <w:lang w:val="nl-NL"/>
        </w:rPr>
        <w:t>vitaliteit,</w:t>
      </w:r>
    </w:p>
    <w:p w14:paraId="499403E5" w14:textId="77777777" w:rsidR="009457D3" w:rsidRPr="009B7F66" w:rsidRDefault="00B00E01" w:rsidP="00785354">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E</w:t>
      </w:r>
      <w:r w:rsidR="009457D3" w:rsidRPr="009B7F66">
        <w:rPr>
          <w:rFonts w:asciiTheme="minorHAnsi" w:hAnsiTheme="minorHAnsi"/>
          <w:lang w:val="nl-NL"/>
        </w:rPr>
        <w:t>en verhoogde kans op ernstige en blijvende invaliditeit,</w:t>
      </w:r>
    </w:p>
    <w:p w14:paraId="4E6647E0" w14:textId="77777777" w:rsidR="009457D3" w:rsidRPr="009B7F66" w:rsidRDefault="009457D3" w:rsidP="00785354">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 xml:space="preserve">Diagnose COPD gold stadium </w:t>
      </w:r>
      <w:r w:rsidR="00052BD3" w:rsidRPr="009B7F66">
        <w:rPr>
          <w:rFonts w:asciiTheme="minorHAnsi" w:hAnsiTheme="minorHAnsi"/>
          <w:lang w:val="nl-NL"/>
        </w:rPr>
        <w:t xml:space="preserve">3 of </w:t>
      </w:r>
      <w:r w:rsidRPr="009B7F66">
        <w:rPr>
          <w:rFonts w:asciiTheme="minorHAnsi" w:hAnsiTheme="minorHAnsi"/>
          <w:lang w:val="nl-NL"/>
        </w:rPr>
        <w:t>4,</w:t>
      </w:r>
    </w:p>
    <w:p w14:paraId="44E0347E" w14:textId="77777777" w:rsidR="009457D3" w:rsidRPr="009B7F66" w:rsidRDefault="009457D3" w:rsidP="00785354">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 xml:space="preserve">Diagnose hartfalen stadium </w:t>
      </w:r>
      <w:r w:rsidR="00052BD3" w:rsidRPr="009B7F66">
        <w:rPr>
          <w:rFonts w:asciiTheme="minorHAnsi" w:hAnsiTheme="minorHAnsi"/>
          <w:lang w:val="nl-NL"/>
        </w:rPr>
        <w:t xml:space="preserve">3 of </w:t>
      </w:r>
      <w:r w:rsidRPr="009B7F66">
        <w:rPr>
          <w:rFonts w:asciiTheme="minorHAnsi" w:hAnsiTheme="minorHAnsi"/>
          <w:lang w:val="nl-NL"/>
        </w:rPr>
        <w:t>4,</w:t>
      </w:r>
    </w:p>
    <w:p w14:paraId="684A90A0" w14:textId="77777777" w:rsidR="009457D3" w:rsidRPr="009B7F66" w:rsidRDefault="009457D3" w:rsidP="00785354">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Diagnose kanker,</w:t>
      </w:r>
    </w:p>
    <w:p w14:paraId="0F9B3593" w14:textId="77777777" w:rsidR="009457D3" w:rsidRPr="009B7F66" w:rsidRDefault="009457D3" w:rsidP="00785354">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Cognitieve achteruitgang / beginnende dementie,</w:t>
      </w:r>
    </w:p>
    <w:p w14:paraId="50630E03" w14:textId="77777777" w:rsidR="009457D3" w:rsidRPr="009B7F66" w:rsidRDefault="009457D3" w:rsidP="00785354">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Sociale kwetsbaarheid, beperkt netwerk / steunsysteem, eenzaamheid,</w:t>
      </w:r>
    </w:p>
    <w:p w14:paraId="031D591E" w14:textId="77777777" w:rsidR="009457D3" w:rsidRDefault="009457D3" w:rsidP="00785354">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Patiënten die worden opgenomen in een zorginstelli</w:t>
      </w:r>
      <w:r w:rsidR="00B00E01" w:rsidRPr="009B7F66">
        <w:rPr>
          <w:rFonts w:asciiTheme="minorHAnsi" w:hAnsiTheme="minorHAnsi"/>
          <w:lang w:val="nl-NL"/>
        </w:rPr>
        <w:t>ng, aanleunwoning of ziekenhuis,</w:t>
      </w:r>
    </w:p>
    <w:p w14:paraId="17F08714" w14:textId="77777777" w:rsidR="007C2DE2" w:rsidRDefault="007C2DE2" w:rsidP="00785354">
      <w:pPr>
        <w:pStyle w:val="Plattetekst"/>
        <w:numPr>
          <w:ilvl w:val="0"/>
          <w:numId w:val="1"/>
        </w:numPr>
        <w:tabs>
          <w:tab w:val="left" w:pos="836"/>
        </w:tabs>
        <w:spacing w:line="360" w:lineRule="auto"/>
        <w:ind w:left="709"/>
        <w:jc w:val="both"/>
        <w:rPr>
          <w:rFonts w:asciiTheme="minorHAnsi" w:hAnsiTheme="minorHAnsi"/>
          <w:lang w:val="nl-NL"/>
        </w:rPr>
      </w:pPr>
      <w:r>
        <w:rPr>
          <w:rFonts w:asciiTheme="minorHAnsi" w:hAnsiTheme="minorHAnsi"/>
          <w:lang w:val="nl-NL"/>
        </w:rPr>
        <w:t xml:space="preserve">Patiënten die aangeven een wilsverklaring te hebben of willen bespreken, of die aangeven andere onderwerpen met betrekking tot toekomstige zorg te willen bespreken, </w:t>
      </w:r>
    </w:p>
    <w:p w14:paraId="5D2726B0" w14:textId="77777777" w:rsidR="009457D3" w:rsidRPr="009B7F66" w:rsidRDefault="009457D3" w:rsidP="001C6802">
      <w:pPr>
        <w:pStyle w:val="Plattetekst"/>
        <w:spacing w:line="360" w:lineRule="auto"/>
        <w:jc w:val="both"/>
        <w:rPr>
          <w:rFonts w:asciiTheme="minorHAnsi" w:hAnsiTheme="minorHAnsi"/>
          <w:spacing w:val="-1"/>
          <w:lang w:val="nl-NL"/>
        </w:rPr>
      </w:pPr>
    </w:p>
    <w:p w14:paraId="420417F6" w14:textId="7ECC0F68" w:rsidR="009457D3" w:rsidRDefault="009457D3" w:rsidP="001C6802">
      <w:pPr>
        <w:pStyle w:val="Plattetekst"/>
        <w:tabs>
          <w:tab w:val="left" w:pos="836"/>
        </w:tabs>
        <w:spacing w:line="360" w:lineRule="auto"/>
        <w:ind w:left="0"/>
        <w:jc w:val="both"/>
        <w:rPr>
          <w:rFonts w:asciiTheme="minorHAnsi" w:hAnsiTheme="minorHAnsi"/>
          <w:spacing w:val="-1"/>
          <w:lang w:val="nl-NL"/>
        </w:rPr>
      </w:pPr>
      <w:r w:rsidRPr="009B7F66">
        <w:rPr>
          <w:rFonts w:asciiTheme="minorHAnsi" w:hAnsiTheme="minorHAnsi"/>
          <w:spacing w:val="-1"/>
          <w:lang w:val="nl-NL"/>
        </w:rPr>
        <w:t>De patiënt wordt gevraagd om een of meer naasten uit te nodigen voor het gesprek</w:t>
      </w:r>
      <w:r w:rsidR="00477E1B" w:rsidRPr="009B7F66">
        <w:rPr>
          <w:rFonts w:asciiTheme="minorHAnsi" w:hAnsiTheme="minorHAnsi"/>
          <w:spacing w:val="-1"/>
          <w:lang w:val="nl-NL"/>
        </w:rPr>
        <w:t xml:space="preserve"> over behandelwensen</w:t>
      </w:r>
      <w:r w:rsidRPr="009B7F66">
        <w:rPr>
          <w:rFonts w:asciiTheme="minorHAnsi" w:hAnsiTheme="minorHAnsi"/>
          <w:spacing w:val="-1"/>
          <w:lang w:val="nl-NL"/>
        </w:rPr>
        <w:t>.</w:t>
      </w:r>
    </w:p>
    <w:p w14:paraId="7577F367" w14:textId="77777777" w:rsidR="00306071" w:rsidRPr="009B7F66" w:rsidRDefault="00306071" w:rsidP="001C6802">
      <w:pPr>
        <w:pStyle w:val="Plattetekst"/>
        <w:tabs>
          <w:tab w:val="left" w:pos="836"/>
        </w:tabs>
        <w:spacing w:line="360" w:lineRule="auto"/>
        <w:ind w:left="0"/>
        <w:jc w:val="both"/>
        <w:rPr>
          <w:rFonts w:asciiTheme="minorHAnsi" w:hAnsiTheme="minorHAnsi"/>
          <w:spacing w:val="-1"/>
          <w:lang w:val="nl-NL"/>
        </w:rPr>
      </w:pPr>
    </w:p>
    <w:p w14:paraId="32181E7F" w14:textId="5C09CC99" w:rsidR="009457D3" w:rsidRPr="009B7F66" w:rsidRDefault="00306071" w:rsidP="001C6802">
      <w:pPr>
        <w:pStyle w:val="Plattetekst"/>
        <w:tabs>
          <w:tab w:val="left" w:pos="836"/>
        </w:tabs>
        <w:spacing w:line="360" w:lineRule="auto"/>
        <w:ind w:left="0"/>
        <w:jc w:val="both"/>
        <w:rPr>
          <w:rFonts w:asciiTheme="minorHAnsi" w:hAnsiTheme="minorHAnsi"/>
          <w:spacing w:val="-1"/>
          <w:lang w:val="nl-NL"/>
        </w:rPr>
      </w:pPr>
      <w:r>
        <w:rPr>
          <w:rFonts w:asciiTheme="minorHAnsi" w:hAnsiTheme="minorHAnsi"/>
          <w:spacing w:val="-1"/>
          <w:lang w:val="nl-NL"/>
        </w:rPr>
        <w:t>Lees voor verdere informatie over het identificeren van patiënten hoofdstuk 2 (deel 2).</w:t>
      </w:r>
    </w:p>
    <w:p w14:paraId="6256B7B7" w14:textId="77777777" w:rsidR="009457D3" w:rsidRPr="009B7F66" w:rsidRDefault="009457D3" w:rsidP="001C6802">
      <w:pPr>
        <w:widowControl/>
        <w:spacing w:line="360" w:lineRule="auto"/>
        <w:jc w:val="both"/>
        <w:rPr>
          <w:lang w:val="nl-NL"/>
        </w:rPr>
      </w:pPr>
    </w:p>
    <w:p w14:paraId="33D2CF8F" w14:textId="77777777" w:rsidR="009457D3" w:rsidRPr="009B7F66" w:rsidRDefault="009457D3" w:rsidP="001C6802">
      <w:pPr>
        <w:widowControl/>
        <w:spacing w:line="360" w:lineRule="auto"/>
        <w:jc w:val="both"/>
        <w:rPr>
          <w:rFonts w:eastAsiaTheme="majorEastAsia" w:cstheme="majorBidi"/>
          <w:b/>
          <w:bCs/>
          <w:color w:val="365F91" w:themeColor="accent1" w:themeShade="BF"/>
          <w:lang w:val="nl-NL"/>
        </w:rPr>
      </w:pPr>
      <w:r w:rsidRPr="009B7F66">
        <w:rPr>
          <w:lang w:val="nl-NL"/>
        </w:rPr>
        <w:br w:type="page"/>
      </w:r>
    </w:p>
    <w:p w14:paraId="39715FE4" w14:textId="77777777" w:rsidR="009457D3" w:rsidRPr="009B7F66" w:rsidRDefault="009457D3" w:rsidP="001C6802">
      <w:pPr>
        <w:pStyle w:val="Kop1"/>
        <w:spacing w:before="0" w:line="360" w:lineRule="auto"/>
        <w:jc w:val="both"/>
        <w:rPr>
          <w:rFonts w:asciiTheme="minorHAnsi" w:hAnsiTheme="minorHAnsi"/>
          <w:lang w:val="nl-NL"/>
        </w:rPr>
      </w:pPr>
      <w:bookmarkStart w:id="21" w:name="_Toc154144308"/>
      <w:r w:rsidRPr="009B7F66">
        <w:rPr>
          <w:rFonts w:asciiTheme="minorHAnsi" w:hAnsiTheme="minorHAnsi"/>
          <w:lang w:val="nl-NL"/>
        </w:rPr>
        <w:lastRenderedPageBreak/>
        <w:t xml:space="preserve">Werkbeschrijving 3. Procedure voor het aanbieden en uitvoeren van </w:t>
      </w:r>
      <w:r w:rsidR="00A26F2C" w:rsidRPr="009B7F66">
        <w:rPr>
          <w:rFonts w:asciiTheme="minorHAnsi" w:hAnsiTheme="minorHAnsi"/>
          <w:lang w:val="nl-NL"/>
        </w:rPr>
        <w:t>proactieve zorgplanning</w:t>
      </w:r>
      <w:bookmarkEnd w:id="21"/>
    </w:p>
    <w:p w14:paraId="4D78777B" w14:textId="77777777" w:rsidR="009457D3" w:rsidRPr="009B7F66" w:rsidRDefault="009457D3" w:rsidP="001C6802">
      <w:pPr>
        <w:pStyle w:val="Plattetekst"/>
        <w:spacing w:line="360" w:lineRule="auto"/>
        <w:ind w:left="0"/>
        <w:jc w:val="both"/>
        <w:rPr>
          <w:rFonts w:asciiTheme="minorHAnsi" w:hAnsiTheme="minorHAnsi"/>
          <w:lang w:val="nl-NL"/>
        </w:rPr>
      </w:pPr>
    </w:p>
    <w:p w14:paraId="1112CE25" w14:textId="77777777" w:rsidR="009457D3" w:rsidRPr="00BF34FC" w:rsidRDefault="009457D3" w:rsidP="001C6802">
      <w:pPr>
        <w:pStyle w:val="Plattetekst"/>
        <w:spacing w:line="360" w:lineRule="auto"/>
        <w:ind w:left="0"/>
        <w:jc w:val="both"/>
        <w:rPr>
          <w:rFonts w:asciiTheme="minorHAnsi" w:hAnsiTheme="minorHAnsi"/>
          <w:lang w:val="nl-NL"/>
        </w:rPr>
      </w:pPr>
      <w:r w:rsidRPr="00BF34FC">
        <w:rPr>
          <w:rFonts w:asciiTheme="minorHAnsi" w:hAnsiTheme="minorHAnsi"/>
          <w:u w:val="single" w:color="000000"/>
          <w:lang w:val="nl-NL"/>
        </w:rPr>
        <w:t>Aanbieden van het gesprek aan de patiënt:</w:t>
      </w:r>
    </w:p>
    <w:p w14:paraId="197B269A" w14:textId="77777777" w:rsidR="009457D3" w:rsidRPr="00BF34FC" w:rsidRDefault="009457D3" w:rsidP="00785354">
      <w:pPr>
        <w:pStyle w:val="Plattetekst"/>
        <w:numPr>
          <w:ilvl w:val="0"/>
          <w:numId w:val="4"/>
        </w:numPr>
        <w:tabs>
          <w:tab w:val="left" w:pos="836"/>
        </w:tabs>
        <w:spacing w:line="360" w:lineRule="auto"/>
        <w:jc w:val="both"/>
        <w:rPr>
          <w:rFonts w:asciiTheme="minorHAnsi" w:hAnsiTheme="minorHAnsi"/>
          <w:lang w:val="nl-NL"/>
        </w:rPr>
      </w:pPr>
      <w:r w:rsidRPr="00BF34FC">
        <w:rPr>
          <w:rFonts w:asciiTheme="minorHAnsi" w:hAnsiTheme="minorHAnsi"/>
          <w:lang w:val="nl-NL"/>
        </w:rPr>
        <w:t>Korte uitleg over de procedure</w:t>
      </w:r>
    </w:p>
    <w:p w14:paraId="2484AE86" w14:textId="4EF4C82B" w:rsidR="009457D3" w:rsidRPr="00BF34FC" w:rsidRDefault="009457D3" w:rsidP="00785354">
      <w:pPr>
        <w:pStyle w:val="Plattetekst"/>
        <w:numPr>
          <w:ilvl w:val="0"/>
          <w:numId w:val="4"/>
        </w:numPr>
        <w:tabs>
          <w:tab w:val="left" w:pos="836"/>
        </w:tabs>
        <w:spacing w:line="360" w:lineRule="auto"/>
        <w:jc w:val="both"/>
        <w:rPr>
          <w:rFonts w:asciiTheme="minorHAnsi" w:hAnsiTheme="minorHAnsi"/>
          <w:lang w:val="nl-NL"/>
        </w:rPr>
      </w:pPr>
      <w:r w:rsidRPr="00BF34FC">
        <w:rPr>
          <w:rFonts w:asciiTheme="minorHAnsi" w:hAnsiTheme="minorHAnsi"/>
          <w:lang w:val="nl-NL"/>
        </w:rPr>
        <w:t xml:space="preserve">Geef </w:t>
      </w:r>
      <w:r w:rsidR="00C866FD" w:rsidRPr="00BF34FC">
        <w:rPr>
          <w:rFonts w:asciiTheme="minorHAnsi" w:hAnsiTheme="minorHAnsi"/>
          <w:lang w:val="nl-NL"/>
        </w:rPr>
        <w:t>informatiemateriaal aan</w:t>
      </w:r>
      <w:r w:rsidRPr="00BF34FC">
        <w:rPr>
          <w:rFonts w:asciiTheme="minorHAnsi" w:hAnsiTheme="minorHAnsi"/>
          <w:lang w:val="nl-NL"/>
        </w:rPr>
        <w:t xml:space="preserve"> de patiënt (zie </w:t>
      </w:r>
      <w:r w:rsidR="00306071">
        <w:rPr>
          <w:rFonts w:asciiTheme="minorHAnsi" w:hAnsiTheme="minorHAnsi"/>
          <w:lang w:val="nl-NL"/>
        </w:rPr>
        <w:t xml:space="preserve">deel 1, </w:t>
      </w:r>
      <w:r w:rsidR="009E4A9B" w:rsidRPr="00BF34FC">
        <w:rPr>
          <w:rFonts w:asciiTheme="minorHAnsi" w:hAnsiTheme="minorHAnsi"/>
          <w:lang w:val="nl-NL"/>
        </w:rPr>
        <w:t>hulpmiddelen 2, 3 en 4</w:t>
      </w:r>
      <w:r w:rsidRPr="00BF34FC">
        <w:rPr>
          <w:rFonts w:asciiTheme="minorHAnsi" w:hAnsiTheme="minorHAnsi"/>
          <w:lang w:val="nl-NL"/>
        </w:rPr>
        <w:t>)</w:t>
      </w:r>
    </w:p>
    <w:p w14:paraId="11281696" w14:textId="77777777" w:rsidR="009457D3" w:rsidRPr="00BF34FC" w:rsidRDefault="00343180" w:rsidP="00785354">
      <w:pPr>
        <w:pStyle w:val="Plattetekst"/>
        <w:numPr>
          <w:ilvl w:val="0"/>
          <w:numId w:val="4"/>
        </w:numPr>
        <w:tabs>
          <w:tab w:val="left" w:pos="836"/>
        </w:tabs>
        <w:spacing w:line="360" w:lineRule="auto"/>
        <w:jc w:val="both"/>
        <w:rPr>
          <w:rFonts w:asciiTheme="minorHAnsi" w:hAnsiTheme="minorHAnsi"/>
          <w:lang w:val="nl-NL"/>
        </w:rPr>
      </w:pPr>
      <w:r w:rsidRPr="00BF34FC">
        <w:rPr>
          <w:rFonts w:asciiTheme="minorHAnsi" w:hAnsiTheme="minorHAnsi"/>
          <w:lang w:val="nl-NL"/>
        </w:rPr>
        <w:t>Laat de patiënt</w:t>
      </w:r>
      <w:r w:rsidR="009457D3" w:rsidRPr="00BF34FC">
        <w:rPr>
          <w:rFonts w:asciiTheme="minorHAnsi" w:hAnsiTheme="minorHAnsi"/>
          <w:lang w:val="nl-NL"/>
        </w:rPr>
        <w:t xml:space="preserve"> een </w:t>
      </w:r>
      <w:r w:rsidRPr="00BF34FC">
        <w:rPr>
          <w:rFonts w:asciiTheme="minorHAnsi" w:hAnsiTheme="minorHAnsi"/>
          <w:lang w:val="nl-NL"/>
        </w:rPr>
        <w:t xml:space="preserve">dubbele </w:t>
      </w:r>
      <w:r w:rsidR="009457D3" w:rsidRPr="00BF34FC">
        <w:rPr>
          <w:rFonts w:asciiTheme="minorHAnsi" w:hAnsiTheme="minorHAnsi"/>
          <w:lang w:val="nl-NL"/>
        </w:rPr>
        <w:t xml:space="preserve">afspraak </w:t>
      </w:r>
      <w:r w:rsidRPr="00BF34FC">
        <w:rPr>
          <w:rFonts w:asciiTheme="minorHAnsi" w:hAnsiTheme="minorHAnsi"/>
          <w:lang w:val="nl-NL"/>
        </w:rPr>
        <w:t>maken voor het voorbereidend gesprek</w:t>
      </w:r>
    </w:p>
    <w:p w14:paraId="49F72C0B" w14:textId="77777777" w:rsidR="009457D3" w:rsidRPr="00BF34FC" w:rsidRDefault="009457D3" w:rsidP="00785354">
      <w:pPr>
        <w:pStyle w:val="Plattetekst"/>
        <w:numPr>
          <w:ilvl w:val="0"/>
          <w:numId w:val="4"/>
        </w:numPr>
        <w:tabs>
          <w:tab w:val="left" w:pos="836"/>
        </w:tabs>
        <w:spacing w:line="360" w:lineRule="auto"/>
        <w:jc w:val="both"/>
        <w:rPr>
          <w:rFonts w:asciiTheme="minorHAnsi" w:hAnsiTheme="minorHAnsi"/>
          <w:lang w:val="nl-NL"/>
        </w:rPr>
      </w:pPr>
      <w:r w:rsidRPr="00BF34FC">
        <w:rPr>
          <w:rFonts w:asciiTheme="minorHAnsi" w:hAnsiTheme="minorHAnsi"/>
          <w:lang w:val="nl-NL"/>
        </w:rPr>
        <w:t>Check na twee weken of afspraak gemaakt is</w:t>
      </w:r>
    </w:p>
    <w:p w14:paraId="2A617AA3" w14:textId="5A938A20" w:rsidR="009457D3" w:rsidRPr="00BF34FC" w:rsidRDefault="009457D3" w:rsidP="001C6802">
      <w:pPr>
        <w:pStyle w:val="Plattetekst"/>
        <w:tabs>
          <w:tab w:val="left" w:pos="836"/>
        </w:tabs>
        <w:spacing w:line="360" w:lineRule="auto"/>
        <w:ind w:left="0"/>
        <w:jc w:val="both"/>
        <w:rPr>
          <w:rFonts w:asciiTheme="minorHAnsi" w:hAnsiTheme="minorHAnsi"/>
          <w:lang w:val="nl-NL"/>
        </w:rPr>
      </w:pPr>
    </w:p>
    <w:p w14:paraId="0D55F586" w14:textId="19A4E8EC" w:rsidR="00C9031B" w:rsidRPr="00BF34FC" w:rsidRDefault="00C9031B" w:rsidP="00C9031B">
      <w:pPr>
        <w:pStyle w:val="Plattetekst"/>
        <w:tabs>
          <w:tab w:val="left" w:pos="836"/>
        </w:tabs>
        <w:spacing w:line="360" w:lineRule="auto"/>
        <w:ind w:left="0"/>
        <w:jc w:val="both"/>
        <w:rPr>
          <w:rFonts w:asciiTheme="minorHAnsi" w:hAnsiTheme="minorHAnsi"/>
          <w:lang w:val="nl-NL"/>
        </w:rPr>
      </w:pPr>
      <w:r w:rsidRPr="00BF34FC">
        <w:rPr>
          <w:rFonts w:asciiTheme="minorHAnsi" w:hAnsiTheme="minorHAnsi"/>
          <w:lang w:val="nl-NL"/>
        </w:rPr>
        <w:t>Toelichting:</w:t>
      </w:r>
    </w:p>
    <w:p w14:paraId="6926E68F" w14:textId="185F98C0" w:rsidR="00C9031B" w:rsidRPr="00BF34FC" w:rsidRDefault="00C9031B" w:rsidP="00C9031B">
      <w:pPr>
        <w:pStyle w:val="Plattetekst"/>
        <w:tabs>
          <w:tab w:val="left" w:pos="836"/>
        </w:tabs>
        <w:spacing w:line="360" w:lineRule="auto"/>
        <w:ind w:left="0"/>
        <w:jc w:val="both"/>
        <w:rPr>
          <w:rFonts w:asciiTheme="minorHAnsi" w:hAnsiTheme="minorHAnsi"/>
          <w:lang w:val="nl-NL"/>
        </w:rPr>
      </w:pPr>
      <w:r w:rsidRPr="00BF34FC">
        <w:rPr>
          <w:rFonts w:asciiTheme="minorHAnsi" w:hAnsiTheme="minorHAnsi"/>
          <w:lang w:val="nl-NL"/>
        </w:rPr>
        <w:t xml:space="preserve">Bij persoonlijk contact met een patiënt wordt het gesprek aangeboden. Naar gelang de afspraken hierover (zie </w:t>
      </w:r>
      <w:r w:rsidR="00306071">
        <w:rPr>
          <w:rFonts w:asciiTheme="minorHAnsi" w:hAnsiTheme="minorHAnsi"/>
          <w:lang w:val="nl-NL"/>
        </w:rPr>
        <w:t xml:space="preserve">deel 1, </w:t>
      </w:r>
      <w:r w:rsidRPr="00BF34FC">
        <w:rPr>
          <w:rFonts w:asciiTheme="minorHAnsi" w:hAnsiTheme="minorHAnsi"/>
          <w:lang w:val="nl-NL"/>
        </w:rPr>
        <w:t xml:space="preserve">werkbeschrijving 1 en </w:t>
      </w:r>
      <w:r w:rsidR="00306071">
        <w:rPr>
          <w:rFonts w:asciiTheme="minorHAnsi" w:hAnsiTheme="minorHAnsi"/>
          <w:lang w:val="nl-NL"/>
        </w:rPr>
        <w:t xml:space="preserve">deel 2, </w:t>
      </w:r>
      <w:r w:rsidRPr="00BF34FC">
        <w:rPr>
          <w:rFonts w:asciiTheme="minorHAnsi" w:hAnsiTheme="minorHAnsi"/>
          <w:lang w:val="nl-NL"/>
        </w:rPr>
        <w:t>hoofdstuk 2) kan dit aanbod worden gedaan door de huisarts of door een andere betrokkene. Korte uitleg over de proactieve zorgplanning procedure wordt gegeven en de brief en vragenlijst (</w:t>
      </w:r>
      <w:r w:rsidR="00306071">
        <w:rPr>
          <w:rFonts w:asciiTheme="minorHAnsi" w:hAnsiTheme="minorHAnsi"/>
          <w:lang w:val="nl-NL"/>
        </w:rPr>
        <w:t xml:space="preserve">zie deel 1, </w:t>
      </w:r>
      <w:r w:rsidRPr="00BF34FC">
        <w:rPr>
          <w:rFonts w:asciiTheme="minorHAnsi" w:hAnsiTheme="minorHAnsi"/>
          <w:lang w:val="nl-NL"/>
        </w:rPr>
        <w:t>hulpmiddelen 3 en 4) overhandigd. Binnen twee weken na aanbod van het gesprek, wordt een afspraak gemaakt (mits de patiënt ingaat op het aanbod). Probeer minimaal eens per week een patiënt uit te nodi</w:t>
      </w:r>
      <w:r w:rsidR="00EA0E4A">
        <w:rPr>
          <w:rFonts w:asciiTheme="minorHAnsi" w:hAnsiTheme="minorHAnsi"/>
          <w:lang w:val="nl-NL"/>
        </w:rPr>
        <w:t>gen voor het gesprek. Zo bouwt u</w:t>
      </w:r>
      <w:r w:rsidRPr="00BF34FC">
        <w:rPr>
          <w:rFonts w:asciiTheme="minorHAnsi" w:hAnsiTheme="minorHAnsi"/>
          <w:lang w:val="nl-NL"/>
        </w:rPr>
        <w:t xml:space="preserve"> routine op en wordt proactieve zorgplanning </w:t>
      </w:r>
      <w:r w:rsidR="00EA0E4A">
        <w:rPr>
          <w:rFonts w:asciiTheme="minorHAnsi" w:hAnsiTheme="minorHAnsi"/>
          <w:lang w:val="nl-NL"/>
        </w:rPr>
        <w:t>zo veel mogelijk onderdeel van uw</w:t>
      </w:r>
      <w:r w:rsidRPr="00BF34FC">
        <w:rPr>
          <w:rFonts w:asciiTheme="minorHAnsi" w:hAnsiTheme="minorHAnsi"/>
          <w:lang w:val="nl-NL"/>
        </w:rPr>
        <w:t xml:space="preserve"> vaste werkwijze.</w:t>
      </w:r>
    </w:p>
    <w:p w14:paraId="66A028FF" w14:textId="2823C0FE" w:rsidR="00C9031B" w:rsidRPr="00BF34FC" w:rsidRDefault="00C9031B" w:rsidP="00C9031B">
      <w:pPr>
        <w:pStyle w:val="Plattetekst"/>
        <w:tabs>
          <w:tab w:val="left" w:pos="836"/>
        </w:tabs>
        <w:spacing w:line="360" w:lineRule="auto"/>
        <w:ind w:left="0"/>
        <w:jc w:val="both"/>
        <w:rPr>
          <w:rFonts w:asciiTheme="minorHAnsi" w:hAnsiTheme="minorHAnsi"/>
          <w:lang w:val="nl-NL"/>
        </w:rPr>
      </w:pPr>
    </w:p>
    <w:p w14:paraId="7EAFA34A" w14:textId="203DAC9F" w:rsidR="00C9031B" w:rsidRPr="00BF34FC" w:rsidRDefault="00C9031B" w:rsidP="00C9031B">
      <w:pPr>
        <w:pStyle w:val="Plattetekst"/>
        <w:tabs>
          <w:tab w:val="left" w:pos="836"/>
        </w:tabs>
        <w:spacing w:line="360" w:lineRule="auto"/>
        <w:ind w:left="0"/>
        <w:jc w:val="both"/>
        <w:rPr>
          <w:rFonts w:asciiTheme="minorHAnsi" w:hAnsiTheme="minorHAnsi"/>
          <w:lang w:val="nl-NL"/>
        </w:rPr>
      </w:pPr>
      <w:r w:rsidRPr="00BF34FC">
        <w:rPr>
          <w:rFonts w:asciiTheme="minorHAnsi" w:hAnsiTheme="minorHAnsi"/>
          <w:lang w:val="nl-NL"/>
        </w:rPr>
        <w:t>Wanneer de patiënt het aanbod voor het gesprek aanneemt, maakt diegene die het voorbereidend gesprek voert (de POH/VPK/EVV) een afspraak met de patiënt voor het voorbereidend gesprek. Aanvullende uitleg over de procedure kan desgewenst worden gegeven. In samenspraak met de patiënt wordt bekeken welke naaste deelneemt aan het proactief zorgplanningsgesprek. De patiënt nodigt zelf de naaste uit. Wanneer de patiënt dit wil, kunnen ook meerdere naasten uitgenodigd worden. Patiënten vinden het misschien spannend of moeilijk dat een naaste bij</w:t>
      </w:r>
      <w:r w:rsidR="00EA0E4A">
        <w:rPr>
          <w:rFonts w:asciiTheme="minorHAnsi" w:hAnsiTheme="minorHAnsi"/>
          <w:lang w:val="nl-NL"/>
        </w:rPr>
        <w:t xml:space="preserve"> het gesprek aanwezig is. Als u</w:t>
      </w:r>
      <w:r w:rsidRPr="00BF34FC">
        <w:rPr>
          <w:rFonts w:asciiTheme="minorHAnsi" w:hAnsiTheme="minorHAnsi"/>
          <w:lang w:val="nl-NL"/>
        </w:rPr>
        <w:t xml:space="preserve"> merkt dat dit zo is, bespreek dit dan, geef aan waarom het belangrijk is dat er een naaste bij is en kijk wat de beste oplossing is.</w:t>
      </w:r>
    </w:p>
    <w:p w14:paraId="78AA947B" w14:textId="77777777" w:rsidR="009457D3" w:rsidRPr="00BF34FC" w:rsidRDefault="009457D3" w:rsidP="001C6802">
      <w:pPr>
        <w:pStyle w:val="Plattetekst"/>
        <w:spacing w:line="360" w:lineRule="auto"/>
        <w:ind w:left="0"/>
        <w:jc w:val="both"/>
        <w:rPr>
          <w:rFonts w:asciiTheme="minorHAnsi" w:hAnsiTheme="minorHAnsi"/>
          <w:spacing w:val="-1"/>
          <w:u w:val="single" w:color="000000"/>
          <w:lang w:val="nl-NL"/>
        </w:rPr>
      </w:pPr>
    </w:p>
    <w:p w14:paraId="430F27A6" w14:textId="77777777" w:rsidR="009457D3" w:rsidRPr="00BF34FC" w:rsidRDefault="009457D3" w:rsidP="001C6802">
      <w:pPr>
        <w:pStyle w:val="Plattetekst"/>
        <w:spacing w:line="360" w:lineRule="auto"/>
        <w:ind w:left="0"/>
        <w:jc w:val="both"/>
        <w:rPr>
          <w:rFonts w:asciiTheme="minorHAnsi" w:hAnsiTheme="minorHAnsi"/>
          <w:spacing w:val="-1"/>
          <w:u w:val="single" w:color="000000"/>
          <w:lang w:val="nl-NL"/>
        </w:rPr>
      </w:pPr>
      <w:r w:rsidRPr="00BF34FC">
        <w:rPr>
          <w:rFonts w:asciiTheme="minorHAnsi" w:hAnsiTheme="minorHAnsi"/>
          <w:spacing w:val="-1"/>
          <w:u w:val="single" w:color="000000"/>
          <w:lang w:val="nl-NL"/>
        </w:rPr>
        <w:t>Voorbereidend gesprek door de POH/VPK/EVV:</w:t>
      </w:r>
    </w:p>
    <w:p w14:paraId="3770D39D" w14:textId="77777777" w:rsidR="009457D3" w:rsidRPr="00BF34FC" w:rsidRDefault="009457D3" w:rsidP="00785354">
      <w:pPr>
        <w:pStyle w:val="Plattetekst"/>
        <w:numPr>
          <w:ilvl w:val="0"/>
          <w:numId w:val="5"/>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 xml:space="preserve">Geef uitleg over de bedoeling van het voorbereidend gesprek </w:t>
      </w:r>
    </w:p>
    <w:p w14:paraId="7E72EC5F" w14:textId="77777777" w:rsidR="009457D3" w:rsidRPr="00BF34FC" w:rsidRDefault="009457D3" w:rsidP="00785354">
      <w:pPr>
        <w:pStyle w:val="Plattetekst"/>
        <w:numPr>
          <w:ilvl w:val="0"/>
          <w:numId w:val="5"/>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Geef uitleg over de procedure</w:t>
      </w:r>
    </w:p>
    <w:p w14:paraId="19E2FD83" w14:textId="77777777" w:rsidR="009457D3" w:rsidRPr="00BF34FC" w:rsidRDefault="009457D3" w:rsidP="00785354">
      <w:pPr>
        <w:pStyle w:val="Plattetekst"/>
        <w:numPr>
          <w:ilvl w:val="0"/>
          <w:numId w:val="5"/>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Als de folder nog niet is overhandigd, dan nu alsnog doen</w:t>
      </w:r>
    </w:p>
    <w:p w14:paraId="34244DF4" w14:textId="2DDC4CBE" w:rsidR="005B287E" w:rsidRPr="00BF34FC" w:rsidRDefault="005B287E" w:rsidP="00785354">
      <w:pPr>
        <w:pStyle w:val="Plattetekst"/>
        <w:numPr>
          <w:ilvl w:val="0"/>
          <w:numId w:val="5"/>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 xml:space="preserve">Bespreek de voor –en nadelen van </w:t>
      </w:r>
      <w:r w:rsidR="00E2337C" w:rsidRPr="00BF34FC">
        <w:rPr>
          <w:rFonts w:asciiTheme="minorHAnsi" w:hAnsiTheme="minorHAnsi"/>
          <w:lang w:val="nl-NL"/>
        </w:rPr>
        <w:t xml:space="preserve">proactieve </w:t>
      </w:r>
      <w:r w:rsidRPr="00BF34FC">
        <w:rPr>
          <w:rFonts w:asciiTheme="minorHAnsi" w:hAnsiTheme="minorHAnsi"/>
          <w:lang w:val="nl-NL"/>
        </w:rPr>
        <w:t xml:space="preserve">zorgplanning (zie </w:t>
      </w:r>
      <w:r w:rsidR="00306071">
        <w:rPr>
          <w:rFonts w:asciiTheme="minorHAnsi" w:hAnsiTheme="minorHAnsi"/>
          <w:lang w:val="nl-NL"/>
        </w:rPr>
        <w:t xml:space="preserve">deel 2, </w:t>
      </w:r>
      <w:r w:rsidR="00A12AAB" w:rsidRPr="00BF34FC">
        <w:rPr>
          <w:rFonts w:asciiTheme="minorHAnsi" w:hAnsiTheme="minorHAnsi"/>
          <w:lang w:val="nl-NL"/>
        </w:rPr>
        <w:t>hoofdstuk 3</w:t>
      </w:r>
      <w:r w:rsidRPr="00BF34FC">
        <w:rPr>
          <w:rFonts w:asciiTheme="minorHAnsi" w:hAnsiTheme="minorHAnsi"/>
          <w:lang w:val="nl-NL"/>
        </w:rPr>
        <w:t>)</w:t>
      </w:r>
    </w:p>
    <w:p w14:paraId="6FCF486E" w14:textId="7E8B00B9" w:rsidR="009457D3" w:rsidRPr="00BF34FC" w:rsidRDefault="009457D3" w:rsidP="00785354">
      <w:pPr>
        <w:pStyle w:val="Plattetekst"/>
        <w:numPr>
          <w:ilvl w:val="0"/>
          <w:numId w:val="5"/>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 xml:space="preserve">Voer het </w:t>
      </w:r>
      <w:r w:rsidR="00A26F2C" w:rsidRPr="00BF34FC">
        <w:rPr>
          <w:rFonts w:asciiTheme="minorHAnsi" w:hAnsiTheme="minorHAnsi"/>
          <w:lang w:val="nl-NL"/>
        </w:rPr>
        <w:t>proactieve zorgplanningsgesprek</w:t>
      </w:r>
      <w:r w:rsidRPr="00BF34FC">
        <w:rPr>
          <w:rFonts w:asciiTheme="minorHAnsi" w:hAnsiTheme="minorHAnsi"/>
          <w:lang w:val="nl-NL"/>
        </w:rPr>
        <w:t xml:space="preserve"> met behulp van de onderlegger</w:t>
      </w:r>
      <w:r w:rsidR="00727FFB" w:rsidRPr="00BF34FC">
        <w:rPr>
          <w:rFonts w:asciiTheme="minorHAnsi" w:hAnsiTheme="minorHAnsi"/>
          <w:lang w:val="nl-NL"/>
        </w:rPr>
        <w:t xml:space="preserve"> (zie </w:t>
      </w:r>
      <w:r w:rsidR="00306071">
        <w:rPr>
          <w:rFonts w:asciiTheme="minorHAnsi" w:hAnsiTheme="minorHAnsi"/>
          <w:lang w:val="nl-NL"/>
        </w:rPr>
        <w:t xml:space="preserve">deel 1, </w:t>
      </w:r>
      <w:r w:rsidR="00727FFB" w:rsidRPr="00BF34FC">
        <w:rPr>
          <w:rFonts w:asciiTheme="minorHAnsi" w:hAnsiTheme="minorHAnsi"/>
          <w:lang w:val="nl-NL"/>
        </w:rPr>
        <w:t>werkbeschrijving 4)</w:t>
      </w:r>
    </w:p>
    <w:p w14:paraId="7E1A860A" w14:textId="77777777" w:rsidR="009457D3" w:rsidRPr="00BF34FC" w:rsidRDefault="009457D3" w:rsidP="00785354">
      <w:pPr>
        <w:pStyle w:val="Plattetekst"/>
        <w:numPr>
          <w:ilvl w:val="0"/>
          <w:numId w:val="5"/>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lastRenderedPageBreak/>
        <w:t>Check bij zowel patiënten als bij naasten of de informatie aankomt</w:t>
      </w:r>
    </w:p>
    <w:p w14:paraId="5A9524FE" w14:textId="77777777" w:rsidR="009457D3" w:rsidRPr="00BF34FC" w:rsidRDefault="00343180" w:rsidP="00785354">
      <w:pPr>
        <w:pStyle w:val="Plattetekst"/>
        <w:numPr>
          <w:ilvl w:val="0"/>
          <w:numId w:val="5"/>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Geef aan dat</w:t>
      </w:r>
      <w:r w:rsidR="009457D3" w:rsidRPr="00BF34FC">
        <w:rPr>
          <w:rFonts w:asciiTheme="minorHAnsi" w:hAnsiTheme="minorHAnsi"/>
          <w:lang w:val="nl-NL"/>
        </w:rPr>
        <w:t xml:space="preserve"> de patiënt een afspraak </w:t>
      </w:r>
      <w:r w:rsidRPr="00BF34FC">
        <w:rPr>
          <w:rFonts w:asciiTheme="minorHAnsi" w:hAnsiTheme="minorHAnsi"/>
          <w:lang w:val="nl-NL"/>
        </w:rPr>
        <w:t>moe</w:t>
      </w:r>
      <w:r w:rsidR="009457D3" w:rsidRPr="00BF34FC">
        <w:rPr>
          <w:rFonts w:asciiTheme="minorHAnsi" w:hAnsiTheme="minorHAnsi"/>
          <w:lang w:val="nl-NL"/>
        </w:rPr>
        <w:t>t maken met de huisarts voor het vastleggen van de behandelwensen</w:t>
      </w:r>
    </w:p>
    <w:p w14:paraId="26B90BC0" w14:textId="77777777" w:rsidR="009457D3" w:rsidRPr="00BF34FC" w:rsidRDefault="009457D3" w:rsidP="00785354">
      <w:pPr>
        <w:pStyle w:val="Plattetekst"/>
        <w:numPr>
          <w:ilvl w:val="0"/>
          <w:numId w:val="5"/>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Informeer de huisarts over de resultaten van het voorbereidend gesprek</w:t>
      </w:r>
    </w:p>
    <w:p w14:paraId="240498AC" w14:textId="77777777" w:rsidR="009457D3" w:rsidRPr="00BF34FC" w:rsidRDefault="009457D3" w:rsidP="00785354">
      <w:pPr>
        <w:pStyle w:val="Plattetekst"/>
        <w:numPr>
          <w:ilvl w:val="0"/>
          <w:numId w:val="6"/>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 xml:space="preserve">Maak een aantekening in </w:t>
      </w:r>
      <w:r w:rsidR="00343180" w:rsidRPr="00BF34FC">
        <w:rPr>
          <w:rFonts w:asciiTheme="minorHAnsi" w:hAnsiTheme="minorHAnsi"/>
          <w:lang w:val="nl-NL"/>
        </w:rPr>
        <w:t>het patiëntendossier over het gesprek</w:t>
      </w:r>
    </w:p>
    <w:p w14:paraId="5F61C2BE" w14:textId="77777777" w:rsidR="009457D3" w:rsidRPr="00BF34FC" w:rsidRDefault="009457D3" w:rsidP="00785354">
      <w:pPr>
        <w:pStyle w:val="Plattetekst"/>
        <w:numPr>
          <w:ilvl w:val="0"/>
          <w:numId w:val="6"/>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 xml:space="preserve">Wacht tot patiënt </w:t>
      </w:r>
      <w:r w:rsidR="00727FFB" w:rsidRPr="00BF34FC">
        <w:rPr>
          <w:rFonts w:asciiTheme="minorHAnsi" w:hAnsiTheme="minorHAnsi"/>
          <w:lang w:val="nl-NL"/>
        </w:rPr>
        <w:t xml:space="preserve">een </w:t>
      </w:r>
      <w:r w:rsidRPr="00BF34FC">
        <w:rPr>
          <w:rFonts w:asciiTheme="minorHAnsi" w:hAnsiTheme="minorHAnsi"/>
          <w:lang w:val="nl-NL"/>
        </w:rPr>
        <w:t>afspraak maakt voor het gesprek met de huisarts</w:t>
      </w:r>
    </w:p>
    <w:p w14:paraId="4478DF12" w14:textId="77777777" w:rsidR="00343180" w:rsidRPr="00BF34FC" w:rsidRDefault="00343180" w:rsidP="00785354">
      <w:pPr>
        <w:pStyle w:val="Plattetekst"/>
        <w:numPr>
          <w:ilvl w:val="0"/>
          <w:numId w:val="6"/>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Check na twee weken of de afspraak met de huisarts gemaakt is</w:t>
      </w:r>
    </w:p>
    <w:p w14:paraId="6C128C87" w14:textId="77777777" w:rsidR="009457D3" w:rsidRPr="00BF34FC" w:rsidRDefault="009457D3" w:rsidP="001C6802">
      <w:pPr>
        <w:pStyle w:val="Plattetekst"/>
        <w:tabs>
          <w:tab w:val="left" w:pos="836"/>
        </w:tabs>
        <w:spacing w:line="360" w:lineRule="auto"/>
        <w:ind w:left="567"/>
        <w:jc w:val="both"/>
        <w:rPr>
          <w:rFonts w:asciiTheme="minorHAnsi" w:hAnsiTheme="minorHAnsi"/>
          <w:lang w:val="nl-NL"/>
        </w:rPr>
      </w:pPr>
    </w:p>
    <w:p w14:paraId="0279D6F9" w14:textId="25389E2C" w:rsidR="00C9031B" w:rsidRPr="00BF34FC" w:rsidRDefault="00C9031B" w:rsidP="00C9031B">
      <w:pPr>
        <w:pStyle w:val="Plattetekst"/>
        <w:tabs>
          <w:tab w:val="left" w:pos="836"/>
        </w:tabs>
        <w:spacing w:line="360" w:lineRule="auto"/>
        <w:ind w:left="0"/>
        <w:jc w:val="both"/>
        <w:rPr>
          <w:rFonts w:asciiTheme="minorHAnsi" w:hAnsiTheme="minorHAnsi"/>
          <w:lang w:val="nl-NL"/>
        </w:rPr>
      </w:pPr>
      <w:r w:rsidRPr="00BF34FC">
        <w:rPr>
          <w:rFonts w:asciiTheme="minorHAnsi" w:hAnsiTheme="minorHAnsi"/>
          <w:lang w:val="nl-NL"/>
        </w:rPr>
        <w:t>Toelichting:</w:t>
      </w:r>
    </w:p>
    <w:p w14:paraId="22FC2D37" w14:textId="1B1C4297" w:rsidR="00C9031B" w:rsidRPr="00BF34FC" w:rsidRDefault="00C9031B" w:rsidP="00C712F2">
      <w:pPr>
        <w:pStyle w:val="Plattetekst"/>
        <w:tabs>
          <w:tab w:val="left" w:pos="836"/>
        </w:tabs>
        <w:spacing w:line="360" w:lineRule="auto"/>
        <w:ind w:left="0"/>
        <w:jc w:val="both"/>
        <w:rPr>
          <w:rFonts w:asciiTheme="minorHAnsi" w:hAnsiTheme="minorHAnsi"/>
          <w:lang w:val="nl-NL"/>
        </w:rPr>
      </w:pPr>
      <w:r w:rsidRPr="00BF34FC">
        <w:rPr>
          <w:rFonts w:asciiTheme="minorHAnsi" w:hAnsiTheme="minorHAnsi"/>
          <w:lang w:val="nl-NL"/>
        </w:rPr>
        <w:t xml:space="preserve">In het voorbereidend gesprek wordt eerst uitleg geven over de bedoeling van het voorbereidend gesprek en de procedure. Voer na deze inleiding het proactief zorgplanningsgesprek. Een goede opbouw is belangrijk. Vraag eerst hoe het nu gaat of naar voorgaande ervaringen. </w:t>
      </w:r>
      <w:r w:rsidR="00C712F2" w:rsidRPr="00BF34FC">
        <w:rPr>
          <w:rFonts w:asciiTheme="minorHAnsi" w:hAnsiTheme="minorHAnsi"/>
          <w:lang w:val="nl-NL"/>
        </w:rPr>
        <w:t xml:space="preserve">Hierdoor </w:t>
      </w:r>
      <w:r w:rsidRPr="00BF34FC">
        <w:rPr>
          <w:rFonts w:asciiTheme="minorHAnsi" w:hAnsiTheme="minorHAnsi"/>
          <w:lang w:val="nl-NL"/>
        </w:rPr>
        <w:t>wordt</w:t>
      </w:r>
      <w:r w:rsidR="00C712F2" w:rsidRPr="00BF34FC">
        <w:rPr>
          <w:rFonts w:asciiTheme="minorHAnsi" w:hAnsiTheme="minorHAnsi"/>
          <w:lang w:val="nl-NL"/>
        </w:rPr>
        <w:t xml:space="preserve"> het gesprek</w:t>
      </w:r>
      <w:r w:rsidRPr="00BF34FC">
        <w:rPr>
          <w:rFonts w:asciiTheme="minorHAnsi" w:hAnsiTheme="minorHAnsi"/>
          <w:lang w:val="nl-NL"/>
        </w:rPr>
        <w:t xml:space="preserve"> direct concreet en haakt</w:t>
      </w:r>
      <w:r w:rsidR="00C712F2" w:rsidRPr="00BF34FC">
        <w:rPr>
          <w:rFonts w:asciiTheme="minorHAnsi" w:hAnsiTheme="minorHAnsi"/>
          <w:lang w:val="nl-NL"/>
        </w:rPr>
        <w:t xml:space="preserve"> het</w:t>
      </w:r>
      <w:r w:rsidRPr="00BF34FC">
        <w:rPr>
          <w:rFonts w:asciiTheme="minorHAnsi" w:hAnsiTheme="minorHAnsi"/>
          <w:lang w:val="nl-NL"/>
        </w:rPr>
        <w:t xml:space="preserve"> aan bij wat de patiënt al kent. In werkbeschrijving 4, de onderlegger voor het proactief zorgplanningsgesprek, staan een aantal voorbeelden van mogelijke vragen. Het kan voor patiënten en naasten moeilijk zijn om vooruit te kijken, maar op basis van concrete vragen komen onderliggende waarden en normen naar boven. Belangrijk</w:t>
      </w:r>
      <w:r w:rsidR="00C712F2" w:rsidRPr="00BF34FC">
        <w:rPr>
          <w:rFonts w:asciiTheme="minorHAnsi" w:hAnsiTheme="minorHAnsi"/>
          <w:lang w:val="nl-NL"/>
        </w:rPr>
        <w:t>ste doel van dit gesprek</w:t>
      </w:r>
      <w:r w:rsidRPr="00BF34FC">
        <w:rPr>
          <w:rFonts w:asciiTheme="minorHAnsi" w:hAnsiTheme="minorHAnsi"/>
          <w:lang w:val="nl-NL"/>
        </w:rPr>
        <w:t xml:space="preserve"> is dat de patiënt gaat nadenken over eventuele wensen ten aanzien van zorg en de toekomst en informatie krijgt die kan helpen bij het maken van keuzes. In dat kader kan bijvoorbeeld ook worden meegedacht over vragen die belangrijk zijn </w:t>
      </w:r>
      <w:r w:rsidR="00C712F2" w:rsidRPr="00BF34FC">
        <w:rPr>
          <w:rFonts w:asciiTheme="minorHAnsi" w:hAnsiTheme="minorHAnsi"/>
          <w:lang w:val="nl-NL"/>
        </w:rPr>
        <w:t xml:space="preserve">om aan de huisarts te stellen. </w:t>
      </w:r>
      <w:r w:rsidRPr="00BF34FC">
        <w:rPr>
          <w:rFonts w:asciiTheme="minorHAnsi" w:hAnsiTheme="minorHAnsi"/>
          <w:lang w:val="nl-NL"/>
        </w:rPr>
        <w:t>Geef aan het eind van het gesprek de patiënt het advies mee om binnen twee weken een afspraak te maken met de huisarts voor het vastleggen van de behandelwensen. Als het behandelwensenformulier (deels) is ingevuld, wees dan duidelijk over de status van het formulier en de afspraken die erop staan. Als er na twee weken nog geen afspraak met de huisarts is gemaakt door de patiënt, kan een herinnering gestuurd worden of de patiënt gebeld worden om te informeren naar de voortgang. Daarna ligt het initiatief bij de patiënt en naasten.</w:t>
      </w:r>
    </w:p>
    <w:p w14:paraId="3F5F607C" w14:textId="77777777" w:rsidR="00C9031B" w:rsidRPr="00BF34FC" w:rsidRDefault="00C9031B" w:rsidP="00C712F2">
      <w:pPr>
        <w:pStyle w:val="Plattetekst"/>
        <w:tabs>
          <w:tab w:val="left" w:pos="836"/>
        </w:tabs>
        <w:spacing w:line="360" w:lineRule="auto"/>
        <w:ind w:left="0"/>
        <w:jc w:val="both"/>
        <w:rPr>
          <w:rFonts w:asciiTheme="minorHAnsi" w:hAnsiTheme="minorHAnsi"/>
          <w:lang w:val="nl-NL"/>
        </w:rPr>
      </w:pPr>
    </w:p>
    <w:p w14:paraId="1EA612D4" w14:textId="49055627" w:rsidR="009457D3" w:rsidRPr="00BF34FC" w:rsidRDefault="00C9031B" w:rsidP="00C712F2">
      <w:pPr>
        <w:pStyle w:val="Plattetekst"/>
        <w:tabs>
          <w:tab w:val="left" w:pos="836"/>
        </w:tabs>
        <w:spacing w:line="360" w:lineRule="auto"/>
        <w:ind w:left="0"/>
        <w:jc w:val="both"/>
        <w:rPr>
          <w:rFonts w:asciiTheme="minorHAnsi" w:hAnsiTheme="minorHAnsi"/>
          <w:lang w:val="nl-NL"/>
        </w:rPr>
      </w:pPr>
      <w:r w:rsidRPr="00BF34FC">
        <w:rPr>
          <w:rFonts w:asciiTheme="minorHAnsi" w:hAnsiTheme="minorHAnsi"/>
          <w:lang w:val="nl-NL"/>
        </w:rPr>
        <w:t>Informeer de huisarts over de resultaten van het voorbereidend gesprek. Over de wijze waarop dat gebeurt (telefonisch, fax, mail) zijn van te voren afspraken gemaakt (zie werkbeschrijving 1). In het HIS kan aangegeven worden dat het voorbereidend gesprek heeft plaatsgevonden.</w:t>
      </w:r>
    </w:p>
    <w:p w14:paraId="0716782A" w14:textId="77777777" w:rsidR="00C9031B" w:rsidRPr="00BF34FC" w:rsidRDefault="00C9031B" w:rsidP="001C6802">
      <w:pPr>
        <w:spacing w:line="360" w:lineRule="auto"/>
        <w:jc w:val="both"/>
        <w:rPr>
          <w:rFonts w:eastAsia="Trebuchet MS" w:cs="Trebuchet MS"/>
          <w:u w:val="single"/>
          <w:lang w:val="nl-NL"/>
        </w:rPr>
      </w:pPr>
    </w:p>
    <w:p w14:paraId="642D0530" w14:textId="475AF283" w:rsidR="009457D3" w:rsidRPr="00BF34FC" w:rsidRDefault="009457D3" w:rsidP="001C6802">
      <w:pPr>
        <w:spacing w:line="360" w:lineRule="auto"/>
        <w:jc w:val="both"/>
        <w:rPr>
          <w:rFonts w:eastAsia="Trebuchet MS" w:cs="Trebuchet MS"/>
          <w:u w:val="single"/>
          <w:lang w:val="nl-NL"/>
        </w:rPr>
      </w:pPr>
      <w:r w:rsidRPr="00BF34FC">
        <w:rPr>
          <w:rFonts w:eastAsia="Trebuchet MS" w:cs="Trebuchet MS"/>
          <w:u w:val="single"/>
          <w:lang w:val="nl-NL"/>
        </w:rPr>
        <w:t>Gesprek met de huisarts en overdracht:</w:t>
      </w:r>
    </w:p>
    <w:p w14:paraId="2E2CE8CA" w14:textId="77777777" w:rsidR="009457D3" w:rsidRPr="00BF34FC" w:rsidRDefault="009457D3" w:rsidP="00785354">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Geef uitleg over de bedoeling van het gesprek</w:t>
      </w:r>
    </w:p>
    <w:p w14:paraId="0BEB6BDF" w14:textId="77777777" w:rsidR="009457D3" w:rsidRPr="00BF34FC" w:rsidRDefault="009457D3" w:rsidP="00785354">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Vraag hoe het voorbereiden</w:t>
      </w:r>
      <w:r w:rsidR="00727FFB" w:rsidRPr="00BF34FC">
        <w:rPr>
          <w:rFonts w:asciiTheme="minorHAnsi" w:hAnsiTheme="minorHAnsi"/>
          <w:lang w:val="nl-NL"/>
        </w:rPr>
        <w:t>d</w:t>
      </w:r>
      <w:r w:rsidRPr="00BF34FC">
        <w:rPr>
          <w:rFonts w:asciiTheme="minorHAnsi" w:hAnsiTheme="minorHAnsi"/>
          <w:lang w:val="nl-NL"/>
        </w:rPr>
        <w:t xml:space="preserve"> gesprek verlopen is en of er vragen zijn naar aanleiding van dat gesprek</w:t>
      </w:r>
    </w:p>
    <w:p w14:paraId="6195FF5C" w14:textId="77777777" w:rsidR="009457D3" w:rsidRPr="00BF34FC" w:rsidRDefault="009457D3" w:rsidP="00785354">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lastRenderedPageBreak/>
        <w:t xml:space="preserve">Voer het </w:t>
      </w:r>
      <w:r w:rsidR="00A26F2C" w:rsidRPr="00BF34FC">
        <w:rPr>
          <w:rFonts w:asciiTheme="minorHAnsi" w:hAnsiTheme="minorHAnsi"/>
          <w:lang w:val="nl-NL"/>
        </w:rPr>
        <w:t>proactieve zorgplanningsgesprek</w:t>
      </w:r>
      <w:r w:rsidRPr="00BF34FC">
        <w:rPr>
          <w:rFonts w:asciiTheme="minorHAnsi" w:hAnsiTheme="minorHAnsi"/>
          <w:lang w:val="nl-NL"/>
        </w:rPr>
        <w:t>, eventueel met behulp van de onderlegger</w:t>
      </w:r>
      <w:r w:rsidR="00727FFB" w:rsidRPr="00BF34FC">
        <w:rPr>
          <w:rFonts w:asciiTheme="minorHAnsi" w:hAnsiTheme="minorHAnsi"/>
          <w:lang w:val="nl-NL"/>
        </w:rPr>
        <w:t xml:space="preserve"> (zie werkbeschrijving 4)</w:t>
      </w:r>
    </w:p>
    <w:p w14:paraId="527252D9" w14:textId="77777777" w:rsidR="00D73FC9" w:rsidRPr="00BF34FC" w:rsidRDefault="00D73FC9" w:rsidP="00785354">
      <w:pPr>
        <w:pStyle w:val="Plattetekst"/>
        <w:numPr>
          <w:ilvl w:val="0"/>
          <w:numId w:val="7"/>
        </w:numPr>
        <w:tabs>
          <w:tab w:val="left" w:pos="836"/>
        </w:tabs>
        <w:spacing w:line="360" w:lineRule="auto"/>
        <w:ind w:left="709" w:hanging="283"/>
        <w:jc w:val="both"/>
        <w:rPr>
          <w:rFonts w:asciiTheme="minorHAnsi" w:hAnsiTheme="minorHAnsi"/>
          <w:lang w:val="nl-NL"/>
        </w:rPr>
      </w:pPr>
      <w:r w:rsidRPr="00BF34FC">
        <w:rPr>
          <w:rFonts w:asciiTheme="minorHAnsi" w:hAnsiTheme="minorHAnsi"/>
          <w:lang w:val="nl-NL"/>
        </w:rPr>
        <w:t>Check bij zowel patiënten als bij naasten of de informatie aankomt</w:t>
      </w:r>
    </w:p>
    <w:p w14:paraId="06E1344A" w14:textId="77777777" w:rsidR="009457D3" w:rsidRPr="00BF34FC" w:rsidRDefault="009457D3" w:rsidP="00785354">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Vul (indi</w:t>
      </w:r>
      <w:r w:rsidR="00D73FC9" w:rsidRPr="00BF34FC">
        <w:rPr>
          <w:rFonts w:asciiTheme="minorHAnsi" w:hAnsiTheme="minorHAnsi"/>
          <w:lang w:val="nl-NL"/>
        </w:rPr>
        <w:t>en mogelijk) het behandelwensen</w:t>
      </w:r>
      <w:r w:rsidRPr="00BF34FC">
        <w:rPr>
          <w:rFonts w:asciiTheme="minorHAnsi" w:hAnsiTheme="minorHAnsi"/>
          <w:lang w:val="nl-NL"/>
        </w:rPr>
        <w:t>formulier (deels) in</w:t>
      </w:r>
    </w:p>
    <w:p w14:paraId="089FAC1D" w14:textId="77777777" w:rsidR="00343180" w:rsidRPr="00BF34FC" w:rsidRDefault="00343180" w:rsidP="00785354">
      <w:pPr>
        <w:pStyle w:val="Plattetekst"/>
        <w:numPr>
          <w:ilvl w:val="0"/>
          <w:numId w:val="7"/>
        </w:numPr>
        <w:tabs>
          <w:tab w:val="left" w:pos="836"/>
        </w:tabs>
        <w:spacing w:line="360" w:lineRule="auto"/>
        <w:ind w:left="709" w:hanging="283"/>
        <w:jc w:val="both"/>
        <w:rPr>
          <w:rFonts w:asciiTheme="minorHAnsi" w:hAnsiTheme="minorHAnsi"/>
          <w:lang w:val="nl-NL"/>
        </w:rPr>
      </w:pPr>
      <w:r w:rsidRPr="00BF34FC">
        <w:rPr>
          <w:rFonts w:asciiTheme="minorHAnsi" w:hAnsiTheme="minorHAnsi"/>
          <w:lang w:val="nl-NL"/>
        </w:rPr>
        <w:t>Bespreek dat soms wordt afgeweken van de wensen op het formulier, bijvoorbeeld als de arts in een bepaalde situatie vindt dat er sprake is van medisch zinloos handelen</w:t>
      </w:r>
    </w:p>
    <w:p w14:paraId="709A94F9" w14:textId="77777777" w:rsidR="009457D3" w:rsidRPr="00BF34FC" w:rsidRDefault="009457D3" w:rsidP="00785354">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Leg uit wie het behandelwensenformulier ontvangt en waarom</w:t>
      </w:r>
    </w:p>
    <w:p w14:paraId="7551F663" w14:textId="77777777" w:rsidR="009457D3" w:rsidRPr="00BF34FC" w:rsidRDefault="009457D3" w:rsidP="00785354">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Adviseer de patiënt over de eigen kopie van het behandelwensenformulier (bv naast de telefoon leggen</w:t>
      </w:r>
      <w:r w:rsidR="00727FFB" w:rsidRPr="00BF34FC">
        <w:rPr>
          <w:rFonts w:asciiTheme="minorHAnsi" w:hAnsiTheme="minorHAnsi"/>
          <w:lang w:val="nl-NL"/>
        </w:rPr>
        <w:t>)</w:t>
      </w:r>
      <w:r w:rsidRPr="00BF34FC">
        <w:rPr>
          <w:rFonts w:asciiTheme="minorHAnsi" w:hAnsiTheme="minorHAnsi"/>
          <w:lang w:val="nl-NL"/>
        </w:rPr>
        <w:t xml:space="preserve"> en communicatie hierover naar naasten</w:t>
      </w:r>
    </w:p>
    <w:p w14:paraId="64661D63" w14:textId="77777777" w:rsidR="009457D3" w:rsidRPr="00BF34FC" w:rsidRDefault="009457D3" w:rsidP="00785354">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 xml:space="preserve">Vermenigvuldig het ingevulde </w:t>
      </w:r>
      <w:r w:rsidR="00D73FC9" w:rsidRPr="00BF34FC">
        <w:rPr>
          <w:rFonts w:asciiTheme="minorHAnsi" w:hAnsiTheme="minorHAnsi"/>
          <w:lang w:val="nl-NL"/>
        </w:rPr>
        <w:t>behandelwensenformulier</w:t>
      </w:r>
      <w:r w:rsidRPr="00BF34FC">
        <w:rPr>
          <w:rFonts w:asciiTheme="minorHAnsi" w:hAnsiTheme="minorHAnsi"/>
          <w:lang w:val="nl-NL"/>
        </w:rPr>
        <w:t>:</w:t>
      </w:r>
    </w:p>
    <w:p w14:paraId="3C824EAF" w14:textId="77777777" w:rsidR="009457D3" w:rsidRPr="00BF34FC" w:rsidRDefault="009457D3" w:rsidP="00785354">
      <w:pPr>
        <w:pStyle w:val="Plattetekst"/>
        <w:numPr>
          <w:ilvl w:val="8"/>
          <w:numId w:val="7"/>
        </w:numPr>
        <w:tabs>
          <w:tab w:val="left" w:pos="1701"/>
        </w:tabs>
        <w:spacing w:line="360" w:lineRule="auto"/>
        <w:ind w:left="1701" w:hanging="425"/>
        <w:jc w:val="both"/>
        <w:rPr>
          <w:rFonts w:asciiTheme="minorHAnsi" w:hAnsiTheme="minorHAnsi"/>
          <w:lang w:val="nl-NL"/>
        </w:rPr>
      </w:pPr>
      <w:r w:rsidRPr="00BF34FC">
        <w:rPr>
          <w:rFonts w:asciiTheme="minorHAnsi" w:hAnsiTheme="minorHAnsi"/>
          <w:lang w:val="nl-NL"/>
        </w:rPr>
        <w:t>Geef een kopie aan de patiënt</w:t>
      </w:r>
    </w:p>
    <w:p w14:paraId="6E1162BE" w14:textId="77777777" w:rsidR="009457D3" w:rsidRPr="00BF34FC" w:rsidRDefault="009457D3" w:rsidP="00785354">
      <w:pPr>
        <w:pStyle w:val="Plattetekst"/>
        <w:numPr>
          <w:ilvl w:val="8"/>
          <w:numId w:val="7"/>
        </w:numPr>
        <w:tabs>
          <w:tab w:val="left" w:pos="1701"/>
        </w:tabs>
        <w:spacing w:line="360" w:lineRule="auto"/>
        <w:ind w:left="1701" w:hanging="425"/>
        <w:jc w:val="both"/>
        <w:rPr>
          <w:rFonts w:asciiTheme="minorHAnsi" w:hAnsiTheme="minorHAnsi"/>
          <w:lang w:val="nl-NL"/>
        </w:rPr>
      </w:pPr>
      <w:r w:rsidRPr="00BF34FC">
        <w:rPr>
          <w:rFonts w:asciiTheme="minorHAnsi" w:hAnsiTheme="minorHAnsi"/>
          <w:lang w:val="nl-NL"/>
        </w:rPr>
        <w:t>Geef een kopie aan de huisartsenpost</w:t>
      </w:r>
    </w:p>
    <w:p w14:paraId="2C0604B1" w14:textId="77777777" w:rsidR="009457D3" w:rsidRPr="00BF34FC" w:rsidRDefault="009457D3" w:rsidP="00785354">
      <w:pPr>
        <w:pStyle w:val="Plattetekst"/>
        <w:numPr>
          <w:ilvl w:val="8"/>
          <w:numId w:val="7"/>
        </w:numPr>
        <w:tabs>
          <w:tab w:val="left" w:pos="1701"/>
        </w:tabs>
        <w:spacing w:line="360" w:lineRule="auto"/>
        <w:ind w:left="1701" w:hanging="425"/>
        <w:jc w:val="both"/>
        <w:rPr>
          <w:rFonts w:asciiTheme="minorHAnsi" w:hAnsiTheme="minorHAnsi"/>
          <w:lang w:val="nl-NL"/>
        </w:rPr>
      </w:pPr>
      <w:r w:rsidRPr="00BF34FC">
        <w:rPr>
          <w:rFonts w:asciiTheme="minorHAnsi" w:hAnsiTheme="minorHAnsi"/>
          <w:lang w:val="nl-NL"/>
        </w:rPr>
        <w:t>Geef een kopie aan eventuele andere zorgverleners (thuiszorg, woonzorgcentrum)</w:t>
      </w:r>
    </w:p>
    <w:p w14:paraId="7DEEC2E7" w14:textId="77777777" w:rsidR="009457D3" w:rsidRPr="00BF34FC" w:rsidRDefault="009457D3" w:rsidP="00785354">
      <w:pPr>
        <w:pStyle w:val="Plattetekst"/>
        <w:numPr>
          <w:ilvl w:val="8"/>
          <w:numId w:val="7"/>
        </w:numPr>
        <w:tabs>
          <w:tab w:val="left" w:pos="1701"/>
        </w:tabs>
        <w:spacing w:line="360" w:lineRule="auto"/>
        <w:ind w:left="1701" w:hanging="425"/>
        <w:jc w:val="both"/>
        <w:rPr>
          <w:rFonts w:asciiTheme="minorHAnsi" w:hAnsiTheme="minorHAnsi"/>
          <w:lang w:val="nl-NL"/>
        </w:rPr>
      </w:pPr>
      <w:r w:rsidRPr="00BF34FC">
        <w:rPr>
          <w:rFonts w:asciiTheme="minorHAnsi" w:hAnsiTheme="minorHAnsi"/>
          <w:lang w:val="nl-NL"/>
        </w:rPr>
        <w:t>Behoud een kopie voor te zijner tijd: voor ambulancedienst /overdracht ziekenhuis/zorginstelling)</w:t>
      </w:r>
    </w:p>
    <w:p w14:paraId="4BB8187F" w14:textId="0567C57D" w:rsidR="009457D3" w:rsidRPr="00BF34FC" w:rsidRDefault="009457D3" w:rsidP="00785354">
      <w:pPr>
        <w:pStyle w:val="Plattetekst"/>
        <w:numPr>
          <w:ilvl w:val="0"/>
          <w:numId w:val="7"/>
        </w:numPr>
        <w:tabs>
          <w:tab w:val="left" w:pos="709"/>
        </w:tabs>
        <w:spacing w:line="360" w:lineRule="auto"/>
        <w:ind w:left="709"/>
        <w:jc w:val="both"/>
        <w:rPr>
          <w:rFonts w:asciiTheme="minorHAnsi" w:hAnsiTheme="minorHAnsi"/>
          <w:lang w:val="nl-NL"/>
        </w:rPr>
      </w:pPr>
      <w:r w:rsidRPr="00BF34FC">
        <w:rPr>
          <w:rFonts w:asciiTheme="minorHAnsi" w:hAnsiTheme="minorHAnsi"/>
          <w:lang w:val="nl-NL"/>
        </w:rPr>
        <w:t>Registreer behandelwensen in HIS</w:t>
      </w:r>
      <w:r w:rsidR="006637C7">
        <w:rPr>
          <w:rFonts w:asciiTheme="minorHAnsi" w:hAnsiTheme="minorHAnsi"/>
          <w:lang w:val="nl-NL"/>
        </w:rPr>
        <w:t xml:space="preserve"> (</w:t>
      </w:r>
      <w:r w:rsidR="006637C7" w:rsidRPr="006637C7">
        <w:rPr>
          <w:rFonts w:asciiTheme="minorHAnsi" w:hAnsiTheme="minorHAnsi"/>
          <w:lang w:val="nl-NL"/>
        </w:rPr>
        <w:t>icpc code A20 “gesprek levenseinde/ behandelwensen”</w:t>
      </w:r>
      <w:r w:rsidR="006637C7">
        <w:rPr>
          <w:rFonts w:asciiTheme="minorHAnsi" w:hAnsiTheme="minorHAnsi"/>
          <w:lang w:val="nl-NL"/>
        </w:rPr>
        <w:t>)</w:t>
      </w:r>
    </w:p>
    <w:p w14:paraId="70908E49" w14:textId="77777777" w:rsidR="009457D3" w:rsidRPr="00BF34FC" w:rsidRDefault="009457D3" w:rsidP="00785354">
      <w:pPr>
        <w:pStyle w:val="Lijstalinea"/>
        <w:numPr>
          <w:ilvl w:val="8"/>
          <w:numId w:val="7"/>
        </w:numPr>
        <w:spacing w:after="0" w:line="360" w:lineRule="auto"/>
        <w:ind w:hanging="294"/>
        <w:jc w:val="both"/>
      </w:pPr>
      <w:r w:rsidRPr="00BF34FC">
        <w:t xml:space="preserve">Voeg het originele </w:t>
      </w:r>
      <w:r w:rsidR="00D73FC9" w:rsidRPr="00BF34FC">
        <w:t>behandelwensenformulier</w:t>
      </w:r>
      <w:r w:rsidRPr="00BF34FC">
        <w:t xml:space="preserve"> toe aan het zorgdossier</w:t>
      </w:r>
    </w:p>
    <w:p w14:paraId="74AF71AA" w14:textId="17ECCFA2" w:rsidR="009457D3" w:rsidRPr="00BF34FC" w:rsidRDefault="009457D3" w:rsidP="001C6802">
      <w:pPr>
        <w:spacing w:line="360" w:lineRule="auto"/>
        <w:ind w:left="426"/>
        <w:jc w:val="both"/>
        <w:rPr>
          <w:lang w:val="nl-NL"/>
        </w:rPr>
      </w:pPr>
    </w:p>
    <w:p w14:paraId="72E64214" w14:textId="5F27102A" w:rsidR="00C712F2" w:rsidRPr="00BF34FC" w:rsidRDefault="00C712F2" w:rsidP="00C712F2">
      <w:pPr>
        <w:spacing w:line="360" w:lineRule="auto"/>
        <w:jc w:val="both"/>
        <w:rPr>
          <w:lang w:val="nl-NL"/>
        </w:rPr>
      </w:pPr>
      <w:r w:rsidRPr="00BF34FC">
        <w:rPr>
          <w:lang w:val="nl-NL"/>
        </w:rPr>
        <w:t>Toelichting:</w:t>
      </w:r>
    </w:p>
    <w:p w14:paraId="5E1A497C" w14:textId="77777777" w:rsidR="00C712F2" w:rsidRPr="00BF34FC" w:rsidRDefault="00C712F2" w:rsidP="00C712F2">
      <w:pPr>
        <w:spacing w:line="360" w:lineRule="auto"/>
        <w:jc w:val="both"/>
        <w:rPr>
          <w:lang w:val="nl-NL"/>
        </w:rPr>
      </w:pPr>
      <w:r w:rsidRPr="00BF34FC">
        <w:rPr>
          <w:lang w:val="nl-NL"/>
        </w:rPr>
        <w:t>De patiënt neemt zelf contact op met de huisarts voor het gesprek. Vraag de patiënt naar het verloop van het voorbereidend gesprek, bespreek eventuele vragen of onduidelijkheden, en vul het behandelwensen formulier in. Bespreek ook wat er na het gesprek met het formulier gebeurt (wie het ontvangt en waar de patiënt zelf verantwoordelijk voor is). Gebruik desgewenst de onderlegger (werkbeschrijving 4).</w:t>
      </w:r>
    </w:p>
    <w:p w14:paraId="31821275" w14:textId="77777777" w:rsidR="00C712F2" w:rsidRPr="00BF34FC" w:rsidRDefault="00C712F2" w:rsidP="00C712F2">
      <w:pPr>
        <w:spacing w:line="360" w:lineRule="auto"/>
        <w:jc w:val="both"/>
        <w:rPr>
          <w:lang w:val="nl-NL"/>
        </w:rPr>
      </w:pPr>
    </w:p>
    <w:p w14:paraId="78A3FA44" w14:textId="39C2BF78" w:rsidR="00C712F2" w:rsidRPr="00BF34FC" w:rsidRDefault="00C712F2" w:rsidP="00C712F2">
      <w:pPr>
        <w:spacing w:line="360" w:lineRule="auto"/>
        <w:jc w:val="both"/>
        <w:rPr>
          <w:lang w:val="nl-NL"/>
        </w:rPr>
      </w:pPr>
      <w:r w:rsidRPr="00BF34FC">
        <w:rPr>
          <w:lang w:val="nl-NL"/>
        </w:rPr>
        <w:t>Het kan zijn dat de patiënt niet direct voorkeuren wil of kan uitspreken over alle zaken die op het formulier benoemd staan. Het is van belang om de gespreksonderwerpen samen met de patiënt te bepalen. proactieve zorgplanning is een proces en dat betekent ook dat er ruimte is om stapsgewijs (verspreid over meerdere korte gesprekke</w:t>
      </w:r>
      <w:r w:rsidR="00EA0E4A">
        <w:rPr>
          <w:lang w:val="nl-NL"/>
        </w:rPr>
        <w:t>n) keuzes te bespreken of dat u</w:t>
      </w:r>
      <w:r w:rsidRPr="00BF34FC">
        <w:rPr>
          <w:lang w:val="nl-NL"/>
        </w:rPr>
        <w:t xml:space="preserve"> informatie aanbiedt, de patiënt bedenktijd krijgt, en dat in een volgend gesprek een keuze wordt gemaakt. Zo wordt de patiënt niet ‘overstelpt’ met informatie en kan de patiënt kiezen welke onderwerpen de patiënt wel of (nog) niet wil bespreken.</w:t>
      </w:r>
      <w:r w:rsidR="00EA0E4A">
        <w:rPr>
          <w:lang w:val="nl-NL"/>
        </w:rPr>
        <w:t xml:space="preserve"> Het is prima dat delen van het formulier leeg blijven; vul alleen die delen in waarover de patiënt duidelijk een uitspraak doet.</w:t>
      </w:r>
    </w:p>
    <w:p w14:paraId="71A0795E" w14:textId="26D868EF" w:rsidR="00C712F2" w:rsidRPr="00BF34FC" w:rsidRDefault="00C712F2" w:rsidP="00C712F2">
      <w:pPr>
        <w:spacing w:line="360" w:lineRule="auto"/>
        <w:jc w:val="both"/>
        <w:rPr>
          <w:lang w:val="nl-NL"/>
        </w:rPr>
      </w:pPr>
    </w:p>
    <w:p w14:paraId="64A520C3" w14:textId="77777777" w:rsidR="00C712F2" w:rsidRPr="00BF34FC" w:rsidRDefault="00C712F2" w:rsidP="00C712F2">
      <w:pPr>
        <w:spacing w:line="360" w:lineRule="auto"/>
        <w:jc w:val="both"/>
        <w:rPr>
          <w:lang w:val="nl-NL"/>
        </w:rPr>
      </w:pPr>
      <w:r w:rsidRPr="00BF34FC">
        <w:rPr>
          <w:lang w:val="nl-NL"/>
        </w:rPr>
        <w:lastRenderedPageBreak/>
        <w:t>Bepaal per patiënt wie op de hoogte moeten worden gebracht van de behandelvoorkeuren. Bijvoorbeeld:</w:t>
      </w:r>
    </w:p>
    <w:p w14:paraId="2DE6BE12" w14:textId="77777777" w:rsidR="00C712F2" w:rsidRPr="00BF34FC" w:rsidRDefault="00C712F2" w:rsidP="00C712F2">
      <w:pPr>
        <w:spacing w:line="360" w:lineRule="auto"/>
        <w:jc w:val="both"/>
        <w:rPr>
          <w:lang w:val="nl-NL"/>
        </w:rPr>
      </w:pPr>
      <w:r w:rsidRPr="00BF34FC">
        <w:rPr>
          <w:lang w:val="nl-NL"/>
        </w:rPr>
        <w:t>-</w:t>
      </w:r>
      <w:r w:rsidRPr="00BF34FC">
        <w:rPr>
          <w:lang w:val="nl-NL"/>
        </w:rPr>
        <w:tab/>
        <w:t>De verzorgenden en verpleegkundigen van de thuiszorg</w:t>
      </w:r>
    </w:p>
    <w:p w14:paraId="08167B3B" w14:textId="77777777" w:rsidR="00C712F2" w:rsidRPr="00BF34FC" w:rsidRDefault="00C712F2" w:rsidP="00C712F2">
      <w:pPr>
        <w:spacing w:line="360" w:lineRule="auto"/>
        <w:jc w:val="both"/>
        <w:rPr>
          <w:lang w:val="nl-NL"/>
        </w:rPr>
      </w:pPr>
      <w:r w:rsidRPr="00BF34FC">
        <w:rPr>
          <w:lang w:val="nl-NL"/>
        </w:rPr>
        <w:t>-</w:t>
      </w:r>
      <w:r w:rsidRPr="00BF34FC">
        <w:rPr>
          <w:lang w:val="nl-NL"/>
        </w:rPr>
        <w:tab/>
        <w:t>De medisch specialist(en)</w:t>
      </w:r>
    </w:p>
    <w:p w14:paraId="61822CDF" w14:textId="77777777" w:rsidR="00C712F2" w:rsidRPr="00BF34FC" w:rsidRDefault="00C712F2" w:rsidP="00C712F2">
      <w:pPr>
        <w:spacing w:line="360" w:lineRule="auto"/>
        <w:jc w:val="both"/>
        <w:rPr>
          <w:lang w:val="nl-NL"/>
        </w:rPr>
      </w:pPr>
      <w:r w:rsidRPr="00BF34FC">
        <w:rPr>
          <w:lang w:val="nl-NL"/>
        </w:rPr>
        <w:t>-</w:t>
      </w:r>
      <w:r w:rsidRPr="00BF34FC">
        <w:rPr>
          <w:lang w:val="nl-NL"/>
        </w:rPr>
        <w:tab/>
        <w:t>De huisartsenpost</w:t>
      </w:r>
    </w:p>
    <w:p w14:paraId="5A0047D1" w14:textId="77777777" w:rsidR="00C712F2" w:rsidRPr="00BF34FC" w:rsidRDefault="00C712F2" w:rsidP="00C712F2">
      <w:pPr>
        <w:spacing w:line="360" w:lineRule="auto"/>
        <w:jc w:val="both"/>
        <w:rPr>
          <w:lang w:val="nl-NL"/>
        </w:rPr>
      </w:pPr>
      <w:r w:rsidRPr="00BF34FC">
        <w:rPr>
          <w:lang w:val="nl-NL"/>
        </w:rPr>
        <w:t>-</w:t>
      </w:r>
      <w:r w:rsidRPr="00BF34FC">
        <w:rPr>
          <w:lang w:val="nl-NL"/>
        </w:rPr>
        <w:tab/>
        <w:t>Collega’s, waarnemers in uw praktijk</w:t>
      </w:r>
    </w:p>
    <w:p w14:paraId="57D010D7" w14:textId="77777777" w:rsidR="00C712F2" w:rsidRPr="00BF34FC" w:rsidRDefault="00C712F2" w:rsidP="00C712F2">
      <w:pPr>
        <w:spacing w:line="360" w:lineRule="auto"/>
        <w:jc w:val="both"/>
        <w:rPr>
          <w:lang w:val="nl-NL"/>
        </w:rPr>
      </w:pPr>
      <w:r w:rsidRPr="00BF34FC">
        <w:rPr>
          <w:lang w:val="nl-NL"/>
        </w:rPr>
        <w:t>-</w:t>
      </w:r>
      <w:r w:rsidRPr="00BF34FC">
        <w:rPr>
          <w:lang w:val="nl-NL"/>
        </w:rPr>
        <w:tab/>
        <w:t>Medewerkers van het woonzorgcentrum</w:t>
      </w:r>
    </w:p>
    <w:p w14:paraId="6422E1DE" w14:textId="77777777" w:rsidR="00C712F2" w:rsidRPr="00BF34FC" w:rsidRDefault="00C712F2" w:rsidP="00C712F2">
      <w:pPr>
        <w:spacing w:line="360" w:lineRule="auto"/>
        <w:jc w:val="both"/>
        <w:rPr>
          <w:lang w:val="nl-NL"/>
        </w:rPr>
      </w:pPr>
      <w:r w:rsidRPr="00BF34FC">
        <w:rPr>
          <w:lang w:val="nl-NL"/>
        </w:rPr>
        <w:t xml:space="preserve">Zorg dat er een kopie van het behandelwensenformulier aanwezig is in het thuiszorgdossier, het woonzorgcentrum en de HAP. Deel informatie met overige zorgverleners. Naar gelang de lokale werkwijzen kan dit digitaal of op papier. </w:t>
      </w:r>
    </w:p>
    <w:p w14:paraId="293FF2B8" w14:textId="77777777" w:rsidR="00C712F2" w:rsidRPr="00BF34FC" w:rsidRDefault="00C712F2" w:rsidP="00C712F2">
      <w:pPr>
        <w:spacing w:line="360" w:lineRule="auto"/>
        <w:jc w:val="both"/>
        <w:rPr>
          <w:lang w:val="nl-NL"/>
        </w:rPr>
      </w:pPr>
    </w:p>
    <w:p w14:paraId="573E71D7" w14:textId="154F33FE" w:rsidR="00C712F2" w:rsidRPr="00BF34FC" w:rsidRDefault="00C712F2" w:rsidP="00C712F2">
      <w:pPr>
        <w:spacing w:line="360" w:lineRule="auto"/>
        <w:jc w:val="both"/>
        <w:rPr>
          <w:lang w:val="nl-NL"/>
        </w:rPr>
      </w:pPr>
      <w:r w:rsidRPr="00BF34FC">
        <w:rPr>
          <w:lang w:val="nl-NL"/>
        </w:rPr>
        <w:t>De patiënt is zelf verantwoordelijk voor communicatie naar naasten (bv familie, mantelzorgers). Benadruk dit naar de patiënt toe. Geef het advies mee om een kopie van het behandelwensenformulier op een zichtbare plek in huis te leggen, bijvoorbeeld bij de telefoon. Ook kan een kopie bewaard worden bij de verzekeringsgegevens of bij het ziekenhuispasje.</w:t>
      </w:r>
    </w:p>
    <w:p w14:paraId="09A87D5F" w14:textId="77777777" w:rsidR="009457D3" w:rsidRPr="00BF34FC" w:rsidRDefault="009457D3" w:rsidP="001C6802">
      <w:pPr>
        <w:spacing w:line="360" w:lineRule="auto"/>
        <w:ind w:left="426"/>
        <w:jc w:val="both"/>
        <w:rPr>
          <w:lang w:val="nl-NL"/>
        </w:rPr>
      </w:pPr>
    </w:p>
    <w:p w14:paraId="1FDE6DAC" w14:textId="77777777" w:rsidR="009457D3" w:rsidRPr="00BF34FC" w:rsidRDefault="009457D3" w:rsidP="001C6802">
      <w:pPr>
        <w:spacing w:line="360" w:lineRule="auto"/>
        <w:jc w:val="both"/>
        <w:rPr>
          <w:u w:val="single"/>
          <w:lang w:val="nl-NL"/>
        </w:rPr>
      </w:pPr>
      <w:r w:rsidRPr="00BF34FC">
        <w:rPr>
          <w:u w:val="single"/>
          <w:lang w:val="nl-NL"/>
        </w:rPr>
        <w:t>Herhaling van het gesprek (bv. na 6 of 12 maanden of na een ziekenhuisopname):</w:t>
      </w:r>
    </w:p>
    <w:p w14:paraId="33220FE4" w14:textId="77777777" w:rsidR="009457D3" w:rsidRPr="00BF34FC" w:rsidRDefault="009457D3" w:rsidP="00785354">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Geef uitleg over de bedoeling van het gesprek</w:t>
      </w:r>
    </w:p>
    <w:p w14:paraId="3CC85E58" w14:textId="77777777" w:rsidR="009457D3" w:rsidRPr="00BF34FC" w:rsidRDefault="009457D3" w:rsidP="00785354">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 xml:space="preserve">Loop het </w:t>
      </w:r>
      <w:r w:rsidR="00D73FC9" w:rsidRPr="00BF34FC">
        <w:rPr>
          <w:rFonts w:asciiTheme="minorHAnsi" w:hAnsiTheme="minorHAnsi"/>
          <w:lang w:val="nl-NL"/>
        </w:rPr>
        <w:t>behandelwensenformulier</w:t>
      </w:r>
      <w:r w:rsidRPr="00BF34FC">
        <w:rPr>
          <w:rFonts w:asciiTheme="minorHAnsi" w:hAnsiTheme="minorHAnsi"/>
          <w:lang w:val="nl-NL"/>
        </w:rPr>
        <w:t xml:space="preserve"> na met de patiënt en diens naasten en vraag bij elk punt of de wensen nog dezelfde zijn</w:t>
      </w:r>
    </w:p>
    <w:p w14:paraId="6DD81881" w14:textId="77777777" w:rsidR="009457D3" w:rsidRPr="00BF34FC" w:rsidRDefault="009457D3" w:rsidP="00785354">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 xml:space="preserve">Bij aanpassing: Vermenigvuldig het aangepaste </w:t>
      </w:r>
      <w:r w:rsidR="00D73FC9" w:rsidRPr="00BF34FC">
        <w:rPr>
          <w:rFonts w:asciiTheme="minorHAnsi" w:hAnsiTheme="minorHAnsi"/>
          <w:lang w:val="nl-NL"/>
        </w:rPr>
        <w:t>behandelwensenformulier</w:t>
      </w:r>
      <w:r w:rsidRPr="00BF34FC">
        <w:rPr>
          <w:rFonts w:asciiTheme="minorHAnsi" w:hAnsiTheme="minorHAnsi"/>
          <w:lang w:val="nl-NL"/>
        </w:rPr>
        <w:t>:</w:t>
      </w:r>
    </w:p>
    <w:p w14:paraId="1630F218" w14:textId="77777777" w:rsidR="009457D3" w:rsidRPr="00BF34FC" w:rsidRDefault="009457D3" w:rsidP="00785354">
      <w:pPr>
        <w:pStyle w:val="Plattetekst"/>
        <w:numPr>
          <w:ilvl w:val="8"/>
          <w:numId w:val="7"/>
        </w:numPr>
        <w:tabs>
          <w:tab w:val="left" w:pos="1701"/>
        </w:tabs>
        <w:spacing w:line="360" w:lineRule="auto"/>
        <w:ind w:left="1701" w:hanging="425"/>
        <w:jc w:val="both"/>
        <w:rPr>
          <w:rFonts w:asciiTheme="minorHAnsi" w:hAnsiTheme="minorHAnsi"/>
          <w:lang w:val="nl-NL"/>
        </w:rPr>
      </w:pPr>
      <w:r w:rsidRPr="00BF34FC">
        <w:rPr>
          <w:rFonts w:asciiTheme="minorHAnsi" w:hAnsiTheme="minorHAnsi"/>
          <w:lang w:val="nl-NL"/>
        </w:rPr>
        <w:t>Geef een kopie aan de patiënt</w:t>
      </w:r>
    </w:p>
    <w:p w14:paraId="6EC4457A" w14:textId="77777777" w:rsidR="009457D3" w:rsidRPr="00BF34FC" w:rsidRDefault="009457D3" w:rsidP="00785354">
      <w:pPr>
        <w:pStyle w:val="Plattetekst"/>
        <w:numPr>
          <w:ilvl w:val="8"/>
          <w:numId w:val="7"/>
        </w:numPr>
        <w:tabs>
          <w:tab w:val="left" w:pos="1701"/>
        </w:tabs>
        <w:spacing w:line="360" w:lineRule="auto"/>
        <w:ind w:left="1701" w:hanging="425"/>
        <w:jc w:val="both"/>
        <w:rPr>
          <w:rFonts w:asciiTheme="minorHAnsi" w:hAnsiTheme="minorHAnsi"/>
          <w:lang w:val="nl-NL"/>
        </w:rPr>
      </w:pPr>
      <w:r w:rsidRPr="00BF34FC">
        <w:rPr>
          <w:rFonts w:asciiTheme="minorHAnsi" w:hAnsiTheme="minorHAnsi"/>
          <w:lang w:val="nl-NL"/>
        </w:rPr>
        <w:t>Geef een kopie aan de huisartsenpost</w:t>
      </w:r>
    </w:p>
    <w:p w14:paraId="7AAA5373" w14:textId="77777777" w:rsidR="009457D3" w:rsidRPr="00BF34FC" w:rsidRDefault="009457D3" w:rsidP="00785354">
      <w:pPr>
        <w:pStyle w:val="Plattetekst"/>
        <w:numPr>
          <w:ilvl w:val="8"/>
          <w:numId w:val="7"/>
        </w:numPr>
        <w:tabs>
          <w:tab w:val="left" w:pos="1701"/>
        </w:tabs>
        <w:spacing w:line="360" w:lineRule="auto"/>
        <w:ind w:left="1701" w:hanging="425"/>
        <w:jc w:val="both"/>
        <w:rPr>
          <w:rFonts w:asciiTheme="minorHAnsi" w:hAnsiTheme="minorHAnsi"/>
          <w:lang w:val="nl-NL"/>
        </w:rPr>
      </w:pPr>
      <w:r w:rsidRPr="00BF34FC">
        <w:rPr>
          <w:rFonts w:asciiTheme="minorHAnsi" w:hAnsiTheme="minorHAnsi"/>
          <w:lang w:val="nl-NL"/>
        </w:rPr>
        <w:t>Geef een kopie aan eventuele andere zorgverleners (thuiszorg, woonzorgcentrum)</w:t>
      </w:r>
    </w:p>
    <w:p w14:paraId="735065F9" w14:textId="77777777" w:rsidR="009457D3" w:rsidRPr="00BF34FC" w:rsidRDefault="009457D3" w:rsidP="00785354">
      <w:pPr>
        <w:pStyle w:val="Plattetekst"/>
        <w:numPr>
          <w:ilvl w:val="8"/>
          <w:numId w:val="7"/>
        </w:numPr>
        <w:tabs>
          <w:tab w:val="left" w:pos="1701"/>
        </w:tabs>
        <w:spacing w:line="360" w:lineRule="auto"/>
        <w:ind w:left="1701" w:hanging="425"/>
        <w:jc w:val="both"/>
        <w:rPr>
          <w:rFonts w:asciiTheme="minorHAnsi" w:hAnsiTheme="minorHAnsi"/>
          <w:lang w:val="nl-NL"/>
        </w:rPr>
      </w:pPr>
      <w:r w:rsidRPr="00BF34FC">
        <w:rPr>
          <w:rFonts w:asciiTheme="minorHAnsi" w:hAnsiTheme="minorHAnsi"/>
          <w:lang w:val="nl-NL"/>
        </w:rPr>
        <w:t>Behoud een kopie voor te zijner tijd: voor ambulancedienst /overdracht ziekenhuis/zorginstelling</w:t>
      </w:r>
    </w:p>
    <w:p w14:paraId="6E6503C1" w14:textId="77777777" w:rsidR="009457D3" w:rsidRPr="00BF34FC" w:rsidRDefault="009457D3" w:rsidP="00785354">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Registreer de nieuwe behandelwensen in HIS</w:t>
      </w:r>
    </w:p>
    <w:p w14:paraId="344DFE85" w14:textId="77777777" w:rsidR="009457D3" w:rsidRPr="00BF34FC" w:rsidRDefault="009457D3" w:rsidP="00785354">
      <w:pPr>
        <w:pStyle w:val="Lijstalinea"/>
        <w:numPr>
          <w:ilvl w:val="8"/>
          <w:numId w:val="7"/>
        </w:numPr>
        <w:spacing w:after="0" w:line="360" w:lineRule="auto"/>
        <w:ind w:hanging="294"/>
        <w:jc w:val="both"/>
      </w:pPr>
      <w:r w:rsidRPr="00BF34FC">
        <w:t xml:space="preserve">Voeg het aangepaste </w:t>
      </w:r>
      <w:r w:rsidR="00D73FC9" w:rsidRPr="00BF34FC">
        <w:t>behandelwensenformulier</w:t>
      </w:r>
      <w:r w:rsidRPr="00BF34FC">
        <w:t xml:space="preserve"> toe aan het zorgdossier</w:t>
      </w:r>
    </w:p>
    <w:p w14:paraId="2F2A1473" w14:textId="77777777" w:rsidR="009457D3" w:rsidRPr="00BF34FC" w:rsidRDefault="009457D3" w:rsidP="001C6802">
      <w:pPr>
        <w:spacing w:line="360" w:lineRule="auto"/>
        <w:ind w:left="426"/>
        <w:jc w:val="both"/>
        <w:rPr>
          <w:lang w:val="nl-NL"/>
        </w:rPr>
      </w:pPr>
    </w:p>
    <w:p w14:paraId="7C5F5B56" w14:textId="56C393D9" w:rsidR="009457D3" w:rsidRPr="009B7F66" w:rsidRDefault="00E50641" w:rsidP="001C6802">
      <w:pPr>
        <w:spacing w:line="360" w:lineRule="auto"/>
        <w:ind w:left="426"/>
        <w:jc w:val="both"/>
        <w:rPr>
          <w:lang w:val="nl-NL"/>
        </w:rPr>
      </w:pPr>
      <w:r w:rsidRPr="00BF34FC">
        <w:rPr>
          <w:lang w:val="nl-NL"/>
        </w:rPr>
        <w:t xml:space="preserve">Toelichting: zie </w:t>
      </w:r>
      <w:r w:rsidR="00306071">
        <w:rPr>
          <w:lang w:val="nl-NL"/>
        </w:rPr>
        <w:t xml:space="preserve">deel 2, </w:t>
      </w:r>
      <w:r w:rsidRPr="00BF34FC">
        <w:rPr>
          <w:lang w:val="nl-NL"/>
        </w:rPr>
        <w:t>hoofdstuk 3 ‘aangrijpingspunten voor het eerste gesprek en herhaling van het gesprek.’</w:t>
      </w:r>
    </w:p>
    <w:p w14:paraId="713FF118" w14:textId="77777777" w:rsidR="009457D3" w:rsidRPr="009B7F66" w:rsidRDefault="009457D3" w:rsidP="00785354">
      <w:pPr>
        <w:pStyle w:val="Plattetekst"/>
        <w:numPr>
          <w:ilvl w:val="2"/>
          <w:numId w:val="7"/>
        </w:numPr>
        <w:tabs>
          <w:tab w:val="left" w:pos="1701"/>
        </w:tabs>
        <w:spacing w:line="360" w:lineRule="auto"/>
        <w:ind w:left="1701" w:hanging="425"/>
        <w:jc w:val="both"/>
        <w:rPr>
          <w:rFonts w:asciiTheme="minorHAnsi" w:hAnsiTheme="minorHAnsi"/>
          <w:lang w:val="nl-NL"/>
        </w:rPr>
      </w:pPr>
      <w:r w:rsidRPr="009B7F66">
        <w:rPr>
          <w:rFonts w:asciiTheme="minorHAnsi" w:hAnsiTheme="minorHAnsi"/>
          <w:lang w:val="nl-NL"/>
        </w:rPr>
        <w:br w:type="page"/>
      </w:r>
    </w:p>
    <w:p w14:paraId="3D11137D" w14:textId="77777777" w:rsidR="009457D3" w:rsidRPr="009B7F66" w:rsidRDefault="009457D3" w:rsidP="001C6802">
      <w:pPr>
        <w:pStyle w:val="Kop1"/>
        <w:spacing w:before="0" w:line="360" w:lineRule="auto"/>
        <w:jc w:val="both"/>
        <w:rPr>
          <w:rFonts w:asciiTheme="minorHAnsi" w:hAnsiTheme="minorHAnsi"/>
          <w:lang w:val="nl-NL"/>
        </w:rPr>
      </w:pPr>
      <w:bookmarkStart w:id="22" w:name="_Toc154144309"/>
      <w:r w:rsidRPr="009B7F66">
        <w:rPr>
          <w:rFonts w:asciiTheme="minorHAnsi" w:hAnsiTheme="minorHAnsi"/>
          <w:lang w:val="nl-NL"/>
        </w:rPr>
        <w:lastRenderedPageBreak/>
        <w:t xml:space="preserve">Werkbeschrijving 4. Onderlegger </w:t>
      </w:r>
      <w:r w:rsidR="00A26F2C" w:rsidRPr="009B7F66">
        <w:rPr>
          <w:rFonts w:asciiTheme="minorHAnsi" w:hAnsiTheme="minorHAnsi"/>
          <w:lang w:val="nl-NL"/>
        </w:rPr>
        <w:t>voor het proactieve zorgplanningsgesprek</w:t>
      </w:r>
      <w:bookmarkEnd w:id="22"/>
    </w:p>
    <w:p w14:paraId="5325804B" w14:textId="77777777" w:rsidR="009457D3" w:rsidRPr="009B7F66" w:rsidRDefault="009457D3" w:rsidP="001C6802">
      <w:pPr>
        <w:spacing w:line="360" w:lineRule="auto"/>
        <w:jc w:val="both"/>
        <w:rPr>
          <w:lang w:val="nl-NL"/>
        </w:rPr>
      </w:pPr>
    </w:p>
    <w:p w14:paraId="60B7ADF0" w14:textId="77777777" w:rsidR="009457D3" w:rsidRPr="0009496C" w:rsidRDefault="0038780B" w:rsidP="0009496C">
      <w:pPr>
        <w:spacing w:line="360" w:lineRule="auto"/>
        <w:jc w:val="both"/>
        <w:rPr>
          <w:lang w:val="nl-NL"/>
        </w:rPr>
      </w:pPr>
      <w:r w:rsidRPr="0009496C">
        <w:rPr>
          <w:lang w:val="nl-NL"/>
        </w:rPr>
        <w:t>Deze onderlegger is</w:t>
      </w:r>
      <w:r w:rsidR="009457D3" w:rsidRPr="0009496C">
        <w:rPr>
          <w:lang w:val="nl-NL"/>
        </w:rPr>
        <w:t xml:space="preserve"> bedoeld om </w:t>
      </w:r>
      <w:r w:rsidRPr="0009496C">
        <w:rPr>
          <w:lang w:val="nl-NL"/>
        </w:rPr>
        <w:t xml:space="preserve">u op weg te helpen in </w:t>
      </w:r>
      <w:r w:rsidR="009457D3" w:rsidRPr="0009496C">
        <w:rPr>
          <w:lang w:val="nl-NL"/>
        </w:rPr>
        <w:t xml:space="preserve">het gesprek over behandelwensen. Uit ervaringen met </w:t>
      </w:r>
      <w:r w:rsidR="00A26F2C" w:rsidRPr="0009496C">
        <w:rPr>
          <w:lang w:val="nl-NL"/>
        </w:rPr>
        <w:t>proactieve zorgplanning</w:t>
      </w:r>
      <w:r w:rsidR="009457D3" w:rsidRPr="0009496C">
        <w:rPr>
          <w:lang w:val="nl-NL"/>
        </w:rPr>
        <w:t xml:space="preserve"> blijkt dat het belangrijk is om eerst een ‘breed’ gesprek te hebben over eventuele ervaringen, verwachtingen en wensen. </w:t>
      </w:r>
      <w:r w:rsidR="00E45882" w:rsidRPr="0009496C">
        <w:rPr>
          <w:lang w:val="nl-NL"/>
        </w:rPr>
        <w:t>De eerste gesprekken kunnen onwennig zijn, omdat zorgverleners nog niet goed weten hoe ze het gesprek het beste kunnen beginnen</w:t>
      </w:r>
      <w:r w:rsidR="009B7F66" w:rsidRPr="0009496C">
        <w:rPr>
          <w:lang w:val="nl-NL"/>
        </w:rPr>
        <w:t xml:space="preserve"> </w:t>
      </w:r>
      <w:r w:rsidR="00E45882" w:rsidRPr="0009496C">
        <w:rPr>
          <w:lang w:val="nl-NL"/>
        </w:rPr>
        <w:t xml:space="preserve">. </w:t>
      </w:r>
      <w:r w:rsidRPr="0009496C">
        <w:rPr>
          <w:lang w:val="nl-NL"/>
        </w:rPr>
        <w:t>Onderstaande vragen kunnen helpen om dit gesprek op gang te brengen.</w:t>
      </w:r>
    </w:p>
    <w:p w14:paraId="0198B139" w14:textId="77777777" w:rsidR="009457D3" w:rsidRPr="0009496C" w:rsidRDefault="009457D3" w:rsidP="0009496C">
      <w:pPr>
        <w:spacing w:line="360" w:lineRule="auto"/>
        <w:jc w:val="both"/>
        <w:rPr>
          <w:lang w:val="nl-NL"/>
        </w:rPr>
      </w:pPr>
    </w:p>
    <w:p w14:paraId="59D393CC" w14:textId="11F782F8" w:rsidR="009457D3" w:rsidRPr="0009496C" w:rsidRDefault="00A13B7B" w:rsidP="0009496C">
      <w:pPr>
        <w:spacing w:line="360" w:lineRule="auto"/>
        <w:jc w:val="both"/>
        <w:rPr>
          <w:b/>
          <w:lang w:val="nl-NL"/>
        </w:rPr>
      </w:pPr>
      <w:r>
        <w:rPr>
          <w:b/>
          <w:lang w:val="nl-NL"/>
        </w:rPr>
        <w:t>Aanbieden van het gesprek</w:t>
      </w:r>
    </w:p>
    <w:p w14:paraId="24D9ECE0" w14:textId="77777777" w:rsidR="0084225D" w:rsidRPr="0009496C" w:rsidRDefault="009457D3" w:rsidP="0009496C">
      <w:pPr>
        <w:spacing w:line="360" w:lineRule="auto"/>
        <w:jc w:val="both"/>
        <w:rPr>
          <w:lang w:val="nl-NL"/>
        </w:rPr>
      </w:pPr>
      <w:r w:rsidRPr="0009496C">
        <w:rPr>
          <w:lang w:val="nl-NL"/>
        </w:rPr>
        <w:t>Leg uit aan de patiënt dat het voor de arts goed is om te weten hoe iemand in het leven staat, hoe de patiënt invulling wil geven aan de oude dag. En dat het goed is als een naaste bij dit gesprek betrokken is.</w:t>
      </w:r>
      <w:r w:rsidR="0084225D" w:rsidRPr="0009496C">
        <w:rPr>
          <w:lang w:val="nl-NL"/>
        </w:rPr>
        <w:t xml:space="preserve"> Vraag dan aan de </w:t>
      </w:r>
      <w:r w:rsidR="0009496C" w:rsidRPr="0009496C">
        <w:rPr>
          <w:lang w:val="nl-NL"/>
        </w:rPr>
        <w:t>patiënt</w:t>
      </w:r>
      <w:r w:rsidR="0084225D" w:rsidRPr="0009496C">
        <w:rPr>
          <w:lang w:val="nl-NL"/>
        </w:rPr>
        <w:t xml:space="preserve"> of ze hiervoor een (dubbele) afspraak willen maken. </w:t>
      </w:r>
    </w:p>
    <w:p w14:paraId="576124AA" w14:textId="77777777" w:rsidR="0084225D" w:rsidRPr="0009496C" w:rsidRDefault="0084225D" w:rsidP="0009496C">
      <w:pPr>
        <w:spacing w:line="360" w:lineRule="auto"/>
        <w:jc w:val="both"/>
        <w:rPr>
          <w:lang w:val="nl-NL"/>
        </w:rPr>
      </w:pPr>
    </w:p>
    <w:p w14:paraId="44C87F0D" w14:textId="4D89EC74" w:rsidR="0009496C" w:rsidRPr="0009496C" w:rsidRDefault="0084225D" w:rsidP="0009496C">
      <w:pPr>
        <w:spacing w:line="360" w:lineRule="auto"/>
        <w:jc w:val="both"/>
        <w:rPr>
          <w:lang w:val="nl-NL"/>
        </w:rPr>
      </w:pPr>
      <w:r w:rsidRPr="0009496C">
        <w:rPr>
          <w:lang w:val="nl-NL"/>
        </w:rPr>
        <w:t>Het kan helpen als h</w:t>
      </w:r>
      <w:r w:rsidR="00A13B7B">
        <w:rPr>
          <w:lang w:val="nl-NL"/>
        </w:rPr>
        <w:t>et beleid wordt ingesteld om aan</w:t>
      </w:r>
      <w:r w:rsidRPr="0009496C">
        <w:rPr>
          <w:lang w:val="nl-NL"/>
        </w:rPr>
        <w:t xml:space="preserve"> alle 75-plussers in de huisartsenpraktijk</w:t>
      </w:r>
      <w:r w:rsidR="0009496C" w:rsidRPr="0009496C">
        <w:rPr>
          <w:lang w:val="nl-NL"/>
        </w:rPr>
        <w:t xml:space="preserve">, </w:t>
      </w:r>
      <w:r w:rsidR="00A13B7B">
        <w:rPr>
          <w:lang w:val="nl-NL"/>
        </w:rPr>
        <w:t>of</w:t>
      </w:r>
      <w:r w:rsidR="0009496C" w:rsidRPr="0009496C">
        <w:rPr>
          <w:lang w:val="nl-NL"/>
        </w:rPr>
        <w:t xml:space="preserve"> alle patiënten met een chronische ziekte,</w:t>
      </w:r>
      <w:r w:rsidR="00A13B7B">
        <w:rPr>
          <w:lang w:val="nl-NL"/>
        </w:rPr>
        <w:t xml:space="preserve"> of </w:t>
      </w:r>
      <w:r w:rsidRPr="0009496C">
        <w:rPr>
          <w:lang w:val="nl-NL"/>
        </w:rPr>
        <w:t>alle nieuwe bewoners van het woonzorgcentrum het gesprek aan te bieden. Dit haalt de ‘angel’ eruit</w:t>
      </w:r>
      <w:r w:rsidR="0009496C" w:rsidRPr="0009496C">
        <w:rPr>
          <w:lang w:val="nl-NL"/>
        </w:rPr>
        <w:t>;</w:t>
      </w:r>
      <w:r w:rsidRPr="0009496C">
        <w:rPr>
          <w:lang w:val="nl-NL"/>
        </w:rPr>
        <w:t xml:space="preserve"> u kunt de</w:t>
      </w:r>
      <w:r w:rsidR="0009496C" w:rsidRPr="0009496C">
        <w:rPr>
          <w:lang w:val="nl-NL"/>
        </w:rPr>
        <w:t xml:space="preserve"> patiënt geruststellen dat verslechtering in </w:t>
      </w:r>
      <w:r w:rsidRPr="0009496C">
        <w:rPr>
          <w:lang w:val="nl-NL"/>
        </w:rPr>
        <w:t>gezondheid of levensverwachting geen directe aanleiding is voor het gesprek (dat er geen gesprek wordt aangeboden omdat het overlijden nadert).</w:t>
      </w:r>
      <w:r w:rsidR="0009496C" w:rsidRPr="0009496C">
        <w:rPr>
          <w:lang w:val="nl-NL"/>
        </w:rPr>
        <w:t xml:space="preserve"> Zeg bijvoorbeeld:</w:t>
      </w:r>
    </w:p>
    <w:p w14:paraId="5ABEE1C6" w14:textId="77458E3C" w:rsidR="009457D3" w:rsidRPr="0009496C" w:rsidRDefault="0009496C" w:rsidP="00785354">
      <w:pPr>
        <w:pStyle w:val="Lijstalinea"/>
        <w:numPr>
          <w:ilvl w:val="0"/>
          <w:numId w:val="24"/>
        </w:numPr>
        <w:spacing w:after="0" w:line="360" w:lineRule="auto"/>
        <w:jc w:val="both"/>
      </w:pPr>
      <w:r w:rsidRPr="0009496C">
        <w:t>We willen deze gesprekken graag voeren met iedereen van 75 jaar of ouder die zorg van ons ontvangt. We willen graag dui</w:t>
      </w:r>
      <w:r w:rsidR="00A55CEB">
        <w:t>delijk hebben wat u</w:t>
      </w:r>
      <w:r w:rsidRPr="0009496C">
        <w:t xml:space="preserve"> wilt.</w:t>
      </w:r>
      <w:r w:rsidR="0084225D" w:rsidRPr="0009496C">
        <w:t xml:space="preserve">  </w:t>
      </w:r>
    </w:p>
    <w:p w14:paraId="67E850C7" w14:textId="77777777" w:rsidR="009457D3" w:rsidRPr="0009496C" w:rsidRDefault="009457D3" w:rsidP="0009496C">
      <w:pPr>
        <w:spacing w:line="360" w:lineRule="auto"/>
        <w:jc w:val="both"/>
        <w:rPr>
          <w:lang w:val="nl-NL"/>
        </w:rPr>
      </w:pPr>
    </w:p>
    <w:p w14:paraId="566FD90E" w14:textId="77777777" w:rsidR="009457D3" w:rsidRPr="0009496C" w:rsidRDefault="009457D3" w:rsidP="0009496C">
      <w:pPr>
        <w:spacing w:line="360" w:lineRule="auto"/>
        <w:jc w:val="both"/>
        <w:rPr>
          <w:b/>
          <w:lang w:val="nl-NL"/>
        </w:rPr>
      </w:pPr>
      <w:r w:rsidRPr="0009496C">
        <w:rPr>
          <w:b/>
          <w:lang w:val="nl-NL"/>
        </w:rPr>
        <w:t>Eerdere ervaringen</w:t>
      </w:r>
    </w:p>
    <w:p w14:paraId="1BE6C41B" w14:textId="77777777" w:rsidR="009457D3" w:rsidRPr="0009496C" w:rsidRDefault="009457D3" w:rsidP="0009496C">
      <w:pPr>
        <w:spacing w:line="360" w:lineRule="auto"/>
        <w:jc w:val="both"/>
        <w:rPr>
          <w:lang w:val="nl-NL"/>
        </w:rPr>
      </w:pPr>
      <w:r w:rsidRPr="0009496C">
        <w:rPr>
          <w:lang w:val="nl-NL"/>
        </w:rPr>
        <w:t xml:space="preserve">Eerdere ervaringen van de patiënt en naasten hebben </w:t>
      </w:r>
      <w:r w:rsidR="00C5354D" w:rsidRPr="0009496C">
        <w:rPr>
          <w:lang w:val="nl-NL"/>
        </w:rPr>
        <w:t xml:space="preserve">grote </w:t>
      </w:r>
      <w:r w:rsidRPr="0009496C">
        <w:rPr>
          <w:lang w:val="nl-NL"/>
        </w:rPr>
        <w:t>invloed op hun mening en voorkeuren over zorg. Vraag bijvoorbeeld:</w:t>
      </w:r>
    </w:p>
    <w:p w14:paraId="7EFE075D" w14:textId="2F85E1EF" w:rsidR="009457D3" w:rsidRPr="0009496C" w:rsidRDefault="009457D3" w:rsidP="00785354">
      <w:pPr>
        <w:pStyle w:val="Lijstalinea"/>
        <w:numPr>
          <w:ilvl w:val="0"/>
          <w:numId w:val="9"/>
        </w:numPr>
        <w:spacing w:after="0" w:line="360" w:lineRule="auto"/>
        <w:jc w:val="both"/>
      </w:pPr>
      <w:r w:rsidRPr="0009496C">
        <w:t>Zijn er gebeurtenissen met bet</w:t>
      </w:r>
      <w:r w:rsidR="00A55CEB">
        <w:t>rekking tot zorg die indruk op u</w:t>
      </w:r>
      <w:r w:rsidRPr="0009496C">
        <w:t xml:space="preserve"> gemaakt hebben? Bijvoorbeeld de laatste levensdagen van een ziek </w:t>
      </w:r>
      <w:r w:rsidR="00A55CEB">
        <w:t>familielid, of een verhaal dat u</w:t>
      </w:r>
      <w:r w:rsidRPr="0009496C">
        <w:t xml:space="preserve"> hoorde over e</w:t>
      </w:r>
      <w:r w:rsidR="00A55CEB">
        <w:t>en ziekenhuisopname? Wat vindt u</w:t>
      </w:r>
      <w:r w:rsidRPr="0009496C">
        <w:t xml:space="preserve"> van de zor</w:t>
      </w:r>
      <w:r w:rsidR="00A55CEB">
        <w:t>g die geboden werd en hoe zou u</w:t>
      </w:r>
      <w:r w:rsidRPr="0009496C">
        <w:t xml:space="preserve"> dat w</w:t>
      </w:r>
      <w:r w:rsidR="00A55CEB">
        <w:t>illen? Heeft deze gebeurtenis uw mening veranderd over wat u</w:t>
      </w:r>
      <w:r w:rsidRPr="0009496C">
        <w:t xml:space="preserve"> in de toekomst wilt aan zorg? Waarom wel / waarom niet?</w:t>
      </w:r>
    </w:p>
    <w:p w14:paraId="726D6688" w14:textId="2534D039" w:rsidR="009457D3" w:rsidRPr="0009496C" w:rsidRDefault="00A55CEB" w:rsidP="00785354">
      <w:pPr>
        <w:pStyle w:val="Lijstalinea"/>
        <w:numPr>
          <w:ilvl w:val="0"/>
          <w:numId w:val="9"/>
        </w:numPr>
        <w:spacing w:after="0" w:line="360" w:lineRule="auto"/>
        <w:jc w:val="both"/>
      </w:pPr>
      <w:r>
        <w:t>Denk eens terug aan uw</w:t>
      </w:r>
      <w:r w:rsidR="009457D3" w:rsidRPr="0009496C">
        <w:t xml:space="preserve"> laatste / meest rece</w:t>
      </w:r>
      <w:r>
        <w:t>nte ziekenhuisopname. Wat vond u</w:t>
      </w:r>
      <w:r w:rsidR="009457D3" w:rsidRPr="0009496C">
        <w:t xml:space="preserve"> daarvan? Hoe kijk</w:t>
      </w:r>
      <w:r>
        <w:t>t</w:t>
      </w:r>
      <w:r w:rsidR="009457D3" w:rsidRPr="0009496C">
        <w:t xml:space="preserve"> </w:t>
      </w:r>
      <w:r>
        <w:t>u</w:t>
      </w:r>
      <w:r w:rsidR="009457D3" w:rsidRPr="0009496C">
        <w:t xml:space="preserve"> daar op terug? Wil</w:t>
      </w:r>
      <w:r>
        <w:t>t</w:t>
      </w:r>
      <w:r w:rsidR="009457D3" w:rsidRPr="0009496C">
        <w:t xml:space="preserve"> </w:t>
      </w:r>
      <w:r>
        <w:t>u</w:t>
      </w:r>
      <w:r w:rsidR="009457D3" w:rsidRPr="0009496C">
        <w:t xml:space="preserve"> een volgende keer weer opgenomen worden in het ziekenhuis? Waarom wel / waarom niet? In welke situaties wel en in welke situaties niet?</w:t>
      </w:r>
    </w:p>
    <w:p w14:paraId="6A035109" w14:textId="3B20351F" w:rsidR="009457D3" w:rsidRPr="0009496C" w:rsidRDefault="009457D3" w:rsidP="00785354">
      <w:pPr>
        <w:pStyle w:val="Lijstalinea"/>
        <w:numPr>
          <w:ilvl w:val="0"/>
          <w:numId w:val="9"/>
        </w:numPr>
        <w:spacing w:after="0" w:line="360" w:lineRule="auto"/>
        <w:jc w:val="both"/>
      </w:pPr>
      <w:r w:rsidRPr="0009496C">
        <w:t>He</w:t>
      </w:r>
      <w:r w:rsidR="00A55CEB">
        <w:t>eft</w:t>
      </w:r>
      <w:r w:rsidRPr="0009496C">
        <w:t xml:space="preserve"> </w:t>
      </w:r>
      <w:r w:rsidR="00A55CEB">
        <w:t>u</w:t>
      </w:r>
      <w:r w:rsidRPr="0009496C">
        <w:t xml:space="preserve"> wel eens belangrijke beslissinge</w:t>
      </w:r>
      <w:r w:rsidR="00A55CEB">
        <w:t>n over zorg moeten maken, voor u</w:t>
      </w:r>
      <w:r w:rsidRPr="0009496C">
        <w:t>zelf of een naaste? V</w:t>
      </w:r>
      <w:r w:rsidR="00A55CEB">
        <w:t>ertel daar eens wat over? Vond u</w:t>
      </w:r>
      <w:r w:rsidRPr="0009496C">
        <w:t xml:space="preserve"> dat makkelijk of moeilijk? </w:t>
      </w:r>
    </w:p>
    <w:p w14:paraId="1C48BA30" w14:textId="77777777" w:rsidR="009457D3" w:rsidRPr="0009496C" w:rsidRDefault="009457D3" w:rsidP="0009496C">
      <w:pPr>
        <w:spacing w:line="360" w:lineRule="auto"/>
        <w:jc w:val="both"/>
        <w:rPr>
          <w:lang w:val="nl-NL"/>
        </w:rPr>
      </w:pPr>
    </w:p>
    <w:p w14:paraId="2D1B76D7" w14:textId="77777777" w:rsidR="00C5354D" w:rsidRPr="0009496C" w:rsidRDefault="00C5354D" w:rsidP="0009496C">
      <w:pPr>
        <w:spacing w:line="360" w:lineRule="auto"/>
        <w:jc w:val="both"/>
        <w:rPr>
          <w:b/>
          <w:lang w:val="nl-NL"/>
        </w:rPr>
      </w:pPr>
      <w:r w:rsidRPr="0009496C">
        <w:rPr>
          <w:b/>
          <w:lang w:val="nl-NL"/>
        </w:rPr>
        <w:t>Hier en nu</w:t>
      </w:r>
    </w:p>
    <w:p w14:paraId="11AAE0D0" w14:textId="77777777" w:rsidR="00C5354D" w:rsidRPr="0009496C" w:rsidRDefault="00C5354D" w:rsidP="0009496C">
      <w:pPr>
        <w:spacing w:line="360" w:lineRule="auto"/>
        <w:jc w:val="both"/>
        <w:rPr>
          <w:lang w:val="nl-NL"/>
        </w:rPr>
      </w:pPr>
      <w:r w:rsidRPr="0009496C">
        <w:rPr>
          <w:lang w:val="nl-NL"/>
        </w:rPr>
        <w:t>Het ‘hier en nu’ is een ander goed startpunt. Maak van daaruit de stap naar toekomstige zorg. Vraag bijvoorbeeld:</w:t>
      </w:r>
    </w:p>
    <w:p w14:paraId="637F42B5" w14:textId="76E5635C" w:rsidR="00C5354D" w:rsidRPr="0009496C" w:rsidRDefault="00C5354D" w:rsidP="00785354">
      <w:pPr>
        <w:pStyle w:val="Lijstalinea"/>
        <w:numPr>
          <w:ilvl w:val="0"/>
          <w:numId w:val="2"/>
        </w:numPr>
        <w:spacing w:after="0" w:line="360" w:lineRule="auto"/>
        <w:jc w:val="both"/>
      </w:pPr>
      <w:r w:rsidRPr="0009496C">
        <w:t xml:space="preserve">Hoe gaat het met </w:t>
      </w:r>
      <w:r w:rsidR="00A55CEB">
        <w:t>u</w:t>
      </w:r>
      <w:r w:rsidRPr="0009496C">
        <w:t xml:space="preserve">? </w:t>
      </w:r>
    </w:p>
    <w:p w14:paraId="242F0DF8" w14:textId="09F9536F" w:rsidR="00C5354D" w:rsidRPr="0009496C" w:rsidRDefault="00C5354D" w:rsidP="00785354">
      <w:pPr>
        <w:pStyle w:val="Lijstalinea"/>
        <w:numPr>
          <w:ilvl w:val="0"/>
          <w:numId w:val="2"/>
        </w:numPr>
        <w:spacing w:after="0" w:line="360" w:lineRule="auto"/>
        <w:jc w:val="both"/>
      </w:pPr>
      <w:r w:rsidRPr="0009496C">
        <w:t>Waar maak</w:t>
      </w:r>
      <w:r w:rsidR="00A55CEB">
        <w:t>t u zich</w:t>
      </w:r>
      <w:r w:rsidRPr="0009496C">
        <w:t xml:space="preserve"> zorgen over? </w:t>
      </w:r>
    </w:p>
    <w:p w14:paraId="3C37B25E" w14:textId="2F663C3A" w:rsidR="00C5354D" w:rsidRPr="0009496C" w:rsidRDefault="00A55CEB" w:rsidP="00785354">
      <w:pPr>
        <w:pStyle w:val="Lijstalinea"/>
        <w:numPr>
          <w:ilvl w:val="0"/>
          <w:numId w:val="2"/>
        </w:numPr>
        <w:spacing w:after="0" w:line="360" w:lineRule="auto"/>
        <w:jc w:val="both"/>
      </w:pPr>
      <w:r>
        <w:t xml:space="preserve">Wat is voor </w:t>
      </w:r>
      <w:r w:rsidR="00C5354D" w:rsidRPr="0009496C">
        <w:t>u belangrijk in het leven? (bv hobby’s, naasten, onafhankelijkheid)</w:t>
      </w:r>
    </w:p>
    <w:p w14:paraId="3FC2A0BB" w14:textId="60545B3A" w:rsidR="00C5354D" w:rsidRPr="0009496C" w:rsidRDefault="00C5354D" w:rsidP="00785354">
      <w:pPr>
        <w:pStyle w:val="Lijstalinea"/>
        <w:numPr>
          <w:ilvl w:val="0"/>
          <w:numId w:val="2"/>
        </w:numPr>
        <w:spacing w:after="0" w:line="360" w:lineRule="auto"/>
        <w:jc w:val="both"/>
      </w:pPr>
      <w:r w:rsidRPr="0009496C">
        <w:t>Hoe zie</w:t>
      </w:r>
      <w:r w:rsidR="00A55CEB">
        <w:t>t</w:t>
      </w:r>
      <w:r w:rsidRPr="0009496C">
        <w:t xml:space="preserve"> </w:t>
      </w:r>
      <w:r w:rsidR="00A55CEB">
        <w:t>u</w:t>
      </w:r>
      <w:r w:rsidRPr="0009496C">
        <w:t xml:space="preserve"> de komende tijd voor </w:t>
      </w:r>
      <w:r w:rsidR="00A55CEB">
        <w:t>u</w:t>
      </w:r>
      <w:r w:rsidRPr="0009496C">
        <w:t>?</w:t>
      </w:r>
    </w:p>
    <w:p w14:paraId="289D04F2" w14:textId="2BC33F41" w:rsidR="00C5354D" w:rsidRPr="0009496C" w:rsidRDefault="00C5354D" w:rsidP="00785354">
      <w:pPr>
        <w:pStyle w:val="Lijstalinea"/>
        <w:numPr>
          <w:ilvl w:val="0"/>
          <w:numId w:val="2"/>
        </w:numPr>
        <w:spacing w:after="0" w:line="360" w:lineRule="auto"/>
        <w:jc w:val="both"/>
      </w:pPr>
      <w:r w:rsidRPr="0009496C">
        <w:t>Waar</w:t>
      </w:r>
      <w:r w:rsidR="00A55CEB">
        <w:t xml:space="preserve"> geniet u </w:t>
      </w:r>
      <w:r w:rsidRPr="0009496C">
        <w:t>van? Wat als dat niet meer kan</w:t>
      </w:r>
      <w:r w:rsidR="00A55CEB">
        <w:t>? Wat kan ik doen, hoe kan ik u</w:t>
      </w:r>
      <w:r w:rsidRPr="0009496C">
        <w:t xml:space="preserve"> helpen om hiervan te kunnen blijven genieten?</w:t>
      </w:r>
    </w:p>
    <w:p w14:paraId="2AD377AE" w14:textId="6759DFA1" w:rsidR="00C5354D" w:rsidRPr="0009496C" w:rsidRDefault="00A55CEB" w:rsidP="00785354">
      <w:pPr>
        <w:pStyle w:val="Lijstalinea"/>
        <w:numPr>
          <w:ilvl w:val="0"/>
          <w:numId w:val="2"/>
        </w:numPr>
        <w:spacing w:after="0" w:line="360" w:lineRule="auto"/>
        <w:jc w:val="both"/>
      </w:pPr>
      <w:r>
        <w:t>Zou u</w:t>
      </w:r>
      <w:r w:rsidR="00C5354D" w:rsidRPr="0009496C">
        <w:t xml:space="preserve"> 100 jaar willen worden? Waarom wel / waarom niet?</w:t>
      </w:r>
    </w:p>
    <w:p w14:paraId="0DA317CB" w14:textId="77777777" w:rsidR="00C5354D" w:rsidRPr="0009496C" w:rsidRDefault="00C5354D" w:rsidP="0009496C">
      <w:pPr>
        <w:spacing w:line="360" w:lineRule="auto"/>
        <w:jc w:val="both"/>
        <w:rPr>
          <w:b/>
          <w:lang w:val="nl-NL"/>
        </w:rPr>
      </w:pPr>
    </w:p>
    <w:p w14:paraId="44D48875" w14:textId="77777777" w:rsidR="00480751" w:rsidRPr="0009496C" w:rsidRDefault="00480751" w:rsidP="0009496C">
      <w:pPr>
        <w:spacing w:line="360" w:lineRule="auto"/>
        <w:jc w:val="both"/>
        <w:rPr>
          <w:b/>
          <w:lang w:val="nl-NL"/>
        </w:rPr>
      </w:pPr>
      <w:r w:rsidRPr="0009496C">
        <w:rPr>
          <w:b/>
          <w:lang w:val="nl-NL"/>
        </w:rPr>
        <w:t>Euthanasie verklaring</w:t>
      </w:r>
    </w:p>
    <w:p w14:paraId="2883D5CF" w14:textId="79A75329" w:rsidR="00C5354D" w:rsidRDefault="00480751" w:rsidP="0009496C">
      <w:pPr>
        <w:spacing w:line="360" w:lineRule="auto"/>
        <w:jc w:val="both"/>
        <w:rPr>
          <w:lang w:val="nl-NL"/>
        </w:rPr>
      </w:pPr>
      <w:r w:rsidRPr="0009496C">
        <w:rPr>
          <w:lang w:val="nl-NL"/>
        </w:rPr>
        <w:t xml:space="preserve">Het kan voorkomen dat </w:t>
      </w:r>
      <w:r w:rsidR="00AF56B8" w:rsidRPr="0009496C">
        <w:rPr>
          <w:lang w:val="nl-NL"/>
        </w:rPr>
        <w:t>patiënten</w:t>
      </w:r>
      <w:r w:rsidRPr="0009496C">
        <w:rPr>
          <w:lang w:val="nl-NL"/>
        </w:rPr>
        <w:t xml:space="preserve"> (al dan niet onaangekondigd) bij de huisarts komen met een euthanasieverklaring. </w:t>
      </w:r>
      <w:r w:rsidR="00AF56B8" w:rsidRPr="0009496C">
        <w:rPr>
          <w:lang w:val="nl-NL"/>
        </w:rPr>
        <w:t>Mogelijk overvalt u dit. Het is echter een goede start van een breder gesprek over behandelwensen. Wanneer de patiënt onaangekond</w:t>
      </w:r>
      <w:r w:rsidR="0009496C">
        <w:rPr>
          <w:lang w:val="nl-NL"/>
        </w:rPr>
        <w:t xml:space="preserve">igd tijdens een consult (over andere zaken) </w:t>
      </w:r>
      <w:r w:rsidR="00AF56B8" w:rsidRPr="0009496C">
        <w:rPr>
          <w:lang w:val="nl-NL"/>
        </w:rPr>
        <w:t xml:space="preserve">de euthanasie verklaring overhandigd, geef dan aan dat u het belangrijk vindt om dit op een ander / rustig moment even door te praten en vraag de patiënt om een aparte afspraak hiervoor te maken. U kunt dan de patiënt uitnodigen om meer te vertellen over het hoe en waarom van de verklaring (achtergronden), en ook kunt u dan uw eigen standpunt ten aanzien van euthanasie toelichten. Uitleg over de procedure en over euthanasie bij dementie zijn dan ook van belang. Verder kunt u de euthanasie verklaring aangrijpen om ook informatie te geven over mogelijkheden van zorg aan het levenseinde (bv. over pijnbestrijding, sedatie, zorg in een hospice, inschakelen van thuiszorg, vrijwilligers), en ook te vragen naar wensen inzake </w:t>
      </w:r>
      <w:r w:rsidR="009124A3">
        <w:rPr>
          <w:lang w:val="nl-NL"/>
        </w:rPr>
        <w:t xml:space="preserve">een gevolmachtigde, </w:t>
      </w:r>
      <w:r w:rsidR="00AD3457" w:rsidRPr="0009496C">
        <w:rPr>
          <w:lang w:val="nl-NL"/>
        </w:rPr>
        <w:t xml:space="preserve">gewenste plaats van overlijden, </w:t>
      </w:r>
      <w:r w:rsidR="00AF56B8" w:rsidRPr="0009496C">
        <w:rPr>
          <w:lang w:val="nl-NL"/>
        </w:rPr>
        <w:t xml:space="preserve">ziekenhuisopname en reanimeren. </w:t>
      </w:r>
    </w:p>
    <w:p w14:paraId="6FDA1551" w14:textId="2B91CF48" w:rsidR="00F176BB" w:rsidRDefault="00F176BB" w:rsidP="0009496C">
      <w:pPr>
        <w:spacing w:line="360" w:lineRule="auto"/>
        <w:jc w:val="both"/>
        <w:rPr>
          <w:lang w:val="nl-NL"/>
        </w:rPr>
      </w:pPr>
    </w:p>
    <w:p w14:paraId="715DD73C" w14:textId="4F7DC270" w:rsidR="00F176BB" w:rsidRPr="00F176BB" w:rsidRDefault="00F176BB" w:rsidP="00F176BB">
      <w:pPr>
        <w:spacing w:line="360" w:lineRule="auto"/>
        <w:jc w:val="both"/>
        <w:rPr>
          <w:b/>
          <w:lang w:val="nl-NL"/>
        </w:rPr>
      </w:pPr>
      <w:r w:rsidRPr="00F176BB">
        <w:rPr>
          <w:b/>
          <w:lang w:val="nl-NL"/>
        </w:rPr>
        <w:t>Contactpersoon van de patiënt en/of gemachtigde aanwijzen</w:t>
      </w:r>
    </w:p>
    <w:p w14:paraId="0888648B" w14:textId="387EBE78" w:rsidR="00F176BB" w:rsidRPr="00F176BB" w:rsidRDefault="00F176BB" w:rsidP="00F176BB">
      <w:pPr>
        <w:spacing w:line="360" w:lineRule="auto"/>
        <w:jc w:val="both"/>
        <w:rPr>
          <w:lang w:val="nl-NL"/>
        </w:rPr>
      </w:pPr>
      <w:r w:rsidRPr="00F176BB">
        <w:rPr>
          <w:lang w:val="nl-NL"/>
        </w:rPr>
        <w:t xml:space="preserve">De ‘lijn’ voor besluitvorming wanneer de patiënt wilsonbekwaam is, is als volgt: </w:t>
      </w:r>
    </w:p>
    <w:p w14:paraId="7296A2A4" w14:textId="5D810D8D" w:rsidR="00F176BB" w:rsidRPr="00F176BB" w:rsidRDefault="00F176BB" w:rsidP="00F176BB">
      <w:pPr>
        <w:spacing w:line="360" w:lineRule="auto"/>
        <w:ind w:left="708"/>
        <w:jc w:val="both"/>
        <w:rPr>
          <w:lang w:val="nl-NL"/>
        </w:rPr>
      </w:pPr>
      <w:r w:rsidRPr="00F176BB">
        <w:rPr>
          <w:lang w:val="nl-NL"/>
        </w:rPr>
        <w:t>1)</w:t>
      </w:r>
      <w:r w:rsidRPr="00F176BB">
        <w:rPr>
          <w:lang w:val="nl-NL"/>
        </w:rPr>
        <w:tab/>
        <w:t>de echtgenoot of partner, als die er niet is dan:</w:t>
      </w:r>
    </w:p>
    <w:p w14:paraId="1748E5FE" w14:textId="5471F0D1" w:rsidR="00F176BB" w:rsidRPr="00F176BB" w:rsidRDefault="00F176BB" w:rsidP="00F176BB">
      <w:pPr>
        <w:spacing w:line="360" w:lineRule="auto"/>
        <w:ind w:left="708"/>
        <w:jc w:val="both"/>
        <w:rPr>
          <w:lang w:val="nl-NL"/>
        </w:rPr>
      </w:pPr>
      <w:r w:rsidRPr="00F176BB">
        <w:rPr>
          <w:lang w:val="nl-NL"/>
        </w:rPr>
        <w:t>2)</w:t>
      </w:r>
      <w:r w:rsidRPr="00F176BB">
        <w:rPr>
          <w:lang w:val="nl-NL"/>
        </w:rPr>
        <w:tab/>
        <w:t>een ouder, als die er niet is dan:</w:t>
      </w:r>
    </w:p>
    <w:p w14:paraId="62AC00F6" w14:textId="77777777" w:rsidR="00F176BB" w:rsidRPr="00F176BB" w:rsidRDefault="00F176BB" w:rsidP="00F176BB">
      <w:pPr>
        <w:spacing w:line="360" w:lineRule="auto"/>
        <w:ind w:left="708"/>
        <w:jc w:val="both"/>
        <w:rPr>
          <w:lang w:val="nl-NL"/>
        </w:rPr>
      </w:pPr>
      <w:r w:rsidRPr="00F176BB">
        <w:rPr>
          <w:lang w:val="nl-NL"/>
        </w:rPr>
        <w:t>3)</w:t>
      </w:r>
      <w:r w:rsidRPr="00F176BB">
        <w:rPr>
          <w:lang w:val="nl-NL"/>
        </w:rPr>
        <w:tab/>
        <w:t xml:space="preserve">een kind, broer of zus. </w:t>
      </w:r>
    </w:p>
    <w:p w14:paraId="204AEA34" w14:textId="45C4B9EA" w:rsidR="00F176BB" w:rsidRPr="0009496C" w:rsidRDefault="00F176BB" w:rsidP="00F176BB">
      <w:pPr>
        <w:spacing w:line="360" w:lineRule="auto"/>
        <w:jc w:val="both"/>
        <w:rPr>
          <w:lang w:val="nl-NL"/>
        </w:rPr>
      </w:pPr>
      <w:r w:rsidRPr="00F176BB">
        <w:rPr>
          <w:lang w:val="nl-NL"/>
        </w:rPr>
        <w:t>Als de patiënt zich hierin kan vinden dan is het aanwijzen van een gemachtigde niet nodig. Als de patiënt denkt dat er onenigheid komt of bij voorbaat een sterke voorkeur voor een bepaalde iemand heeft, dan is het verstandig</w:t>
      </w:r>
      <w:r>
        <w:rPr>
          <w:lang w:val="nl-NL"/>
        </w:rPr>
        <w:t xml:space="preserve"> een gemachtigde aan te wijzen. </w:t>
      </w:r>
      <w:r w:rsidRPr="0009496C">
        <w:rPr>
          <w:lang w:val="nl-NL"/>
        </w:rPr>
        <w:t xml:space="preserve">Vraag </w:t>
      </w:r>
      <w:r>
        <w:rPr>
          <w:lang w:val="nl-NL"/>
        </w:rPr>
        <w:t xml:space="preserve">of zeg </w:t>
      </w:r>
      <w:r w:rsidRPr="0009496C">
        <w:rPr>
          <w:lang w:val="nl-NL"/>
        </w:rPr>
        <w:t>bijvoorbeeld:</w:t>
      </w:r>
    </w:p>
    <w:p w14:paraId="7B3C522C" w14:textId="3B400160" w:rsidR="00F176BB" w:rsidRDefault="00A55CEB" w:rsidP="00785354">
      <w:pPr>
        <w:pStyle w:val="Lijstalinea"/>
        <w:numPr>
          <w:ilvl w:val="0"/>
          <w:numId w:val="2"/>
        </w:numPr>
        <w:spacing w:line="360" w:lineRule="auto"/>
        <w:jc w:val="both"/>
      </w:pPr>
      <w:r>
        <w:lastRenderedPageBreak/>
        <w:t xml:space="preserve">Is er iemand die u vertrouwt om beslissingen in </w:t>
      </w:r>
      <w:r w:rsidR="00F176BB" w:rsidRPr="00F176BB">
        <w:t>uw naam</w:t>
      </w:r>
      <w:r>
        <w:t xml:space="preserve"> te maken, op het moment dat u </w:t>
      </w:r>
      <w:r w:rsidR="00F176BB" w:rsidRPr="00F176BB">
        <w:t>dat zelf niet kan?</w:t>
      </w:r>
    </w:p>
    <w:p w14:paraId="6C1998F2" w14:textId="3B0614A0" w:rsidR="00F176BB" w:rsidRDefault="00F176BB" w:rsidP="00785354">
      <w:pPr>
        <w:pStyle w:val="Lijstalinea"/>
        <w:numPr>
          <w:ilvl w:val="0"/>
          <w:numId w:val="2"/>
        </w:numPr>
        <w:spacing w:line="360" w:lineRule="auto"/>
        <w:jc w:val="both"/>
      </w:pPr>
      <w:r w:rsidRPr="00F176BB">
        <w:t>Wie is er he</w:t>
      </w:r>
      <w:r w:rsidR="00A55CEB">
        <w:t>t beste op de hoogte van wat u</w:t>
      </w:r>
      <w:r w:rsidRPr="00F176BB">
        <w:t xml:space="preserve"> heel belangrijk vindt? En is diegene ook in staat om </w:t>
      </w:r>
      <w:r w:rsidR="00A55CEB">
        <w:t xml:space="preserve">bij een moeilijke beslissing </w:t>
      </w:r>
      <w:r w:rsidRPr="00F176BB">
        <w:t>uw wensen voor ogen te houden?</w:t>
      </w:r>
    </w:p>
    <w:p w14:paraId="13C9CB76" w14:textId="2C66F364" w:rsidR="00F176BB" w:rsidRPr="00F176BB" w:rsidRDefault="00A55CEB" w:rsidP="00785354">
      <w:pPr>
        <w:pStyle w:val="Lijstalinea"/>
        <w:numPr>
          <w:ilvl w:val="0"/>
          <w:numId w:val="2"/>
        </w:numPr>
        <w:spacing w:line="360" w:lineRule="auto"/>
        <w:jc w:val="both"/>
      </w:pPr>
      <w:r>
        <w:t>Als u</w:t>
      </w:r>
      <w:r w:rsidR="00F176BB" w:rsidRPr="00F176BB">
        <w:t xml:space="preserve"> liev</w:t>
      </w:r>
      <w:r>
        <w:t xml:space="preserve">er hebt dat … (naaste) namens </w:t>
      </w:r>
      <w:r w:rsidR="00F176BB" w:rsidRPr="00F176BB">
        <w:t xml:space="preserve">u beslissingen neemt, dan raad ik aan dat </w:t>
      </w:r>
      <w:r>
        <w:t>u</w:t>
      </w:r>
      <w:r w:rsidR="00F176BB" w:rsidRPr="00F176BB">
        <w:t xml:space="preserve"> dat vastlegt in het behandelwensenformulier.</w:t>
      </w:r>
    </w:p>
    <w:p w14:paraId="64AE2FDA" w14:textId="5E6B549E" w:rsidR="00480751" w:rsidRDefault="00480751" w:rsidP="0009496C">
      <w:pPr>
        <w:spacing w:line="360" w:lineRule="auto"/>
        <w:jc w:val="both"/>
        <w:rPr>
          <w:lang w:val="nl-NL"/>
        </w:rPr>
      </w:pPr>
    </w:p>
    <w:p w14:paraId="6B671671" w14:textId="0330DC96" w:rsidR="00F176BB" w:rsidRPr="00F176BB" w:rsidRDefault="00F176BB" w:rsidP="00F176BB">
      <w:pPr>
        <w:spacing w:line="360" w:lineRule="auto"/>
        <w:jc w:val="both"/>
        <w:rPr>
          <w:b/>
          <w:lang w:val="nl-NL"/>
        </w:rPr>
      </w:pPr>
      <w:r w:rsidRPr="00F176BB">
        <w:rPr>
          <w:b/>
          <w:lang w:val="nl-NL"/>
        </w:rPr>
        <w:t>De patiënt wil geen proactieve zorgplanningsgesprek</w:t>
      </w:r>
    </w:p>
    <w:p w14:paraId="2DB80666" w14:textId="1E8DF19D" w:rsidR="00F176BB" w:rsidRDefault="00F176BB" w:rsidP="00F176BB">
      <w:pPr>
        <w:spacing w:line="360" w:lineRule="auto"/>
        <w:jc w:val="both"/>
        <w:rPr>
          <w:lang w:val="nl-NL"/>
        </w:rPr>
      </w:pPr>
      <w:r w:rsidRPr="00F176BB">
        <w:rPr>
          <w:lang w:val="nl-NL"/>
        </w:rPr>
        <w:t xml:space="preserve">Uiteraard is het de keuze aan de patiënt of zij wel of niet het proactieve zorgplanningsgesprek aangaat. Het is echter wel goed om te weten waarom de patiënt dit niet wil. </w:t>
      </w:r>
      <w:r>
        <w:rPr>
          <w:lang w:val="nl-NL"/>
        </w:rPr>
        <w:t>Vraag of zeg bijvoorbeeld:</w:t>
      </w:r>
    </w:p>
    <w:p w14:paraId="3B5A81FC" w14:textId="7EFF4794" w:rsidR="00F176BB" w:rsidRDefault="00A55CEB" w:rsidP="00785354">
      <w:pPr>
        <w:pStyle w:val="Lijstalinea"/>
        <w:numPr>
          <w:ilvl w:val="0"/>
          <w:numId w:val="25"/>
        </w:numPr>
        <w:spacing w:line="360" w:lineRule="auto"/>
        <w:jc w:val="both"/>
      </w:pPr>
      <w:r>
        <w:t xml:space="preserve">Wat is voor </w:t>
      </w:r>
      <w:r w:rsidR="00F176BB" w:rsidRPr="00F176BB">
        <w:t>u een belangrijke reden om niet over de toekomst na te denken / hier</w:t>
      </w:r>
      <w:r>
        <w:t>over te praten? Wat maakt dat u</w:t>
      </w:r>
      <w:r w:rsidR="00F176BB" w:rsidRPr="00F176BB">
        <w:t xml:space="preserve"> hier liever niet over praat? </w:t>
      </w:r>
    </w:p>
    <w:p w14:paraId="2DB0DDB7" w14:textId="3E75B9F7" w:rsidR="00470396" w:rsidRDefault="00470396" w:rsidP="00785354">
      <w:pPr>
        <w:pStyle w:val="Lijstalinea"/>
        <w:numPr>
          <w:ilvl w:val="0"/>
          <w:numId w:val="25"/>
        </w:numPr>
        <w:spacing w:line="360" w:lineRule="auto"/>
        <w:jc w:val="both"/>
      </w:pPr>
      <w:r>
        <w:t xml:space="preserve">Het is goed om te horen dat u zich nog gezond voelt en dit nog zo ver van u af staat. Mocht er in de toekomst iets zijn waar u zich zorgen over maakt, bijvoorbeeld of u kunt blijven wonen waar u nu woont of over uw ziekte, dan zou ik het fijn vinden als u dat met mij bespreekt. </w:t>
      </w:r>
    </w:p>
    <w:p w14:paraId="38F1A555" w14:textId="067A357B" w:rsidR="00F176BB" w:rsidRDefault="00A55CEB" w:rsidP="00785354">
      <w:pPr>
        <w:pStyle w:val="Lijstalinea"/>
        <w:numPr>
          <w:ilvl w:val="0"/>
          <w:numId w:val="25"/>
        </w:numPr>
        <w:spacing w:line="360" w:lineRule="auto"/>
        <w:jc w:val="both"/>
      </w:pPr>
      <w:r>
        <w:t>Ik bied u</w:t>
      </w:r>
      <w:r w:rsidR="00F176BB" w:rsidRPr="00F176BB">
        <w:t xml:space="preserve"> over een half jaar opnieuw een gesprek aan. Dan kun</w:t>
      </w:r>
      <w:r>
        <w:t>t</w:t>
      </w:r>
      <w:r w:rsidR="00F176BB" w:rsidRPr="00F176BB">
        <w:t xml:space="preserve"> </w:t>
      </w:r>
      <w:r>
        <w:t>u</w:t>
      </w:r>
      <w:r w:rsidR="00F176BB" w:rsidRPr="00F176BB">
        <w:t xml:space="preserve"> opnieuw beslissen of </w:t>
      </w:r>
      <w:r>
        <w:t>u</w:t>
      </w:r>
      <w:r w:rsidR="00F176BB" w:rsidRPr="00F176BB">
        <w:t xml:space="preserve"> wel of niet wilt. </w:t>
      </w:r>
    </w:p>
    <w:p w14:paraId="569A29F5" w14:textId="50C34B76" w:rsidR="00F176BB" w:rsidRPr="00F176BB" w:rsidRDefault="00A55CEB" w:rsidP="00785354">
      <w:pPr>
        <w:pStyle w:val="Lijstalinea"/>
        <w:numPr>
          <w:ilvl w:val="0"/>
          <w:numId w:val="25"/>
        </w:numPr>
        <w:spacing w:line="360" w:lineRule="auto"/>
        <w:jc w:val="both"/>
      </w:pPr>
      <w:r>
        <w:t>Als u zich</w:t>
      </w:r>
      <w:r w:rsidR="00F176BB" w:rsidRPr="00F176BB">
        <w:t xml:space="preserve"> bedenkt, kun</w:t>
      </w:r>
      <w:r>
        <w:t>t</w:t>
      </w:r>
      <w:r w:rsidR="00F176BB" w:rsidRPr="00F176BB">
        <w:t xml:space="preserve"> </w:t>
      </w:r>
      <w:r>
        <w:t>u</w:t>
      </w:r>
      <w:r w:rsidR="00F176BB" w:rsidRPr="00F176BB">
        <w:t xml:space="preserve"> altijd via de assistente alsnog een afspraak maken.</w:t>
      </w:r>
    </w:p>
    <w:p w14:paraId="0CFDCF88" w14:textId="31CE2D2D" w:rsidR="00F176BB" w:rsidRDefault="00F176BB" w:rsidP="00F176BB">
      <w:pPr>
        <w:spacing w:line="360" w:lineRule="auto"/>
        <w:jc w:val="both"/>
        <w:rPr>
          <w:lang w:val="nl-NL"/>
        </w:rPr>
      </w:pPr>
    </w:p>
    <w:p w14:paraId="2E2C8254" w14:textId="74BB9A70" w:rsidR="00F176BB" w:rsidRPr="00F176BB" w:rsidRDefault="00F176BB" w:rsidP="00F176BB">
      <w:pPr>
        <w:spacing w:line="360" w:lineRule="auto"/>
        <w:jc w:val="both"/>
        <w:rPr>
          <w:b/>
          <w:lang w:val="nl-NL"/>
        </w:rPr>
      </w:pPr>
      <w:r w:rsidRPr="00F176BB">
        <w:rPr>
          <w:b/>
          <w:lang w:val="nl-NL"/>
        </w:rPr>
        <w:t>De patiënt zegt dat ‘men’ wel weet wat zij wil</w:t>
      </w:r>
    </w:p>
    <w:p w14:paraId="382A4C16" w14:textId="77777777" w:rsidR="00F176BB" w:rsidRDefault="00F176BB" w:rsidP="00F176BB">
      <w:pPr>
        <w:spacing w:line="360" w:lineRule="auto"/>
        <w:jc w:val="both"/>
        <w:rPr>
          <w:lang w:val="nl-NL"/>
        </w:rPr>
      </w:pPr>
      <w:r w:rsidRPr="00F176BB">
        <w:rPr>
          <w:lang w:val="nl-NL"/>
        </w:rPr>
        <w:t>Het kan zijn dat de patiënt (terecht of niet) aanneemt dat de huisarts en naasten wel weten wat zij wil. Onderliggend kan er ook verlegenheid of onzekerheid zijn om het proactieve zorgplanningsgesprek aan te gaan (het is tenslotte best een spannend gesprek voor velen).</w:t>
      </w:r>
      <w:r>
        <w:rPr>
          <w:lang w:val="nl-NL"/>
        </w:rPr>
        <w:t xml:space="preserve"> Vraag of zeg bijvoorbeeld:</w:t>
      </w:r>
    </w:p>
    <w:p w14:paraId="2285110C" w14:textId="592A152D" w:rsidR="00F176BB" w:rsidRDefault="00F176BB" w:rsidP="00785354">
      <w:pPr>
        <w:pStyle w:val="Lijstalinea"/>
        <w:numPr>
          <w:ilvl w:val="0"/>
          <w:numId w:val="26"/>
        </w:numPr>
        <w:spacing w:line="360" w:lineRule="auto"/>
        <w:jc w:val="both"/>
      </w:pPr>
      <w:r w:rsidRPr="00F176BB">
        <w:t>He</w:t>
      </w:r>
      <w:r w:rsidR="00A55CEB">
        <w:t>eft</w:t>
      </w:r>
      <w:r w:rsidRPr="00F176BB">
        <w:t xml:space="preserve"> </w:t>
      </w:r>
      <w:r w:rsidR="00A55CEB">
        <w:t xml:space="preserve">u </w:t>
      </w:r>
      <w:r w:rsidRPr="00F176BB">
        <w:t xml:space="preserve">wel eens </w:t>
      </w:r>
      <w:r w:rsidR="00A55CEB">
        <w:t>met naasten gesproken over wat u</w:t>
      </w:r>
      <w:r w:rsidRPr="00F176BB">
        <w:t xml:space="preserve"> wilt? Met wie he</w:t>
      </w:r>
      <w:r w:rsidR="00A55CEB">
        <w:t>eft</w:t>
      </w:r>
      <w:r w:rsidRPr="00F176BB">
        <w:t xml:space="preserve"> </w:t>
      </w:r>
      <w:r w:rsidR="00A55CEB">
        <w:t>u</w:t>
      </w:r>
      <w:r w:rsidRPr="00F176BB">
        <w:t xml:space="preserve"> toen gesproken? Wat he</w:t>
      </w:r>
      <w:r w:rsidR="00A55CEB">
        <w:t>eft u</w:t>
      </w:r>
      <w:r w:rsidRPr="00F176BB">
        <w:t xml:space="preserve"> besproken?</w:t>
      </w:r>
    </w:p>
    <w:p w14:paraId="4DA7DFF4" w14:textId="549A2145" w:rsidR="00F176BB" w:rsidRPr="00F176BB" w:rsidRDefault="00F176BB" w:rsidP="00785354">
      <w:pPr>
        <w:pStyle w:val="Lijstalinea"/>
        <w:numPr>
          <w:ilvl w:val="0"/>
          <w:numId w:val="26"/>
        </w:numPr>
        <w:spacing w:line="360" w:lineRule="auto"/>
        <w:jc w:val="both"/>
      </w:pPr>
      <w:r w:rsidRPr="00F176BB">
        <w:t xml:space="preserve">Het helpt mij en </w:t>
      </w:r>
      <w:r w:rsidR="00A55CEB">
        <w:t>uw</w:t>
      </w:r>
      <w:r w:rsidRPr="00F176BB">
        <w:t xml:space="preserve"> naasten om de juiste zorg te bieden als we het een en ander duidelijk beschrijven in een behandelwensenformulier. Dit helpt om in acute situaties, wanneer er snel een beslissing moet worden gemaakt, het juiste te doen.</w:t>
      </w:r>
    </w:p>
    <w:p w14:paraId="2F9E8378" w14:textId="3BC346BC" w:rsidR="00A12AAB" w:rsidRDefault="00A12AAB">
      <w:pPr>
        <w:widowControl/>
        <w:spacing w:after="200" w:line="276" w:lineRule="auto"/>
        <w:rPr>
          <w:lang w:val="nl-NL"/>
        </w:rPr>
      </w:pPr>
      <w:r>
        <w:rPr>
          <w:lang w:val="nl-NL"/>
        </w:rPr>
        <w:br w:type="page"/>
      </w:r>
    </w:p>
    <w:p w14:paraId="4D7D6C7E" w14:textId="77777777" w:rsidR="00F176BB" w:rsidRDefault="00F176BB" w:rsidP="00F176BB">
      <w:pPr>
        <w:spacing w:line="360" w:lineRule="auto"/>
        <w:jc w:val="both"/>
        <w:rPr>
          <w:lang w:val="nl-NL"/>
        </w:rPr>
      </w:pPr>
    </w:p>
    <w:p w14:paraId="2550ECE0" w14:textId="77777777" w:rsidR="00F176BB" w:rsidRPr="00F176BB" w:rsidRDefault="00F176BB" w:rsidP="00F176BB">
      <w:pPr>
        <w:spacing w:line="360" w:lineRule="auto"/>
        <w:jc w:val="both"/>
        <w:rPr>
          <w:b/>
          <w:lang w:val="nl-NL"/>
        </w:rPr>
      </w:pPr>
      <w:r w:rsidRPr="00F176BB">
        <w:rPr>
          <w:b/>
          <w:lang w:val="nl-NL"/>
        </w:rPr>
        <w:t>Herhaling van het proactieve zorgplanningsgesprek</w:t>
      </w:r>
    </w:p>
    <w:p w14:paraId="0E6595F1" w14:textId="31290B93" w:rsidR="00F176BB" w:rsidRDefault="00F176BB" w:rsidP="00F176BB">
      <w:pPr>
        <w:spacing w:line="360" w:lineRule="auto"/>
        <w:jc w:val="both"/>
        <w:rPr>
          <w:lang w:val="nl-NL"/>
        </w:rPr>
      </w:pPr>
      <w:r w:rsidRPr="00F176BB">
        <w:rPr>
          <w:lang w:val="nl-NL"/>
        </w:rPr>
        <w:t>Herhaal het proactieve zorgplanningsgesprek op relevante momenten, bijvoorbeeld bij een verandering in de gezondheidssituatie, maar tenminste een keer per jaar.</w:t>
      </w:r>
      <w:r>
        <w:rPr>
          <w:lang w:val="nl-NL"/>
        </w:rPr>
        <w:t xml:space="preserve"> Vraag of zeg bijvoorbeeld:</w:t>
      </w:r>
    </w:p>
    <w:p w14:paraId="0A1E3AB5" w14:textId="402FB439" w:rsidR="00F176BB" w:rsidRDefault="00F176BB" w:rsidP="00785354">
      <w:pPr>
        <w:pStyle w:val="Lijstalinea"/>
        <w:numPr>
          <w:ilvl w:val="0"/>
          <w:numId w:val="27"/>
        </w:numPr>
        <w:spacing w:line="360" w:lineRule="auto"/>
        <w:jc w:val="both"/>
      </w:pPr>
      <w:r w:rsidRPr="00F176BB">
        <w:t>Ik zie dat we een jaar geleden het behandelwensenformulier hebben ingevuld samen. Zullen we dat eens doornemen om te k</w:t>
      </w:r>
      <w:r w:rsidR="00A55CEB">
        <w:t xml:space="preserve">ijken of het nog aansluit bij </w:t>
      </w:r>
      <w:r w:rsidRPr="00F176BB">
        <w:t xml:space="preserve">uw huidige wensen? </w:t>
      </w:r>
    </w:p>
    <w:p w14:paraId="7EA8A071" w14:textId="6F0D6BF7" w:rsidR="00F176BB" w:rsidRPr="00F176BB" w:rsidRDefault="00A55CEB" w:rsidP="00785354">
      <w:pPr>
        <w:pStyle w:val="Lijstalinea"/>
        <w:numPr>
          <w:ilvl w:val="0"/>
          <w:numId w:val="27"/>
        </w:numPr>
        <w:spacing w:line="360" w:lineRule="auto"/>
        <w:jc w:val="both"/>
      </w:pPr>
      <w:r>
        <w:t>Vorige maand heeft</w:t>
      </w:r>
      <w:r w:rsidR="00F176BB" w:rsidRPr="00F176BB">
        <w:t xml:space="preserve"> een ziekenhuis opname meegemaakt, hoe kijk</w:t>
      </w:r>
      <w:r>
        <w:t>t</w:t>
      </w:r>
      <w:r w:rsidR="00F176BB" w:rsidRPr="00F176BB">
        <w:t xml:space="preserve"> </w:t>
      </w:r>
      <w:r>
        <w:t>u</w:t>
      </w:r>
      <w:r w:rsidR="00F176BB" w:rsidRPr="00F176BB">
        <w:t xml:space="preserve"> daarop terug? (naar gelang het antwoor</w:t>
      </w:r>
      <w:r>
        <w:t xml:space="preserve">d:) Ik wil graag nog eens met </w:t>
      </w:r>
      <w:r w:rsidR="00F176BB" w:rsidRPr="00F176BB">
        <w:t xml:space="preserve">u en </w:t>
      </w:r>
      <w:r>
        <w:t>uw</w:t>
      </w:r>
      <w:r w:rsidR="00F176BB" w:rsidRPr="00F176BB">
        <w:t xml:space="preserve"> naaste het behandelwensenformulier doornemen.</w:t>
      </w:r>
    </w:p>
    <w:p w14:paraId="611E3932" w14:textId="77777777" w:rsidR="00F176BB" w:rsidRDefault="00F176BB" w:rsidP="0009496C">
      <w:pPr>
        <w:spacing w:line="360" w:lineRule="auto"/>
        <w:jc w:val="both"/>
        <w:rPr>
          <w:b/>
          <w:lang w:val="nl-NL"/>
        </w:rPr>
      </w:pPr>
    </w:p>
    <w:p w14:paraId="35D43A13" w14:textId="248C9BDC" w:rsidR="00C5354D" w:rsidRPr="0009496C" w:rsidRDefault="00C5354D" w:rsidP="0009496C">
      <w:pPr>
        <w:widowControl/>
        <w:spacing w:line="360" w:lineRule="auto"/>
        <w:rPr>
          <w:lang w:val="nl-NL"/>
        </w:rPr>
      </w:pPr>
      <w:r w:rsidRPr="0009496C">
        <w:rPr>
          <w:lang w:val="nl-NL"/>
        </w:rPr>
        <w:t xml:space="preserve">Het </w:t>
      </w:r>
      <w:r w:rsidR="00A26F2C" w:rsidRPr="0009496C">
        <w:rPr>
          <w:lang w:val="nl-NL"/>
        </w:rPr>
        <w:t>proactieve zorgplanningsgesprek</w:t>
      </w:r>
      <w:r w:rsidRPr="0009496C">
        <w:rPr>
          <w:lang w:val="nl-NL"/>
        </w:rPr>
        <w:t xml:space="preserve"> is doorgaans opgebouwd met de volgende vijf elementen:</w:t>
      </w:r>
    </w:p>
    <w:tbl>
      <w:tblPr>
        <w:tblStyle w:val="Tabelraster"/>
        <w:tblW w:w="0" w:type="auto"/>
        <w:tblLook w:val="04A0" w:firstRow="1" w:lastRow="0" w:firstColumn="1" w:lastColumn="0" w:noHBand="0" w:noVBand="1"/>
      </w:tblPr>
      <w:tblGrid>
        <w:gridCol w:w="1804"/>
        <w:gridCol w:w="2727"/>
        <w:gridCol w:w="4531"/>
      </w:tblGrid>
      <w:tr w:rsidR="009B7F66" w:rsidRPr="009478FE" w14:paraId="27842F1C" w14:textId="77777777" w:rsidTr="00523660">
        <w:tc>
          <w:tcPr>
            <w:tcW w:w="1804" w:type="dxa"/>
          </w:tcPr>
          <w:p w14:paraId="29C4BD40" w14:textId="77777777" w:rsidR="009B7F66" w:rsidRPr="009478FE" w:rsidRDefault="009B7F66" w:rsidP="0009496C">
            <w:pPr>
              <w:spacing w:line="360" w:lineRule="auto"/>
              <w:rPr>
                <w:b/>
                <w:lang w:val="nl-NL"/>
              </w:rPr>
            </w:pPr>
            <w:r w:rsidRPr="009478FE">
              <w:rPr>
                <w:b/>
                <w:lang w:val="nl-NL"/>
              </w:rPr>
              <w:t>element</w:t>
            </w:r>
          </w:p>
        </w:tc>
        <w:tc>
          <w:tcPr>
            <w:tcW w:w="2727" w:type="dxa"/>
          </w:tcPr>
          <w:p w14:paraId="7B9D0BA0" w14:textId="77777777" w:rsidR="009B7F66" w:rsidRPr="009478FE" w:rsidRDefault="009B7F66" w:rsidP="0009496C">
            <w:pPr>
              <w:spacing w:line="360" w:lineRule="auto"/>
              <w:rPr>
                <w:b/>
                <w:lang w:val="nl-NL"/>
              </w:rPr>
            </w:pPr>
            <w:r w:rsidRPr="009478FE">
              <w:rPr>
                <w:b/>
                <w:lang w:val="nl-NL"/>
              </w:rPr>
              <w:t>toelichting</w:t>
            </w:r>
          </w:p>
        </w:tc>
        <w:tc>
          <w:tcPr>
            <w:tcW w:w="4531" w:type="dxa"/>
          </w:tcPr>
          <w:p w14:paraId="52D3EEFD" w14:textId="77777777" w:rsidR="009B7F66" w:rsidRPr="009478FE" w:rsidRDefault="009B7F66" w:rsidP="0009496C">
            <w:pPr>
              <w:spacing w:line="360" w:lineRule="auto"/>
              <w:rPr>
                <w:b/>
                <w:lang w:val="nl-NL"/>
              </w:rPr>
            </w:pPr>
            <w:r w:rsidRPr="009478FE">
              <w:rPr>
                <w:b/>
                <w:lang w:val="nl-NL"/>
              </w:rPr>
              <w:t>Vraag of zeg bijvoorbeeld</w:t>
            </w:r>
          </w:p>
        </w:tc>
      </w:tr>
      <w:tr w:rsidR="009B7F66" w:rsidRPr="00E222D2" w14:paraId="64F54F0A" w14:textId="77777777" w:rsidTr="00523660">
        <w:tc>
          <w:tcPr>
            <w:tcW w:w="1804" w:type="dxa"/>
          </w:tcPr>
          <w:p w14:paraId="15101ECA" w14:textId="77777777" w:rsidR="009B7F66" w:rsidRPr="0009496C" w:rsidRDefault="009B7F66" w:rsidP="0009496C">
            <w:pPr>
              <w:spacing w:line="360" w:lineRule="auto"/>
              <w:rPr>
                <w:lang w:val="nl-NL"/>
              </w:rPr>
            </w:pPr>
            <w:r w:rsidRPr="0009496C">
              <w:rPr>
                <w:lang w:val="nl-NL"/>
              </w:rPr>
              <w:t>Introductie</w:t>
            </w:r>
          </w:p>
        </w:tc>
        <w:tc>
          <w:tcPr>
            <w:tcW w:w="2727" w:type="dxa"/>
          </w:tcPr>
          <w:p w14:paraId="2679E827" w14:textId="77777777" w:rsidR="009B7F66" w:rsidRPr="0009496C" w:rsidRDefault="009B7F66" w:rsidP="0009496C">
            <w:pPr>
              <w:spacing w:line="360" w:lineRule="auto"/>
              <w:rPr>
                <w:lang w:val="nl-NL"/>
              </w:rPr>
            </w:pPr>
            <w:r w:rsidRPr="0009496C">
              <w:rPr>
                <w:lang w:val="nl-NL"/>
              </w:rPr>
              <w:t>Leg uit aan de patiënt dat het voor de arts goed is om te weten hoe iemand in het leven staat, hoe de patiënt invulling wil geven aan de oude dag. En dat het goed is als een naaste bij dit gesprek betrokken is.</w:t>
            </w:r>
          </w:p>
        </w:tc>
        <w:tc>
          <w:tcPr>
            <w:tcW w:w="4531" w:type="dxa"/>
          </w:tcPr>
          <w:p w14:paraId="2DCBDF8F" w14:textId="77777777" w:rsidR="009B7F66" w:rsidRPr="0009496C" w:rsidRDefault="009B7F66" w:rsidP="00785354">
            <w:pPr>
              <w:pStyle w:val="Lijstalinea"/>
              <w:numPr>
                <w:ilvl w:val="0"/>
                <w:numId w:val="11"/>
              </w:numPr>
              <w:spacing w:after="0" w:line="360" w:lineRule="auto"/>
              <w:ind w:left="440"/>
            </w:pPr>
            <w:r w:rsidRPr="0009496C">
              <w:t>Ik vind het belangrijk om te weten hoe u de toekomst voor zich ziet en hoe u denkt over medische behandelingen. Ik wil graag van u horen wat u wilt, zodat ik u de best mogelijke zorg kan geven rekening houdend met uw wensen. Kunnen we een afspraak maken om dit door te praten?</w:t>
            </w:r>
          </w:p>
          <w:p w14:paraId="014C3E0E" w14:textId="77777777" w:rsidR="009B7F66" w:rsidRPr="0009496C" w:rsidRDefault="009B7F66" w:rsidP="00785354">
            <w:pPr>
              <w:pStyle w:val="Lijstalinea"/>
              <w:numPr>
                <w:ilvl w:val="0"/>
                <w:numId w:val="11"/>
              </w:numPr>
              <w:spacing w:after="0" w:line="360" w:lineRule="auto"/>
              <w:ind w:left="440"/>
            </w:pPr>
            <w:r w:rsidRPr="0009496C">
              <w:t>Ik wil graag weten wat belangrijk voor u is, zodat ik daar rekening mee kan houden.</w:t>
            </w:r>
          </w:p>
        </w:tc>
      </w:tr>
      <w:tr w:rsidR="009B7F66" w:rsidRPr="00E222D2" w14:paraId="2BC7A085" w14:textId="77777777" w:rsidTr="00523660">
        <w:tc>
          <w:tcPr>
            <w:tcW w:w="1804" w:type="dxa"/>
          </w:tcPr>
          <w:p w14:paraId="31E61611" w14:textId="77777777" w:rsidR="009B7F66" w:rsidRPr="0009496C" w:rsidRDefault="009B7F66" w:rsidP="0009496C">
            <w:pPr>
              <w:spacing w:line="360" w:lineRule="auto"/>
              <w:rPr>
                <w:lang w:val="nl-NL"/>
              </w:rPr>
            </w:pPr>
            <w:r w:rsidRPr="0009496C">
              <w:rPr>
                <w:lang w:val="nl-NL"/>
              </w:rPr>
              <w:t>Startvraag</w:t>
            </w:r>
          </w:p>
        </w:tc>
        <w:tc>
          <w:tcPr>
            <w:tcW w:w="2727" w:type="dxa"/>
          </w:tcPr>
          <w:p w14:paraId="62E94A8A" w14:textId="77777777" w:rsidR="009B7F66" w:rsidRPr="0009496C" w:rsidRDefault="009B7F66" w:rsidP="0009496C">
            <w:pPr>
              <w:spacing w:line="360" w:lineRule="auto"/>
              <w:rPr>
                <w:lang w:val="nl-NL"/>
              </w:rPr>
            </w:pPr>
            <w:r w:rsidRPr="0009496C">
              <w:rPr>
                <w:lang w:val="nl-NL"/>
              </w:rPr>
              <w:t xml:space="preserve">Naar gelang uw eigen voorkeur en hoe u het beste aan kunt sluiten bij de patiënt. </w:t>
            </w:r>
          </w:p>
        </w:tc>
        <w:tc>
          <w:tcPr>
            <w:tcW w:w="4531" w:type="dxa"/>
          </w:tcPr>
          <w:p w14:paraId="2ADD6B19" w14:textId="77777777" w:rsidR="009B7F66" w:rsidRPr="0009496C" w:rsidRDefault="009B7F66" w:rsidP="00785354">
            <w:pPr>
              <w:pStyle w:val="Lijstalinea"/>
              <w:numPr>
                <w:ilvl w:val="0"/>
                <w:numId w:val="12"/>
              </w:numPr>
              <w:spacing w:after="0" w:line="360" w:lineRule="auto"/>
              <w:ind w:left="440"/>
            </w:pPr>
            <w:r w:rsidRPr="0009496C">
              <w:t>Heeft u wel eens een ziekbed of sterfbed van iemand meegemaakt, dat groet indruk op u gemaakt heeft?</w:t>
            </w:r>
          </w:p>
          <w:p w14:paraId="0B626531" w14:textId="77777777" w:rsidR="009B7F66" w:rsidRPr="0009496C" w:rsidRDefault="009B7F66" w:rsidP="00785354">
            <w:pPr>
              <w:pStyle w:val="Lijstalinea"/>
              <w:numPr>
                <w:ilvl w:val="0"/>
                <w:numId w:val="12"/>
              </w:numPr>
              <w:spacing w:after="0" w:line="360" w:lineRule="auto"/>
              <w:ind w:left="440"/>
            </w:pPr>
            <w:r w:rsidRPr="0009496C">
              <w:t>Denkt u wel eens na over de toekomst? Bijvoorbeeld over de komende vijf jaar?</w:t>
            </w:r>
          </w:p>
          <w:p w14:paraId="58D0CABD" w14:textId="77777777" w:rsidR="009B7F66" w:rsidRPr="0009496C" w:rsidRDefault="009B7F66" w:rsidP="00785354">
            <w:pPr>
              <w:pStyle w:val="Lijstalinea"/>
              <w:numPr>
                <w:ilvl w:val="0"/>
                <w:numId w:val="12"/>
              </w:numPr>
              <w:spacing w:after="0" w:line="360" w:lineRule="auto"/>
              <w:ind w:left="440"/>
            </w:pPr>
            <w:r w:rsidRPr="0009496C">
              <w:t>Hoe ziet u de komende tijd voor u?</w:t>
            </w:r>
          </w:p>
          <w:p w14:paraId="5CFE8881" w14:textId="77777777" w:rsidR="009B7F66" w:rsidRPr="0009496C" w:rsidRDefault="009B7F66" w:rsidP="00785354">
            <w:pPr>
              <w:pStyle w:val="Lijstalinea"/>
              <w:numPr>
                <w:ilvl w:val="0"/>
                <w:numId w:val="12"/>
              </w:numPr>
              <w:spacing w:after="0" w:line="360" w:lineRule="auto"/>
              <w:ind w:left="440"/>
            </w:pPr>
            <w:r w:rsidRPr="0009496C">
              <w:t>Heeft u wel eens met iemand gepraat over uw wensen voor zorg als u heel ziek wordt?</w:t>
            </w:r>
          </w:p>
        </w:tc>
      </w:tr>
      <w:tr w:rsidR="009B7F66" w:rsidRPr="00E222D2" w14:paraId="0FC32AB8" w14:textId="77777777" w:rsidTr="00523660">
        <w:tc>
          <w:tcPr>
            <w:tcW w:w="1804" w:type="dxa"/>
          </w:tcPr>
          <w:p w14:paraId="2465D81F" w14:textId="77777777" w:rsidR="009B7F66" w:rsidRPr="0009496C" w:rsidRDefault="009B7F66" w:rsidP="0009496C">
            <w:pPr>
              <w:spacing w:line="360" w:lineRule="auto"/>
              <w:rPr>
                <w:lang w:val="nl-NL"/>
              </w:rPr>
            </w:pPr>
            <w:r w:rsidRPr="0009496C">
              <w:rPr>
                <w:lang w:val="nl-NL"/>
              </w:rPr>
              <w:t>Luister, vraag, geef informatie, vat samen</w:t>
            </w:r>
          </w:p>
        </w:tc>
        <w:tc>
          <w:tcPr>
            <w:tcW w:w="2727" w:type="dxa"/>
          </w:tcPr>
          <w:p w14:paraId="7220F3E0" w14:textId="77777777" w:rsidR="009B7F66" w:rsidRPr="0009496C" w:rsidRDefault="009B7F66" w:rsidP="0009496C">
            <w:pPr>
              <w:spacing w:line="360" w:lineRule="auto"/>
            </w:pPr>
            <w:r w:rsidRPr="0009496C">
              <w:rPr>
                <w:lang w:val="nl-NL"/>
              </w:rPr>
              <w:t xml:space="preserve">Gedurende het gesprek is in de eerste plaats luisteren belangrijk. Daarnaast kunt </w:t>
            </w:r>
            <w:r w:rsidRPr="0009496C">
              <w:rPr>
                <w:lang w:val="nl-NL"/>
              </w:rPr>
              <w:lastRenderedPageBreak/>
              <w:t>u doorvragen en informatie geven. Ook kan het nuttig zijn om even ‘pas op de plaats’ te maken en het voorgaande samen te vatten. Of om de patiënt te vragen dit te doen.</w:t>
            </w:r>
          </w:p>
        </w:tc>
        <w:tc>
          <w:tcPr>
            <w:tcW w:w="4531" w:type="dxa"/>
          </w:tcPr>
          <w:p w14:paraId="7538D7AD" w14:textId="77777777" w:rsidR="009B7F66" w:rsidRPr="0009496C" w:rsidRDefault="009B7F66" w:rsidP="00785354">
            <w:pPr>
              <w:pStyle w:val="Lijstalinea"/>
              <w:numPr>
                <w:ilvl w:val="0"/>
                <w:numId w:val="13"/>
              </w:numPr>
              <w:spacing w:after="0" w:line="360" w:lineRule="auto"/>
              <w:ind w:left="441"/>
            </w:pPr>
            <w:r w:rsidRPr="0009496C">
              <w:lastRenderedPageBreak/>
              <w:t>Zijn er zaken waar u zich zorgen over maakt?</w:t>
            </w:r>
          </w:p>
          <w:p w14:paraId="20B6F911" w14:textId="77777777" w:rsidR="009B7F66" w:rsidRPr="0009496C" w:rsidRDefault="009B7F66" w:rsidP="00785354">
            <w:pPr>
              <w:pStyle w:val="Lijstalinea"/>
              <w:numPr>
                <w:ilvl w:val="0"/>
                <w:numId w:val="13"/>
              </w:numPr>
              <w:spacing w:after="0" w:line="360" w:lineRule="auto"/>
              <w:ind w:left="441"/>
            </w:pPr>
            <w:r w:rsidRPr="0009496C">
              <w:lastRenderedPageBreak/>
              <w:t>Wat maakt voor u het leven de moeite waard?</w:t>
            </w:r>
          </w:p>
          <w:p w14:paraId="267DC656" w14:textId="77777777" w:rsidR="009B7F66" w:rsidRPr="0009496C" w:rsidRDefault="009B7F66" w:rsidP="00785354">
            <w:pPr>
              <w:pStyle w:val="Lijstalinea"/>
              <w:numPr>
                <w:ilvl w:val="0"/>
                <w:numId w:val="13"/>
              </w:numPr>
              <w:spacing w:after="0" w:line="360" w:lineRule="auto"/>
              <w:ind w:left="441"/>
            </w:pPr>
            <w:r w:rsidRPr="0009496C">
              <w:t xml:space="preserve">Wat voor beeld heeft u bij …  (medische handeling, bv reanimeren, opname op IC)? </w:t>
            </w:r>
          </w:p>
          <w:p w14:paraId="422E9DD2" w14:textId="77777777" w:rsidR="009B7F66" w:rsidRPr="0009496C" w:rsidRDefault="009B7F66" w:rsidP="00785354">
            <w:pPr>
              <w:pStyle w:val="Lijstalinea"/>
              <w:numPr>
                <w:ilvl w:val="0"/>
                <w:numId w:val="13"/>
              </w:numPr>
              <w:spacing w:after="0" w:line="360" w:lineRule="auto"/>
              <w:ind w:left="441"/>
            </w:pPr>
            <w:r w:rsidRPr="0009496C">
              <w:t xml:space="preserve">Welke informatie heeft u nodig om hierover een beslissing te maken? </w:t>
            </w:r>
          </w:p>
          <w:p w14:paraId="11694D32" w14:textId="77777777" w:rsidR="009B7F66" w:rsidRPr="0009496C" w:rsidRDefault="009B7F66" w:rsidP="00785354">
            <w:pPr>
              <w:pStyle w:val="Lijstalinea"/>
              <w:numPr>
                <w:ilvl w:val="0"/>
                <w:numId w:val="13"/>
              </w:numPr>
              <w:spacing w:after="0" w:line="360" w:lineRule="auto"/>
              <w:ind w:left="441"/>
            </w:pPr>
            <w:r w:rsidRPr="0009496C">
              <w:t>U heeft een euthanasie verklaring, kunt u mij vertellen waarom u deze hebt opgesteld? Is er een specifieke situatie waar u aan denkt, waar u bang voor bent?</w:t>
            </w:r>
          </w:p>
        </w:tc>
      </w:tr>
      <w:tr w:rsidR="009B7F66" w:rsidRPr="00E222D2" w14:paraId="1AD0326B" w14:textId="77777777" w:rsidTr="00523660">
        <w:tc>
          <w:tcPr>
            <w:tcW w:w="1804" w:type="dxa"/>
          </w:tcPr>
          <w:p w14:paraId="4D4A871F" w14:textId="77777777" w:rsidR="009B7F66" w:rsidRPr="0009496C" w:rsidRDefault="009B7F66" w:rsidP="0009496C">
            <w:pPr>
              <w:spacing w:line="360" w:lineRule="auto"/>
              <w:rPr>
                <w:lang w:val="nl-NL"/>
              </w:rPr>
            </w:pPr>
            <w:r w:rsidRPr="0009496C">
              <w:rPr>
                <w:lang w:val="nl-NL"/>
              </w:rPr>
              <w:lastRenderedPageBreak/>
              <w:t>Van proactieve zorgplanning naar wilsverklaring</w:t>
            </w:r>
          </w:p>
        </w:tc>
        <w:tc>
          <w:tcPr>
            <w:tcW w:w="2727" w:type="dxa"/>
          </w:tcPr>
          <w:p w14:paraId="3F2E8588" w14:textId="77777777" w:rsidR="009B7F66" w:rsidRPr="0009496C" w:rsidRDefault="009B7F66" w:rsidP="0009496C">
            <w:pPr>
              <w:spacing w:line="360" w:lineRule="auto"/>
              <w:rPr>
                <w:lang w:val="nl-NL"/>
              </w:rPr>
            </w:pPr>
            <w:r w:rsidRPr="0009496C">
              <w:rPr>
                <w:lang w:val="nl-NL"/>
              </w:rPr>
              <w:t>Als u heeft doorgesproken wat belangrijk is voor de patiënt, wat kwaliteit van leven betekent voor de patiënt, kunt u – indien van toepassing – een wilsverklaring opstellen met de patiënt. Inhoud van deze wilsverklaring voegt u toe aan het zorgdossier en draagt u over naar de huisartsenpost, en waar nodig ook naar anderen.</w:t>
            </w:r>
          </w:p>
        </w:tc>
        <w:tc>
          <w:tcPr>
            <w:tcW w:w="4531" w:type="dxa"/>
          </w:tcPr>
          <w:p w14:paraId="76C58101" w14:textId="77777777" w:rsidR="009B7F66" w:rsidRPr="0009496C" w:rsidRDefault="009B7F66" w:rsidP="00785354">
            <w:pPr>
              <w:pStyle w:val="Lijstalinea"/>
              <w:numPr>
                <w:ilvl w:val="0"/>
                <w:numId w:val="14"/>
              </w:numPr>
              <w:spacing w:after="0" w:line="360" w:lineRule="auto"/>
              <w:ind w:left="445"/>
            </w:pPr>
            <w:r w:rsidRPr="0009496C">
              <w:t>Tuinieren en vrijwilligerswerk zijn belangrijk voor u. U bent graag bezig en vind sociale contacten belangrijk. U heeft ook gezegd dat u nooit naar een verpleeghuis zou willen.</w:t>
            </w:r>
          </w:p>
          <w:p w14:paraId="11F2F1F6" w14:textId="77777777" w:rsidR="009B7F66" w:rsidRPr="0009496C" w:rsidRDefault="009B7F66" w:rsidP="00785354">
            <w:pPr>
              <w:pStyle w:val="Lijstalinea"/>
              <w:numPr>
                <w:ilvl w:val="0"/>
                <w:numId w:val="14"/>
              </w:numPr>
              <w:spacing w:after="0" w:line="360" w:lineRule="auto"/>
              <w:ind w:left="445"/>
            </w:pPr>
            <w:r w:rsidRPr="0009496C">
              <w:t>U wilt uw kleinkinderen zien opgroeien en houdt erg van het leven. U wilt graag dat ‘alles uit de kast’ wordt getrokken om uw leven te redden.</w:t>
            </w:r>
          </w:p>
          <w:p w14:paraId="303921BE" w14:textId="77777777" w:rsidR="009B7F66" w:rsidRPr="0009496C" w:rsidRDefault="009B7F66" w:rsidP="00785354">
            <w:pPr>
              <w:pStyle w:val="Lijstalinea"/>
              <w:numPr>
                <w:ilvl w:val="0"/>
                <w:numId w:val="14"/>
              </w:numPr>
              <w:spacing w:after="0" w:line="360" w:lineRule="auto"/>
              <w:ind w:left="445"/>
            </w:pPr>
            <w:r w:rsidRPr="0009496C">
              <w:t>Het helpt mij en uw naasten om de juiste zorg te bieden als we het een en ander duidelijk opschrijven in een behandelwensenformulier. Dit helpt om in acute situaties, wanneer er snel een beslissing moet worden gemaakt, het juiste te doen.</w:t>
            </w:r>
          </w:p>
        </w:tc>
      </w:tr>
      <w:tr w:rsidR="009B7F66" w:rsidRPr="00E222D2" w14:paraId="7212A4E6" w14:textId="77777777" w:rsidTr="00523660">
        <w:tc>
          <w:tcPr>
            <w:tcW w:w="1804" w:type="dxa"/>
          </w:tcPr>
          <w:p w14:paraId="402AF5C8" w14:textId="77777777" w:rsidR="009B7F66" w:rsidRPr="0009496C" w:rsidRDefault="009B7F66" w:rsidP="0009496C">
            <w:pPr>
              <w:spacing w:line="360" w:lineRule="auto"/>
              <w:rPr>
                <w:noProof/>
                <w:lang w:val="nl-NL" w:eastAsia="nl-NL"/>
              </w:rPr>
            </w:pPr>
            <w:r w:rsidRPr="0009496C">
              <w:rPr>
                <w:noProof/>
                <w:lang w:val="nl-NL" w:eastAsia="nl-NL"/>
              </w:rPr>
              <w:t>Instructies en afsluiting</w:t>
            </w:r>
          </w:p>
        </w:tc>
        <w:tc>
          <w:tcPr>
            <w:tcW w:w="2727" w:type="dxa"/>
          </w:tcPr>
          <w:p w14:paraId="4B23DB5D" w14:textId="77777777" w:rsidR="009B7F66" w:rsidRPr="0009496C" w:rsidRDefault="009B7F66" w:rsidP="0009496C">
            <w:pPr>
              <w:spacing w:line="360" w:lineRule="auto"/>
              <w:rPr>
                <w:lang w:val="nl-NL"/>
              </w:rPr>
            </w:pPr>
            <w:r w:rsidRPr="0009496C">
              <w:rPr>
                <w:lang w:val="nl-NL"/>
              </w:rPr>
              <w:t>U eindigt het gesprek met afspraken en instructies. Denk hierbij aan:</w:t>
            </w:r>
          </w:p>
        </w:tc>
        <w:tc>
          <w:tcPr>
            <w:tcW w:w="4531" w:type="dxa"/>
          </w:tcPr>
          <w:p w14:paraId="39A3533B" w14:textId="77777777" w:rsidR="0009496C" w:rsidRPr="0009496C" w:rsidRDefault="0009496C" w:rsidP="00785354">
            <w:pPr>
              <w:pStyle w:val="Lijstalinea"/>
              <w:numPr>
                <w:ilvl w:val="0"/>
                <w:numId w:val="15"/>
              </w:numPr>
              <w:spacing w:after="0" w:line="360" w:lineRule="auto"/>
              <w:ind w:left="445"/>
            </w:pPr>
            <w:r w:rsidRPr="0009496C">
              <w:t xml:space="preserve">Benadruk dat de patiënt </w:t>
            </w:r>
            <w:r w:rsidR="00BD41EC">
              <w:t xml:space="preserve">altijd van gedachten mag veranderen en </w:t>
            </w:r>
            <w:r w:rsidRPr="0009496C">
              <w:t>contact moet opnemen als voorkeuren veranderen.</w:t>
            </w:r>
          </w:p>
          <w:p w14:paraId="49BCCD1C" w14:textId="77777777" w:rsidR="009B7F66" w:rsidRPr="0009496C" w:rsidRDefault="009B7F66" w:rsidP="00785354">
            <w:pPr>
              <w:pStyle w:val="Lijstalinea"/>
              <w:numPr>
                <w:ilvl w:val="0"/>
                <w:numId w:val="15"/>
              </w:numPr>
              <w:spacing w:after="0" w:line="360" w:lineRule="auto"/>
              <w:ind w:left="445"/>
            </w:pPr>
            <w:r w:rsidRPr="0009496C">
              <w:t>Niets is waterdicht, het kan zijn dat voorkeuren niet gevolgd worden in bepaalde omstandigheden.</w:t>
            </w:r>
          </w:p>
          <w:p w14:paraId="6B157A5E" w14:textId="77777777" w:rsidR="009B7F66" w:rsidRPr="0009496C" w:rsidRDefault="009B7F66" w:rsidP="00785354">
            <w:pPr>
              <w:pStyle w:val="Lijstalinea"/>
              <w:numPr>
                <w:ilvl w:val="0"/>
                <w:numId w:val="15"/>
              </w:numPr>
              <w:spacing w:after="0" w:line="360" w:lineRule="auto"/>
              <w:ind w:left="445"/>
            </w:pPr>
            <w:r w:rsidRPr="0009496C">
              <w:t>Leg uit wat medisch zinloos handelen is.</w:t>
            </w:r>
          </w:p>
          <w:p w14:paraId="32046821" w14:textId="77777777" w:rsidR="009B7F66" w:rsidRPr="0009496C" w:rsidRDefault="009B7F66" w:rsidP="00785354">
            <w:pPr>
              <w:pStyle w:val="Lijstalinea"/>
              <w:numPr>
                <w:ilvl w:val="0"/>
                <w:numId w:val="15"/>
              </w:numPr>
              <w:spacing w:after="0" w:line="360" w:lineRule="auto"/>
              <w:ind w:left="445"/>
            </w:pPr>
            <w:r w:rsidRPr="0009496C">
              <w:lastRenderedPageBreak/>
              <w:t>Geef advies over waar wilsverklaringen bewaard kunnen worden (bv in portemonnee, op koelkastdeur, in map thuiszorg).</w:t>
            </w:r>
          </w:p>
          <w:p w14:paraId="6E1B76C1" w14:textId="77777777" w:rsidR="009B7F66" w:rsidRPr="0009496C" w:rsidRDefault="009B7F66" w:rsidP="00785354">
            <w:pPr>
              <w:pStyle w:val="Lijstalinea"/>
              <w:numPr>
                <w:ilvl w:val="0"/>
                <w:numId w:val="15"/>
              </w:numPr>
              <w:spacing w:after="0" w:line="360" w:lineRule="auto"/>
              <w:ind w:left="445"/>
            </w:pPr>
            <w:r w:rsidRPr="0009496C">
              <w:t>Geef advies over informeren van anderen (naasten, buren, specialist in ziekenhuis, thuiszorg verpleegkundigen) en naar wie u zelf een overdracht verzorgt.</w:t>
            </w:r>
          </w:p>
          <w:p w14:paraId="2EA7AFDE" w14:textId="77777777" w:rsidR="009B7F66" w:rsidRPr="0009496C" w:rsidRDefault="009B7F66" w:rsidP="00785354">
            <w:pPr>
              <w:pStyle w:val="Lijstalinea"/>
              <w:numPr>
                <w:ilvl w:val="0"/>
                <w:numId w:val="15"/>
              </w:numPr>
              <w:spacing w:after="0" w:line="360" w:lineRule="auto"/>
              <w:ind w:left="445"/>
            </w:pPr>
            <w:r w:rsidRPr="0009496C">
              <w:t>Benadruk bij een niet-reanimeren verklaring dat het belangrijk is om NIET 112 te bellen maar in plaats daarvan naar de huisarts of huisartsenpost.</w:t>
            </w:r>
          </w:p>
        </w:tc>
      </w:tr>
    </w:tbl>
    <w:p w14:paraId="504CEFCF" w14:textId="7F8773A1" w:rsidR="00594781" w:rsidRDefault="00594781" w:rsidP="0009496C">
      <w:pPr>
        <w:widowControl/>
        <w:spacing w:line="360" w:lineRule="auto"/>
        <w:jc w:val="both"/>
        <w:rPr>
          <w:lang w:val="nl-NL"/>
        </w:rPr>
      </w:pPr>
    </w:p>
    <w:p w14:paraId="02367DDF" w14:textId="77777777" w:rsidR="009457D3" w:rsidRPr="0009496C" w:rsidRDefault="009457D3" w:rsidP="0009496C">
      <w:pPr>
        <w:widowControl/>
        <w:spacing w:line="360" w:lineRule="auto"/>
        <w:jc w:val="both"/>
        <w:rPr>
          <w:lang w:val="nl-NL"/>
        </w:rPr>
      </w:pPr>
    </w:p>
    <w:p w14:paraId="3298B38A" w14:textId="71996331" w:rsidR="00C5354D" w:rsidRPr="0009496C" w:rsidRDefault="00BD7A9E" w:rsidP="0009496C">
      <w:pPr>
        <w:widowControl/>
        <w:spacing w:line="360" w:lineRule="auto"/>
        <w:jc w:val="both"/>
        <w:rPr>
          <w:lang w:val="nl-NL"/>
        </w:rPr>
      </w:pPr>
      <w:r>
        <w:rPr>
          <w:lang w:val="nl-NL"/>
        </w:rPr>
        <w:t xml:space="preserve">Een andere mogelijke </w:t>
      </w:r>
      <w:r w:rsidR="00C5354D" w:rsidRPr="0009496C">
        <w:rPr>
          <w:lang w:val="nl-NL"/>
        </w:rPr>
        <w:t>indeling</w:t>
      </w:r>
      <w:r w:rsidR="00587D11" w:rsidRPr="0009496C">
        <w:rPr>
          <w:lang w:val="nl-NL"/>
        </w:rPr>
        <w:t>, die losjes is gebaseerd op de standaard indeling van een huisartsenconsult</w:t>
      </w:r>
      <w:r>
        <w:rPr>
          <w:lang w:val="nl-NL"/>
        </w:rPr>
        <w:t>, is</w:t>
      </w:r>
      <w:r w:rsidR="00C5354D" w:rsidRPr="0009496C">
        <w:rPr>
          <w:lang w:val="nl-NL"/>
        </w:rPr>
        <w:t>:</w:t>
      </w:r>
    </w:p>
    <w:p w14:paraId="272C78B8" w14:textId="77777777" w:rsidR="00C5354D" w:rsidRPr="00BD7A9E" w:rsidRDefault="00C5354D" w:rsidP="00785354">
      <w:pPr>
        <w:pStyle w:val="Lijstalinea"/>
        <w:numPr>
          <w:ilvl w:val="0"/>
          <w:numId w:val="28"/>
        </w:numPr>
        <w:spacing w:line="360" w:lineRule="auto"/>
        <w:ind w:left="567"/>
        <w:jc w:val="both"/>
      </w:pPr>
      <w:r w:rsidRPr="00BD7A9E">
        <w:t xml:space="preserve">Deel 1: Verkenning. Start het gesprek met de vraag naar ervaringen van de </w:t>
      </w:r>
      <w:r w:rsidR="00587D11" w:rsidRPr="00BD7A9E">
        <w:t>patiënt</w:t>
      </w:r>
      <w:r w:rsidRPr="00BD7A9E">
        <w:t xml:space="preserve"> met het ziekbed of sterfbed van naasten.  Neem de tijd en laat de </w:t>
      </w:r>
      <w:r w:rsidR="00587D11" w:rsidRPr="00BD7A9E">
        <w:t>patiënt</w:t>
      </w:r>
      <w:r w:rsidRPr="00BD7A9E">
        <w:t xml:space="preserve"> vrij praten. </w:t>
      </w:r>
    </w:p>
    <w:p w14:paraId="701FFE89" w14:textId="77777777" w:rsidR="00C5354D" w:rsidRPr="00BD7A9E" w:rsidRDefault="00587D11" w:rsidP="00785354">
      <w:pPr>
        <w:pStyle w:val="Lijstalinea"/>
        <w:numPr>
          <w:ilvl w:val="0"/>
          <w:numId w:val="28"/>
        </w:numPr>
        <w:spacing w:line="360" w:lineRule="auto"/>
        <w:ind w:left="567"/>
        <w:jc w:val="both"/>
      </w:pPr>
      <w:r w:rsidRPr="00BD7A9E">
        <w:t>D</w:t>
      </w:r>
      <w:r w:rsidR="00C5354D" w:rsidRPr="00BD7A9E">
        <w:t>e</w:t>
      </w:r>
      <w:r w:rsidRPr="00BD7A9E">
        <w:t>el</w:t>
      </w:r>
      <w:r w:rsidR="00C5354D" w:rsidRPr="00BD7A9E">
        <w:t xml:space="preserve"> 2: </w:t>
      </w:r>
      <w:r w:rsidRPr="00BD7A9E">
        <w:t xml:space="preserve">verheldering. Stel gerichte vragen naar de voorkeuren van de patiënt. Geef uitleg en informatie over medische procedures en mogelijkheden van zorg (waar nodig). </w:t>
      </w:r>
    </w:p>
    <w:p w14:paraId="1674C9DB" w14:textId="73C7B94B" w:rsidR="00AD3457" w:rsidRPr="00BD7A9E" w:rsidRDefault="00587D11" w:rsidP="00785354">
      <w:pPr>
        <w:pStyle w:val="Lijstalinea"/>
        <w:numPr>
          <w:ilvl w:val="0"/>
          <w:numId w:val="28"/>
        </w:numPr>
        <w:spacing w:line="360" w:lineRule="auto"/>
        <w:ind w:left="567"/>
        <w:jc w:val="both"/>
      </w:pPr>
      <w:r w:rsidRPr="00BD7A9E">
        <w:t>Deel</w:t>
      </w:r>
      <w:r w:rsidR="00C5354D" w:rsidRPr="00BD7A9E">
        <w:t xml:space="preserve"> 3: </w:t>
      </w:r>
      <w:r w:rsidRPr="00BD7A9E">
        <w:t>Afsluiting. Vat samen en maak een verslag in het dossier van de patiënt. Registreer voorkeuren.</w:t>
      </w:r>
    </w:p>
    <w:p w14:paraId="501C6FD3" w14:textId="5E434F8E" w:rsidR="00CB39AD" w:rsidRDefault="00CB39AD" w:rsidP="0009496C">
      <w:pPr>
        <w:widowControl/>
        <w:spacing w:line="360" w:lineRule="auto"/>
        <w:ind w:left="708"/>
        <w:jc w:val="both"/>
        <w:rPr>
          <w:lang w:val="nl-NL"/>
        </w:rPr>
      </w:pPr>
    </w:p>
    <w:p w14:paraId="574FF3AB" w14:textId="4C46B265" w:rsidR="00CB39AD" w:rsidRPr="0009496C" w:rsidRDefault="00CB39AD" w:rsidP="0009496C">
      <w:pPr>
        <w:widowControl/>
        <w:spacing w:line="360" w:lineRule="auto"/>
        <w:ind w:left="708"/>
        <w:jc w:val="both"/>
        <w:rPr>
          <w:lang w:val="nl-NL"/>
        </w:rPr>
      </w:pPr>
    </w:p>
    <w:p w14:paraId="1970823F" w14:textId="77777777" w:rsidR="009457D3" w:rsidRPr="009B7F66" w:rsidRDefault="009457D3" w:rsidP="0038780B">
      <w:pPr>
        <w:widowControl/>
        <w:spacing w:line="360" w:lineRule="auto"/>
        <w:ind w:left="708"/>
        <w:jc w:val="both"/>
        <w:rPr>
          <w:lang w:val="nl-NL"/>
        </w:rPr>
      </w:pPr>
      <w:r w:rsidRPr="009B7F66">
        <w:rPr>
          <w:lang w:val="nl-NL"/>
        </w:rPr>
        <w:br w:type="page"/>
      </w:r>
    </w:p>
    <w:p w14:paraId="0C415A65" w14:textId="77777777" w:rsidR="009457D3" w:rsidRPr="009B7F66" w:rsidRDefault="002626C3" w:rsidP="001C6802">
      <w:pPr>
        <w:pStyle w:val="Kop1"/>
        <w:spacing w:before="0" w:line="360" w:lineRule="auto"/>
        <w:jc w:val="both"/>
        <w:rPr>
          <w:rFonts w:asciiTheme="minorHAnsi" w:hAnsiTheme="minorHAnsi"/>
          <w:lang w:val="nl-NL"/>
        </w:rPr>
      </w:pPr>
      <w:bookmarkStart w:id="23" w:name="_Toc154144310"/>
      <w:r w:rsidRPr="009B7F66">
        <w:rPr>
          <w:rFonts w:asciiTheme="minorHAnsi" w:hAnsiTheme="minorHAnsi"/>
          <w:lang w:val="nl-NL"/>
        </w:rPr>
        <w:lastRenderedPageBreak/>
        <w:t xml:space="preserve">Hulpmiddel 1. </w:t>
      </w:r>
      <w:r w:rsidR="009457D3" w:rsidRPr="009B7F66">
        <w:rPr>
          <w:rFonts w:asciiTheme="minorHAnsi" w:hAnsiTheme="minorHAnsi"/>
          <w:lang w:val="nl-NL"/>
        </w:rPr>
        <w:t>Behandelwensenformulier</w:t>
      </w:r>
      <w:bookmarkEnd w:id="23"/>
    </w:p>
    <w:p w14:paraId="14936CCC" w14:textId="77777777" w:rsidR="00A0249C" w:rsidRPr="009B7F66" w:rsidRDefault="00A0249C" w:rsidP="00A0249C">
      <w:pPr>
        <w:widowControl/>
        <w:spacing w:line="360" w:lineRule="auto"/>
        <w:jc w:val="both"/>
        <w:rPr>
          <w:sz w:val="18"/>
          <w:szCs w:val="18"/>
          <w:lang w:val="nl-NL"/>
        </w:rPr>
      </w:pPr>
    </w:p>
    <w:p w14:paraId="76C19058" w14:textId="77777777" w:rsidR="00A0249C" w:rsidRPr="004D530E" w:rsidRDefault="00A0249C" w:rsidP="00A0249C">
      <w:pPr>
        <w:jc w:val="center"/>
        <w:rPr>
          <w:i/>
          <w:sz w:val="28"/>
          <w:szCs w:val="28"/>
          <w:lang w:val="nl-NL"/>
        </w:rPr>
      </w:pPr>
      <w:r w:rsidRPr="004D530E">
        <w:rPr>
          <w:b/>
          <w:sz w:val="28"/>
          <w:szCs w:val="28"/>
          <w:lang w:val="nl-NL"/>
        </w:rPr>
        <w:t>Behandelwensenformulier</w:t>
      </w:r>
      <w:r w:rsidRPr="004D530E">
        <w:rPr>
          <w:sz w:val="28"/>
          <w:szCs w:val="28"/>
          <w:lang w:val="nl-NL"/>
        </w:rPr>
        <w:t xml:space="preserve"> (In te vullen door zorgverlener)</w:t>
      </w:r>
    </w:p>
    <w:tbl>
      <w:tblPr>
        <w:tblStyle w:val="Tabelraster"/>
        <w:tblW w:w="0" w:type="auto"/>
        <w:tblBorders>
          <w:insideH w:val="none" w:sz="0" w:space="0" w:color="auto"/>
          <w:insideV w:val="none" w:sz="0" w:space="0" w:color="auto"/>
        </w:tblBorders>
        <w:tblLayout w:type="fixed"/>
        <w:tblLook w:val="04A0" w:firstRow="1" w:lastRow="0" w:firstColumn="1" w:lastColumn="0" w:noHBand="0" w:noVBand="1"/>
      </w:tblPr>
      <w:tblGrid>
        <w:gridCol w:w="9060"/>
      </w:tblGrid>
      <w:tr w:rsidR="00A0249C" w:rsidRPr="00E222D2" w14:paraId="19D595E5" w14:textId="77777777" w:rsidTr="00470396">
        <w:trPr>
          <w:trHeight w:val="20"/>
        </w:trPr>
        <w:tc>
          <w:tcPr>
            <w:tcW w:w="9060" w:type="dxa"/>
            <w:tcBorders>
              <w:bottom w:val="single" w:sz="4" w:space="0" w:color="auto"/>
            </w:tcBorders>
          </w:tcPr>
          <w:p w14:paraId="7ACB6FAF" w14:textId="77777777" w:rsidR="00A0249C" w:rsidRPr="009B7F66" w:rsidRDefault="00A0249C" w:rsidP="00470396">
            <w:pPr>
              <w:rPr>
                <w:b/>
                <w:sz w:val="24"/>
                <w:szCs w:val="24"/>
                <w:lang w:val="nl-NL"/>
              </w:rPr>
            </w:pPr>
            <w:r w:rsidRPr="009B7F66">
              <w:rPr>
                <w:b/>
                <w:sz w:val="24"/>
                <w:szCs w:val="24"/>
                <w:lang w:val="nl-NL"/>
              </w:rPr>
              <w:t xml:space="preserve">Datum: </w:t>
            </w:r>
          </w:p>
          <w:p w14:paraId="6988862E" w14:textId="77777777" w:rsidR="00A0249C" w:rsidRPr="009B7F66" w:rsidRDefault="00A0249C" w:rsidP="00470396">
            <w:pPr>
              <w:rPr>
                <w:b/>
                <w:sz w:val="24"/>
                <w:szCs w:val="24"/>
                <w:lang w:val="nl-NL"/>
              </w:rPr>
            </w:pPr>
            <w:r w:rsidRPr="009B7F66">
              <w:rPr>
                <w:b/>
                <w:sz w:val="24"/>
                <w:szCs w:val="24"/>
                <w:lang w:val="nl-NL"/>
              </w:rPr>
              <w:t>Naam:</w:t>
            </w:r>
          </w:p>
          <w:p w14:paraId="35908B6C" w14:textId="77777777" w:rsidR="00A0249C" w:rsidRPr="009B7F66" w:rsidRDefault="00A0249C" w:rsidP="00470396">
            <w:pPr>
              <w:rPr>
                <w:b/>
                <w:sz w:val="24"/>
                <w:szCs w:val="24"/>
                <w:lang w:val="nl-NL"/>
              </w:rPr>
            </w:pPr>
            <w:r w:rsidRPr="009B7F66">
              <w:rPr>
                <w:b/>
                <w:sz w:val="24"/>
                <w:szCs w:val="24"/>
                <w:lang w:val="nl-NL"/>
              </w:rPr>
              <w:t>Geboortedatum:</w:t>
            </w:r>
          </w:p>
          <w:p w14:paraId="0541799E" w14:textId="6D478C3E" w:rsidR="00A0249C" w:rsidRPr="009B7F66" w:rsidRDefault="00A0249C" w:rsidP="00470396">
            <w:pPr>
              <w:rPr>
                <w:sz w:val="24"/>
                <w:szCs w:val="24"/>
                <w:lang w:val="nl-NL"/>
              </w:rPr>
            </w:pPr>
            <w:r w:rsidRPr="009B7F66">
              <w:rPr>
                <w:b/>
                <w:sz w:val="24"/>
                <w:szCs w:val="24"/>
                <w:lang w:val="nl-NL"/>
              </w:rPr>
              <w:t xml:space="preserve">Gevolmachtigde </w:t>
            </w:r>
            <w:r>
              <w:rPr>
                <w:b/>
                <w:sz w:val="24"/>
                <w:szCs w:val="24"/>
                <w:lang w:val="nl-NL"/>
              </w:rPr>
              <w:t xml:space="preserve">/ </w:t>
            </w:r>
            <w:r w:rsidRPr="009B7F66">
              <w:rPr>
                <w:b/>
                <w:sz w:val="24"/>
                <w:szCs w:val="24"/>
                <w:lang w:val="nl-NL"/>
              </w:rPr>
              <w:t>contactpersoon</w:t>
            </w:r>
            <w:r w:rsidRPr="009B7F66">
              <w:rPr>
                <w:sz w:val="24"/>
                <w:szCs w:val="24"/>
                <w:lang w:val="nl-NL"/>
              </w:rPr>
              <w:t xml:space="preserve"> </w:t>
            </w:r>
            <w:r w:rsidRPr="009B7F66">
              <w:rPr>
                <w:i/>
                <w:sz w:val="24"/>
                <w:szCs w:val="24"/>
                <w:lang w:val="nl-NL"/>
              </w:rPr>
              <w:t>(naam en telefoonnummer)</w:t>
            </w:r>
            <w:r w:rsidRPr="009B7F66">
              <w:rPr>
                <w:sz w:val="24"/>
                <w:szCs w:val="24"/>
                <w:lang w:val="nl-NL"/>
              </w:rPr>
              <w:t>:</w:t>
            </w:r>
          </w:p>
          <w:p w14:paraId="3BE34B89" w14:textId="77777777" w:rsidR="00A0249C" w:rsidRPr="009B7F66" w:rsidRDefault="00A0249C" w:rsidP="00470396">
            <w:pPr>
              <w:rPr>
                <w:i/>
                <w:sz w:val="24"/>
                <w:szCs w:val="24"/>
                <w:lang w:val="nl-NL"/>
              </w:rPr>
            </w:pPr>
          </w:p>
        </w:tc>
      </w:tr>
      <w:tr w:rsidR="00A0249C" w:rsidRPr="00E222D2" w14:paraId="7EFCD5CD" w14:textId="77777777" w:rsidTr="00470396">
        <w:trPr>
          <w:trHeight w:val="20"/>
        </w:trPr>
        <w:tc>
          <w:tcPr>
            <w:tcW w:w="9060" w:type="dxa"/>
            <w:tcBorders>
              <w:top w:val="single" w:sz="4" w:space="0" w:color="auto"/>
              <w:bottom w:val="single" w:sz="4" w:space="0" w:color="auto"/>
            </w:tcBorders>
          </w:tcPr>
          <w:p w14:paraId="31E444D7" w14:textId="77777777" w:rsidR="00A0249C" w:rsidRPr="009B7F66" w:rsidRDefault="00A0249C" w:rsidP="00470396">
            <w:pPr>
              <w:rPr>
                <w:sz w:val="24"/>
                <w:szCs w:val="24"/>
                <w:lang w:val="nl-NL"/>
              </w:rPr>
            </w:pPr>
            <w:r w:rsidRPr="009B7F66">
              <w:rPr>
                <w:sz w:val="24"/>
                <w:szCs w:val="24"/>
                <w:lang w:val="nl-NL"/>
              </w:rPr>
              <w:t>Wat maakt u gelukkig? Wat vindt u belangrijk in het leven?</w:t>
            </w:r>
          </w:p>
          <w:p w14:paraId="1D31ACFF" w14:textId="77777777" w:rsidR="00A0249C" w:rsidRPr="009B7F66" w:rsidRDefault="00A0249C" w:rsidP="00470396">
            <w:pPr>
              <w:rPr>
                <w:sz w:val="24"/>
                <w:szCs w:val="24"/>
                <w:lang w:val="nl-NL"/>
              </w:rPr>
            </w:pPr>
          </w:p>
          <w:p w14:paraId="15C671A8" w14:textId="77777777" w:rsidR="00A0249C" w:rsidRPr="009B7F66" w:rsidRDefault="00A0249C" w:rsidP="00470396">
            <w:pPr>
              <w:rPr>
                <w:sz w:val="24"/>
                <w:szCs w:val="24"/>
                <w:lang w:val="nl-NL"/>
              </w:rPr>
            </w:pPr>
          </w:p>
          <w:p w14:paraId="7902E44A" w14:textId="77777777" w:rsidR="00A0249C" w:rsidRPr="009B7F66" w:rsidRDefault="00A0249C" w:rsidP="00470396">
            <w:pPr>
              <w:rPr>
                <w:sz w:val="24"/>
                <w:szCs w:val="24"/>
                <w:lang w:val="nl-NL"/>
              </w:rPr>
            </w:pPr>
          </w:p>
        </w:tc>
      </w:tr>
      <w:tr w:rsidR="00A0249C" w:rsidRPr="00E222D2" w14:paraId="4194AE97" w14:textId="77777777" w:rsidTr="00470396">
        <w:trPr>
          <w:trHeight w:val="20"/>
        </w:trPr>
        <w:tc>
          <w:tcPr>
            <w:tcW w:w="9060" w:type="dxa"/>
            <w:tcBorders>
              <w:top w:val="single" w:sz="4" w:space="0" w:color="auto"/>
              <w:bottom w:val="single" w:sz="4" w:space="0" w:color="auto"/>
            </w:tcBorders>
          </w:tcPr>
          <w:p w14:paraId="44A32178" w14:textId="77777777" w:rsidR="00A0249C" w:rsidRPr="009B7F66" w:rsidRDefault="00A0249C" w:rsidP="00470396">
            <w:pPr>
              <w:rPr>
                <w:sz w:val="24"/>
                <w:szCs w:val="24"/>
                <w:lang w:val="nl-NL"/>
              </w:rPr>
            </w:pPr>
            <w:r w:rsidRPr="009B7F66">
              <w:rPr>
                <w:sz w:val="24"/>
                <w:szCs w:val="24"/>
                <w:lang w:val="nl-NL"/>
              </w:rPr>
              <w:t>Welke aspecten van zorg zijn belangrijk voor u? Welke rol heeft ziekte/gezondheid in uw leven?</w:t>
            </w:r>
          </w:p>
          <w:p w14:paraId="4147C625" w14:textId="77777777" w:rsidR="00A0249C" w:rsidRPr="009B7F66" w:rsidRDefault="00A0249C" w:rsidP="00470396">
            <w:pPr>
              <w:rPr>
                <w:sz w:val="24"/>
                <w:szCs w:val="24"/>
                <w:lang w:val="nl-NL"/>
              </w:rPr>
            </w:pPr>
          </w:p>
          <w:p w14:paraId="79895334" w14:textId="77777777" w:rsidR="00A0249C" w:rsidRPr="009B7F66" w:rsidRDefault="00A0249C" w:rsidP="00470396">
            <w:pPr>
              <w:rPr>
                <w:sz w:val="24"/>
                <w:szCs w:val="24"/>
                <w:lang w:val="nl-NL"/>
              </w:rPr>
            </w:pPr>
          </w:p>
          <w:p w14:paraId="2449E2F6" w14:textId="77777777" w:rsidR="00A0249C" w:rsidRPr="009B7F66" w:rsidRDefault="00A0249C" w:rsidP="00470396">
            <w:pPr>
              <w:rPr>
                <w:sz w:val="24"/>
                <w:szCs w:val="24"/>
                <w:lang w:val="nl-NL"/>
              </w:rPr>
            </w:pPr>
          </w:p>
        </w:tc>
      </w:tr>
      <w:tr w:rsidR="00A0249C" w:rsidRPr="00E222D2" w14:paraId="4A843A30" w14:textId="77777777" w:rsidTr="00470396">
        <w:trPr>
          <w:trHeight w:val="20"/>
        </w:trPr>
        <w:tc>
          <w:tcPr>
            <w:tcW w:w="9060" w:type="dxa"/>
            <w:tcBorders>
              <w:top w:val="single" w:sz="4" w:space="0" w:color="auto"/>
              <w:bottom w:val="single" w:sz="4" w:space="0" w:color="auto"/>
            </w:tcBorders>
          </w:tcPr>
          <w:p w14:paraId="7FFAABAC" w14:textId="77777777" w:rsidR="00A0249C" w:rsidRPr="009B7F66" w:rsidRDefault="00A0249C" w:rsidP="00470396">
            <w:pPr>
              <w:rPr>
                <w:sz w:val="24"/>
                <w:szCs w:val="24"/>
                <w:lang w:val="nl-NL"/>
              </w:rPr>
            </w:pPr>
            <w:r w:rsidRPr="009B7F66">
              <w:rPr>
                <w:sz w:val="24"/>
                <w:szCs w:val="24"/>
                <w:lang w:val="nl-NL"/>
              </w:rPr>
              <w:t>Wanneer vindt u het leven niet meer waard om voor te strijden (bv; als ik niet meer goed kan communiceren; als ik niet meer kan eten en smaak beleven)?</w:t>
            </w:r>
          </w:p>
          <w:p w14:paraId="4E98D700" w14:textId="77777777" w:rsidR="00A0249C" w:rsidRPr="009B7F66" w:rsidRDefault="00A0249C" w:rsidP="00470396">
            <w:pPr>
              <w:rPr>
                <w:sz w:val="24"/>
                <w:szCs w:val="24"/>
                <w:lang w:val="nl-NL"/>
              </w:rPr>
            </w:pPr>
          </w:p>
          <w:p w14:paraId="587CFC08" w14:textId="77777777" w:rsidR="00A0249C" w:rsidRPr="009B7F66" w:rsidRDefault="00A0249C" w:rsidP="00470396">
            <w:pPr>
              <w:rPr>
                <w:sz w:val="24"/>
                <w:szCs w:val="24"/>
                <w:lang w:val="nl-NL"/>
              </w:rPr>
            </w:pPr>
          </w:p>
          <w:p w14:paraId="4DDDA15D" w14:textId="77777777" w:rsidR="00A0249C" w:rsidRPr="009B7F66" w:rsidRDefault="00A0249C" w:rsidP="00470396">
            <w:pPr>
              <w:rPr>
                <w:sz w:val="24"/>
                <w:szCs w:val="24"/>
                <w:lang w:val="nl-NL"/>
              </w:rPr>
            </w:pPr>
          </w:p>
        </w:tc>
      </w:tr>
      <w:tr w:rsidR="00A0249C" w:rsidRPr="00E222D2" w14:paraId="2C1F74A9" w14:textId="77777777" w:rsidTr="00470396">
        <w:trPr>
          <w:trHeight w:val="20"/>
        </w:trPr>
        <w:tc>
          <w:tcPr>
            <w:tcW w:w="9060" w:type="dxa"/>
            <w:tcBorders>
              <w:top w:val="single" w:sz="4" w:space="0" w:color="auto"/>
              <w:bottom w:val="single" w:sz="4" w:space="0" w:color="auto"/>
            </w:tcBorders>
          </w:tcPr>
          <w:p w14:paraId="4DB90F44" w14:textId="02136B03" w:rsidR="00A0249C" w:rsidRPr="009B7F66" w:rsidRDefault="00A0249C" w:rsidP="00470396">
            <w:pPr>
              <w:rPr>
                <w:sz w:val="24"/>
                <w:szCs w:val="24"/>
                <w:lang w:val="nl-NL"/>
              </w:rPr>
            </w:pPr>
            <w:r w:rsidRPr="009B7F66">
              <w:rPr>
                <w:sz w:val="24"/>
                <w:szCs w:val="24"/>
                <w:lang w:val="nl-NL"/>
              </w:rPr>
              <w:t>Is er iets wat u beangstig</w:t>
            </w:r>
            <w:r w:rsidR="00A10C8D">
              <w:rPr>
                <w:sz w:val="24"/>
                <w:szCs w:val="24"/>
                <w:lang w:val="nl-NL"/>
              </w:rPr>
              <w:t>t</w:t>
            </w:r>
            <w:r w:rsidRPr="009B7F66">
              <w:rPr>
                <w:sz w:val="24"/>
                <w:szCs w:val="24"/>
                <w:lang w:val="nl-NL"/>
              </w:rPr>
              <w:t xml:space="preserve"> of waarvan u bang bent dat het gebeurt aangaande uw gezondheid?</w:t>
            </w:r>
          </w:p>
          <w:p w14:paraId="4F8B76A6" w14:textId="77777777" w:rsidR="00A0249C" w:rsidRPr="009B7F66" w:rsidRDefault="00A0249C" w:rsidP="00470396">
            <w:pPr>
              <w:rPr>
                <w:sz w:val="24"/>
                <w:szCs w:val="24"/>
                <w:lang w:val="nl-NL"/>
              </w:rPr>
            </w:pPr>
          </w:p>
          <w:p w14:paraId="34539B11" w14:textId="77777777" w:rsidR="00A0249C" w:rsidRPr="009B7F66" w:rsidRDefault="00A0249C" w:rsidP="00470396">
            <w:pPr>
              <w:rPr>
                <w:sz w:val="24"/>
                <w:szCs w:val="24"/>
                <w:lang w:val="nl-NL"/>
              </w:rPr>
            </w:pPr>
          </w:p>
          <w:p w14:paraId="0670B013" w14:textId="77777777" w:rsidR="00A0249C" w:rsidRPr="009B7F66" w:rsidRDefault="00A0249C" w:rsidP="00470396">
            <w:pPr>
              <w:rPr>
                <w:sz w:val="24"/>
                <w:szCs w:val="24"/>
                <w:lang w:val="nl-NL"/>
              </w:rPr>
            </w:pPr>
          </w:p>
        </w:tc>
      </w:tr>
      <w:tr w:rsidR="00A0249C" w:rsidRPr="00E222D2" w14:paraId="5FA26B71" w14:textId="77777777" w:rsidTr="00470396">
        <w:trPr>
          <w:trHeight w:val="20"/>
        </w:trPr>
        <w:tc>
          <w:tcPr>
            <w:tcW w:w="9060" w:type="dxa"/>
            <w:tcBorders>
              <w:top w:val="single" w:sz="4" w:space="0" w:color="auto"/>
              <w:bottom w:val="single" w:sz="4" w:space="0" w:color="auto"/>
            </w:tcBorders>
          </w:tcPr>
          <w:p w14:paraId="4DCB543B" w14:textId="77777777" w:rsidR="00A0249C" w:rsidRPr="009B7F66" w:rsidRDefault="00A0249C" w:rsidP="00470396">
            <w:pPr>
              <w:rPr>
                <w:sz w:val="24"/>
                <w:szCs w:val="24"/>
                <w:lang w:val="nl-NL"/>
              </w:rPr>
            </w:pPr>
            <w:r w:rsidRPr="009B7F66">
              <w:rPr>
                <w:sz w:val="24"/>
                <w:szCs w:val="24"/>
                <w:lang w:val="nl-NL"/>
              </w:rPr>
              <w:t xml:space="preserve">Wat vindt u belangrijk met betrekking tot uw naasten? (bv; </w:t>
            </w:r>
            <w:r>
              <w:rPr>
                <w:sz w:val="24"/>
                <w:szCs w:val="24"/>
                <w:lang w:val="nl-NL"/>
              </w:rPr>
              <w:t>hoe staan zij tegenover</w:t>
            </w:r>
            <w:r w:rsidRPr="009B7F66">
              <w:rPr>
                <w:sz w:val="24"/>
                <w:szCs w:val="24"/>
                <w:lang w:val="nl-NL"/>
              </w:rPr>
              <w:t xml:space="preserve"> uw behandelwensen, bijzonderheden in uw gezinssituatie?)</w:t>
            </w:r>
          </w:p>
          <w:p w14:paraId="0C6B374D" w14:textId="77777777" w:rsidR="00A0249C" w:rsidRPr="009B7F66" w:rsidRDefault="00A0249C" w:rsidP="00470396">
            <w:pPr>
              <w:rPr>
                <w:sz w:val="24"/>
                <w:szCs w:val="24"/>
                <w:lang w:val="nl-NL"/>
              </w:rPr>
            </w:pPr>
          </w:p>
          <w:p w14:paraId="08352C9D" w14:textId="77777777" w:rsidR="00A0249C" w:rsidRPr="009B7F66" w:rsidRDefault="00A0249C" w:rsidP="00470396">
            <w:pPr>
              <w:rPr>
                <w:sz w:val="24"/>
                <w:szCs w:val="24"/>
                <w:lang w:val="nl-NL"/>
              </w:rPr>
            </w:pPr>
          </w:p>
          <w:p w14:paraId="7AFD39E1" w14:textId="77777777" w:rsidR="00A0249C" w:rsidRPr="009B7F66" w:rsidRDefault="00A0249C" w:rsidP="00470396">
            <w:pPr>
              <w:rPr>
                <w:sz w:val="24"/>
                <w:szCs w:val="24"/>
                <w:lang w:val="nl-NL"/>
              </w:rPr>
            </w:pPr>
          </w:p>
        </w:tc>
      </w:tr>
      <w:tr w:rsidR="003E6957" w:rsidRPr="00A0249C" w14:paraId="352ABCB9" w14:textId="77777777" w:rsidTr="00470396">
        <w:trPr>
          <w:trHeight w:val="20"/>
        </w:trPr>
        <w:tc>
          <w:tcPr>
            <w:tcW w:w="9060" w:type="dxa"/>
            <w:tcBorders>
              <w:top w:val="single" w:sz="4" w:space="0" w:color="auto"/>
              <w:bottom w:val="single" w:sz="4" w:space="0" w:color="auto"/>
            </w:tcBorders>
          </w:tcPr>
          <w:p w14:paraId="1CCC6C54" w14:textId="77777777" w:rsidR="003E6957" w:rsidRDefault="003E6957" w:rsidP="00470396">
            <w:pPr>
              <w:rPr>
                <w:sz w:val="24"/>
                <w:szCs w:val="24"/>
                <w:lang w:val="nl-NL"/>
              </w:rPr>
            </w:pPr>
            <w:r>
              <w:rPr>
                <w:sz w:val="24"/>
                <w:szCs w:val="24"/>
                <w:lang w:val="nl-NL"/>
              </w:rPr>
              <w:t xml:space="preserve">Als u meer zorg nodig heeft, waar wilt u dan het liefst verblijven? Wat is voor u belangrijk wat betreft uw woonsituatie? </w:t>
            </w:r>
          </w:p>
          <w:p w14:paraId="4AC198B6" w14:textId="77777777" w:rsidR="003E6957" w:rsidRDefault="003E6957" w:rsidP="00470396">
            <w:pPr>
              <w:rPr>
                <w:sz w:val="24"/>
                <w:szCs w:val="24"/>
                <w:lang w:val="nl-NL"/>
              </w:rPr>
            </w:pPr>
          </w:p>
          <w:p w14:paraId="280E18FA" w14:textId="77777777" w:rsidR="003E6957" w:rsidRDefault="003E6957" w:rsidP="00470396">
            <w:pPr>
              <w:rPr>
                <w:sz w:val="24"/>
                <w:szCs w:val="24"/>
                <w:lang w:val="nl-NL"/>
              </w:rPr>
            </w:pPr>
          </w:p>
          <w:p w14:paraId="0A247F0D" w14:textId="4C5305B0" w:rsidR="003E6957" w:rsidRPr="009B7F66" w:rsidRDefault="003E6957" w:rsidP="00470396">
            <w:pPr>
              <w:rPr>
                <w:sz w:val="24"/>
                <w:szCs w:val="24"/>
                <w:lang w:val="nl-NL"/>
              </w:rPr>
            </w:pPr>
          </w:p>
        </w:tc>
      </w:tr>
    </w:tbl>
    <w:p w14:paraId="397FAECD" w14:textId="77777777" w:rsidR="003E6957" w:rsidRDefault="003E6957">
      <w:r>
        <w:br w:type="page"/>
      </w:r>
    </w:p>
    <w:tbl>
      <w:tblPr>
        <w:tblStyle w:val="Tabelraster"/>
        <w:tblW w:w="0" w:type="auto"/>
        <w:tblBorders>
          <w:insideH w:val="none" w:sz="0" w:space="0" w:color="auto"/>
          <w:insideV w:val="none" w:sz="0" w:space="0" w:color="auto"/>
        </w:tblBorders>
        <w:tblLayout w:type="fixed"/>
        <w:tblLook w:val="04A0" w:firstRow="1" w:lastRow="0" w:firstColumn="1" w:lastColumn="0" w:noHBand="0" w:noVBand="1"/>
      </w:tblPr>
      <w:tblGrid>
        <w:gridCol w:w="3681"/>
        <w:gridCol w:w="1984"/>
        <w:gridCol w:w="3395"/>
      </w:tblGrid>
      <w:tr w:rsidR="00A0249C" w:rsidRPr="009B7F66" w14:paraId="3B257304" w14:textId="77777777" w:rsidTr="00470396">
        <w:trPr>
          <w:trHeight w:val="20"/>
        </w:trPr>
        <w:tc>
          <w:tcPr>
            <w:tcW w:w="9060" w:type="dxa"/>
            <w:gridSpan w:val="3"/>
            <w:tcBorders>
              <w:top w:val="single" w:sz="4" w:space="0" w:color="auto"/>
            </w:tcBorders>
          </w:tcPr>
          <w:p w14:paraId="5C68CA4A" w14:textId="77777777" w:rsidR="00A0249C" w:rsidRPr="009B7F66" w:rsidRDefault="00A0249C" w:rsidP="00470396">
            <w:pPr>
              <w:rPr>
                <w:sz w:val="24"/>
                <w:szCs w:val="24"/>
                <w:lang w:val="nl-NL"/>
              </w:rPr>
            </w:pPr>
            <w:r w:rsidRPr="009B7F66">
              <w:rPr>
                <w:b/>
                <w:sz w:val="24"/>
                <w:szCs w:val="24"/>
                <w:lang w:val="nl-NL"/>
              </w:rPr>
              <w:lastRenderedPageBreak/>
              <w:t>Behandelwensen</w:t>
            </w:r>
          </w:p>
        </w:tc>
      </w:tr>
      <w:tr w:rsidR="00A0249C" w:rsidRPr="00E222D2" w14:paraId="0E7E689C" w14:textId="77777777" w:rsidTr="00470396">
        <w:trPr>
          <w:trHeight w:val="20"/>
        </w:trPr>
        <w:tc>
          <w:tcPr>
            <w:tcW w:w="5665" w:type="dxa"/>
            <w:gridSpan w:val="2"/>
          </w:tcPr>
          <w:p w14:paraId="26BA3D24" w14:textId="77777777" w:rsidR="00A0249C" w:rsidRPr="009B7F66" w:rsidRDefault="00A0249C" w:rsidP="00470396">
            <w:pPr>
              <w:rPr>
                <w:b/>
                <w:sz w:val="24"/>
                <w:szCs w:val="24"/>
                <w:lang w:val="nl-NL"/>
              </w:rPr>
            </w:pPr>
            <w:r w:rsidRPr="009B7F66">
              <w:rPr>
                <w:sz w:val="24"/>
                <w:szCs w:val="24"/>
                <w:lang w:val="nl-NL"/>
              </w:rPr>
              <w:t>Reanimeren</w:t>
            </w:r>
          </w:p>
        </w:tc>
        <w:tc>
          <w:tcPr>
            <w:tcW w:w="3395" w:type="dxa"/>
          </w:tcPr>
          <w:p w14:paraId="51C85C01" w14:textId="77777777" w:rsidR="00A0249C" w:rsidRPr="009B7F66" w:rsidRDefault="00A0249C" w:rsidP="00470396">
            <w:pPr>
              <w:rPr>
                <w:b/>
                <w:sz w:val="24"/>
                <w:szCs w:val="24"/>
                <w:lang w:val="nl-NL"/>
              </w:rPr>
            </w:pPr>
            <w:r w:rsidRPr="009B7F66">
              <w:rPr>
                <w:sz w:val="24"/>
                <w:szCs w:val="24"/>
                <w:lang w:val="nl-NL"/>
              </w:rPr>
              <w:t>O ja</w:t>
            </w:r>
            <w:r w:rsidRPr="009B7F66">
              <w:rPr>
                <w:sz w:val="24"/>
                <w:szCs w:val="24"/>
                <w:lang w:val="nl-NL"/>
              </w:rPr>
              <w:tab/>
              <w:t>O nee</w:t>
            </w:r>
            <w:r w:rsidRPr="009B7F66">
              <w:rPr>
                <w:sz w:val="24"/>
                <w:szCs w:val="24"/>
                <w:lang w:val="nl-NL"/>
              </w:rPr>
              <w:tab/>
              <w:t>O anders</w:t>
            </w:r>
          </w:p>
        </w:tc>
      </w:tr>
      <w:tr w:rsidR="00A0249C" w:rsidRPr="00E222D2" w14:paraId="63BAEEE2" w14:textId="77777777" w:rsidTr="00470396">
        <w:trPr>
          <w:trHeight w:val="20"/>
        </w:trPr>
        <w:tc>
          <w:tcPr>
            <w:tcW w:w="5665" w:type="dxa"/>
            <w:gridSpan w:val="2"/>
          </w:tcPr>
          <w:p w14:paraId="227FDEC6" w14:textId="77777777" w:rsidR="00A0249C" w:rsidRPr="009B7F66" w:rsidRDefault="00A0249C" w:rsidP="00470396">
            <w:pPr>
              <w:rPr>
                <w:b/>
                <w:sz w:val="24"/>
                <w:szCs w:val="24"/>
                <w:lang w:val="nl-NL"/>
              </w:rPr>
            </w:pPr>
            <w:r w:rsidRPr="009B7F66">
              <w:rPr>
                <w:sz w:val="24"/>
                <w:szCs w:val="24"/>
                <w:lang w:val="nl-NL"/>
              </w:rPr>
              <w:t>Ziekenhuisopname</w:t>
            </w:r>
          </w:p>
        </w:tc>
        <w:tc>
          <w:tcPr>
            <w:tcW w:w="3395" w:type="dxa"/>
          </w:tcPr>
          <w:p w14:paraId="1E920AF4" w14:textId="77777777" w:rsidR="00A0249C" w:rsidRPr="009B7F66" w:rsidRDefault="00A0249C" w:rsidP="00470396">
            <w:pPr>
              <w:rPr>
                <w:sz w:val="24"/>
                <w:szCs w:val="24"/>
                <w:lang w:val="nl-NL"/>
              </w:rPr>
            </w:pPr>
            <w:r w:rsidRPr="009B7F66">
              <w:rPr>
                <w:sz w:val="24"/>
                <w:szCs w:val="24"/>
                <w:lang w:val="nl-NL"/>
              </w:rPr>
              <w:t>O ja</w:t>
            </w:r>
            <w:r w:rsidRPr="009B7F66">
              <w:rPr>
                <w:sz w:val="24"/>
                <w:szCs w:val="24"/>
                <w:lang w:val="nl-NL"/>
              </w:rPr>
              <w:tab/>
              <w:t>O nee</w:t>
            </w:r>
            <w:r w:rsidRPr="009B7F66">
              <w:rPr>
                <w:sz w:val="24"/>
                <w:szCs w:val="24"/>
                <w:lang w:val="nl-NL"/>
              </w:rPr>
              <w:tab/>
              <w:t>O anders</w:t>
            </w:r>
          </w:p>
        </w:tc>
      </w:tr>
      <w:tr w:rsidR="00A0249C" w:rsidRPr="00E222D2" w14:paraId="6135D1E8" w14:textId="77777777" w:rsidTr="00470396">
        <w:trPr>
          <w:trHeight w:val="20"/>
        </w:trPr>
        <w:tc>
          <w:tcPr>
            <w:tcW w:w="5665" w:type="dxa"/>
            <w:gridSpan w:val="2"/>
          </w:tcPr>
          <w:p w14:paraId="156B2F71" w14:textId="77777777" w:rsidR="00A0249C" w:rsidRPr="009B7F66" w:rsidRDefault="00A0249C" w:rsidP="00470396">
            <w:pPr>
              <w:rPr>
                <w:b/>
                <w:sz w:val="24"/>
                <w:szCs w:val="24"/>
                <w:lang w:val="nl-NL"/>
              </w:rPr>
            </w:pPr>
            <w:r w:rsidRPr="009B7F66">
              <w:rPr>
                <w:sz w:val="24"/>
                <w:szCs w:val="24"/>
                <w:lang w:val="nl-NL"/>
              </w:rPr>
              <w:t>Intensieve behandeling als kans groot is dat autonomie verloren gaat</w:t>
            </w:r>
            <w:r w:rsidRPr="009B7F66">
              <w:rPr>
                <w:sz w:val="24"/>
                <w:szCs w:val="24"/>
                <w:lang w:val="nl-NL"/>
              </w:rPr>
              <w:tab/>
            </w:r>
          </w:p>
        </w:tc>
        <w:tc>
          <w:tcPr>
            <w:tcW w:w="3395" w:type="dxa"/>
          </w:tcPr>
          <w:p w14:paraId="4C07C5A3" w14:textId="77777777" w:rsidR="00A0249C" w:rsidRPr="009B7F66" w:rsidRDefault="00A0249C" w:rsidP="00470396">
            <w:pPr>
              <w:rPr>
                <w:b/>
                <w:sz w:val="24"/>
                <w:szCs w:val="24"/>
                <w:lang w:val="nl-NL"/>
              </w:rPr>
            </w:pPr>
            <w:r w:rsidRPr="009B7F66">
              <w:rPr>
                <w:sz w:val="24"/>
                <w:szCs w:val="24"/>
                <w:lang w:val="nl-NL"/>
              </w:rPr>
              <w:t>O ja</w:t>
            </w:r>
            <w:r w:rsidRPr="009B7F66">
              <w:rPr>
                <w:sz w:val="24"/>
                <w:szCs w:val="24"/>
                <w:lang w:val="nl-NL"/>
              </w:rPr>
              <w:tab/>
              <w:t>O nee</w:t>
            </w:r>
            <w:r w:rsidRPr="009B7F66">
              <w:rPr>
                <w:sz w:val="24"/>
                <w:szCs w:val="24"/>
                <w:lang w:val="nl-NL"/>
              </w:rPr>
              <w:tab/>
              <w:t>O anders</w:t>
            </w:r>
          </w:p>
        </w:tc>
      </w:tr>
      <w:tr w:rsidR="00A0249C" w:rsidRPr="009B7F66" w14:paraId="19047BE6" w14:textId="77777777" w:rsidTr="00470396">
        <w:trPr>
          <w:trHeight w:val="20"/>
        </w:trPr>
        <w:tc>
          <w:tcPr>
            <w:tcW w:w="9060" w:type="dxa"/>
            <w:gridSpan w:val="3"/>
            <w:tcBorders>
              <w:bottom w:val="single" w:sz="4" w:space="0" w:color="auto"/>
            </w:tcBorders>
          </w:tcPr>
          <w:p w14:paraId="607257DE" w14:textId="77777777" w:rsidR="00A0249C" w:rsidRPr="009B7F66" w:rsidRDefault="00A0249C" w:rsidP="00470396">
            <w:pPr>
              <w:rPr>
                <w:i/>
                <w:sz w:val="24"/>
                <w:szCs w:val="24"/>
                <w:u w:val="single"/>
                <w:lang w:val="nl-NL"/>
              </w:rPr>
            </w:pPr>
            <w:r w:rsidRPr="009B7F66">
              <w:rPr>
                <w:i/>
                <w:sz w:val="24"/>
                <w:szCs w:val="24"/>
                <w:u w:val="single"/>
                <w:lang w:val="nl-NL"/>
              </w:rPr>
              <w:t>Toelichting:</w:t>
            </w:r>
          </w:p>
          <w:p w14:paraId="1DA1D3B7" w14:textId="77777777" w:rsidR="00A0249C" w:rsidRPr="009B7F66" w:rsidRDefault="00A0249C" w:rsidP="00470396">
            <w:pPr>
              <w:rPr>
                <w:sz w:val="24"/>
                <w:szCs w:val="24"/>
                <w:lang w:val="nl-NL"/>
              </w:rPr>
            </w:pPr>
          </w:p>
          <w:p w14:paraId="6443D4D1" w14:textId="77777777" w:rsidR="00A0249C" w:rsidRDefault="00A0249C" w:rsidP="00470396">
            <w:pPr>
              <w:rPr>
                <w:b/>
                <w:sz w:val="24"/>
                <w:szCs w:val="24"/>
                <w:lang w:val="nl-NL"/>
              </w:rPr>
            </w:pPr>
          </w:p>
          <w:p w14:paraId="19483EC1" w14:textId="77777777" w:rsidR="00A0249C" w:rsidRDefault="00A0249C" w:rsidP="00470396">
            <w:pPr>
              <w:rPr>
                <w:b/>
                <w:sz w:val="24"/>
                <w:szCs w:val="24"/>
                <w:lang w:val="nl-NL"/>
              </w:rPr>
            </w:pPr>
          </w:p>
          <w:p w14:paraId="039C2A04" w14:textId="77777777" w:rsidR="00A0249C" w:rsidRPr="009B7F66" w:rsidRDefault="00A0249C" w:rsidP="00470396">
            <w:pPr>
              <w:rPr>
                <w:b/>
                <w:sz w:val="24"/>
                <w:szCs w:val="24"/>
                <w:lang w:val="nl-NL"/>
              </w:rPr>
            </w:pPr>
          </w:p>
        </w:tc>
      </w:tr>
      <w:tr w:rsidR="00A0249C" w:rsidRPr="009B7F66" w14:paraId="73B91146" w14:textId="77777777" w:rsidTr="00470396">
        <w:trPr>
          <w:trHeight w:val="20"/>
        </w:trPr>
        <w:tc>
          <w:tcPr>
            <w:tcW w:w="3681" w:type="dxa"/>
            <w:tcBorders>
              <w:top w:val="single" w:sz="4" w:space="0" w:color="auto"/>
              <w:bottom w:val="nil"/>
            </w:tcBorders>
          </w:tcPr>
          <w:p w14:paraId="37A36B83" w14:textId="77777777" w:rsidR="00A0249C" w:rsidRPr="009B7F66" w:rsidRDefault="00A0249C" w:rsidP="00470396">
            <w:pPr>
              <w:rPr>
                <w:b/>
                <w:sz w:val="24"/>
                <w:szCs w:val="24"/>
                <w:lang w:val="nl-NL"/>
              </w:rPr>
            </w:pPr>
            <w:r w:rsidRPr="009B7F66">
              <w:rPr>
                <w:b/>
                <w:sz w:val="24"/>
                <w:szCs w:val="24"/>
                <w:lang w:val="nl-NL"/>
              </w:rPr>
              <w:t>Verklaringen</w:t>
            </w:r>
          </w:p>
        </w:tc>
        <w:tc>
          <w:tcPr>
            <w:tcW w:w="5379" w:type="dxa"/>
            <w:gridSpan w:val="2"/>
            <w:tcBorders>
              <w:top w:val="single" w:sz="4" w:space="0" w:color="auto"/>
              <w:bottom w:val="nil"/>
            </w:tcBorders>
          </w:tcPr>
          <w:p w14:paraId="136062C0" w14:textId="77777777" w:rsidR="00A0249C" w:rsidRPr="009B7F66" w:rsidRDefault="00A0249C" w:rsidP="00470396">
            <w:pPr>
              <w:rPr>
                <w:sz w:val="24"/>
                <w:szCs w:val="24"/>
                <w:lang w:val="nl-NL"/>
              </w:rPr>
            </w:pPr>
          </w:p>
        </w:tc>
      </w:tr>
      <w:tr w:rsidR="00A0249C" w:rsidRPr="009B7F66" w14:paraId="6ADDC675" w14:textId="77777777" w:rsidTr="00470396">
        <w:trPr>
          <w:trHeight w:val="20"/>
        </w:trPr>
        <w:tc>
          <w:tcPr>
            <w:tcW w:w="3681" w:type="dxa"/>
            <w:tcBorders>
              <w:top w:val="nil"/>
              <w:bottom w:val="nil"/>
            </w:tcBorders>
          </w:tcPr>
          <w:p w14:paraId="1DD8AD1B" w14:textId="77777777" w:rsidR="00A0249C" w:rsidRPr="009B7F66" w:rsidRDefault="00A0249C" w:rsidP="00470396">
            <w:pPr>
              <w:rPr>
                <w:b/>
                <w:sz w:val="24"/>
                <w:szCs w:val="24"/>
                <w:lang w:val="nl-NL"/>
              </w:rPr>
            </w:pPr>
            <w:r w:rsidRPr="009B7F66">
              <w:rPr>
                <w:sz w:val="24"/>
                <w:szCs w:val="24"/>
                <w:lang w:val="nl-NL"/>
              </w:rPr>
              <w:t>NR (niet reanimeren) verklaring</w:t>
            </w:r>
          </w:p>
        </w:tc>
        <w:tc>
          <w:tcPr>
            <w:tcW w:w="5379" w:type="dxa"/>
            <w:gridSpan w:val="2"/>
            <w:tcBorders>
              <w:top w:val="nil"/>
              <w:bottom w:val="nil"/>
            </w:tcBorders>
          </w:tcPr>
          <w:p w14:paraId="1C75B642" w14:textId="77777777" w:rsidR="00A0249C" w:rsidRPr="009B7F66" w:rsidRDefault="00A0249C" w:rsidP="00470396">
            <w:pPr>
              <w:rPr>
                <w:b/>
                <w:sz w:val="24"/>
                <w:szCs w:val="24"/>
                <w:lang w:val="nl-NL"/>
              </w:rPr>
            </w:pPr>
            <w:r w:rsidRPr="009B7F66">
              <w:rPr>
                <w:sz w:val="24"/>
                <w:szCs w:val="24"/>
                <w:lang w:val="nl-NL"/>
              </w:rPr>
              <w:t>O ja</w:t>
            </w:r>
            <w:r w:rsidRPr="009B7F66">
              <w:rPr>
                <w:sz w:val="24"/>
                <w:szCs w:val="24"/>
                <w:lang w:val="nl-NL"/>
              </w:rPr>
              <w:tab/>
              <w:t>O nee</w:t>
            </w:r>
          </w:p>
        </w:tc>
      </w:tr>
      <w:tr w:rsidR="00A0249C" w:rsidRPr="009B7F66" w14:paraId="0D8E64C5" w14:textId="77777777" w:rsidTr="00470396">
        <w:trPr>
          <w:trHeight w:val="20"/>
        </w:trPr>
        <w:tc>
          <w:tcPr>
            <w:tcW w:w="3681" w:type="dxa"/>
            <w:tcBorders>
              <w:top w:val="nil"/>
              <w:bottom w:val="nil"/>
            </w:tcBorders>
          </w:tcPr>
          <w:p w14:paraId="59137774" w14:textId="77777777" w:rsidR="00A0249C" w:rsidRPr="009B7F66" w:rsidRDefault="00A0249C" w:rsidP="00470396">
            <w:pPr>
              <w:rPr>
                <w:b/>
                <w:sz w:val="24"/>
                <w:szCs w:val="24"/>
                <w:lang w:val="nl-NL"/>
              </w:rPr>
            </w:pPr>
            <w:r w:rsidRPr="009B7F66">
              <w:rPr>
                <w:sz w:val="24"/>
                <w:szCs w:val="24"/>
                <w:lang w:val="nl-NL"/>
              </w:rPr>
              <w:t>Behandelverbod</w:t>
            </w:r>
          </w:p>
        </w:tc>
        <w:tc>
          <w:tcPr>
            <w:tcW w:w="5379" w:type="dxa"/>
            <w:gridSpan w:val="2"/>
            <w:tcBorders>
              <w:top w:val="nil"/>
              <w:bottom w:val="nil"/>
            </w:tcBorders>
          </w:tcPr>
          <w:p w14:paraId="5ADA8E35" w14:textId="77777777" w:rsidR="00A0249C" w:rsidRPr="009B7F66" w:rsidRDefault="00A0249C" w:rsidP="00470396">
            <w:pPr>
              <w:rPr>
                <w:b/>
                <w:sz w:val="24"/>
                <w:szCs w:val="24"/>
                <w:lang w:val="nl-NL"/>
              </w:rPr>
            </w:pPr>
            <w:r w:rsidRPr="009B7F66">
              <w:rPr>
                <w:sz w:val="24"/>
                <w:szCs w:val="24"/>
                <w:lang w:val="nl-NL"/>
              </w:rPr>
              <w:t>O ja</w:t>
            </w:r>
            <w:r w:rsidRPr="009B7F66">
              <w:rPr>
                <w:sz w:val="24"/>
                <w:szCs w:val="24"/>
                <w:lang w:val="nl-NL"/>
              </w:rPr>
              <w:tab/>
              <w:t>O nee</w:t>
            </w:r>
          </w:p>
        </w:tc>
      </w:tr>
      <w:tr w:rsidR="00A0249C" w:rsidRPr="009B7F66" w14:paraId="1E333B02" w14:textId="77777777" w:rsidTr="00470396">
        <w:trPr>
          <w:trHeight w:val="20"/>
        </w:trPr>
        <w:tc>
          <w:tcPr>
            <w:tcW w:w="3681" w:type="dxa"/>
            <w:tcBorders>
              <w:top w:val="nil"/>
              <w:bottom w:val="nil"/>
            </w:tcBorders>
          </w:tcPr>
          <w:p w14:paraId="2ABC810E" w14:textId="77777777" w:rsidR="00A0249C" w:rsidRPr="009B7F66" w:rsidRDefault="00A0249C" w:rsidP="00470396">
            <w:pPr>
              <w:rPr>
                <w:b/>
                <w:sz w:val="24"/>
                <w:szCs w:val="24"/>
                <w:lang w:val="nl-NL"/>
              </w:rPr>
            </w:pPr>
            <w:r w:rsidRPr="009B7F66">
              <w:rPr>
                <w:sz w:val="24"/>
                <w:szCs w:val="24"/>
                <w:lang w:val="nl-NL"/>
              </w:rPr>
              <w:t>Euthanasieverklaring</w:t>
            </w:r>
          </w:p>
        </w:tc>
        <w:tc>
          <w:tcPr>
            <w:tcW w:w="5379" w:type="dxa"/>
            <w:gridSpan w:val="2"/>
            <w:tcBorders>
              <w:top w:val="nil"/>
              <w:bottom w:val="nil"/>
            </w:tcBorders>
          </w:tcPr>
          <w:p w14:paraId="1CAFC55D" w14:textId="77777777" w:rsidR="00A0249C" w:rsidRPr="009B7F66" w:rsidRDefault="00A0249C" w:rsidP="00470396">
            <w:pPr>
              <w:rPr>
                <w:b/>
                <w:sz w:val="24"/>
                <w:szCs w:val="24"/>
                <w:lang w:val="nl-NL"/>
              </w:rPr>
            </w:pPr>
            <w:r w:rsidRPr="009B7F66">
              <w:rPr>
                <w:sz w:val="24"/>
                <w:szCs w:val="24"/>
                <w:lang w:val="nl-NL"/>
              </w:rPr>
              <w:t>O ja</w:t>
            </w:r>
            <w:r w:rsidRPr="009B7F66">
              <w:rPr>
                <w:sz w:val="24"/>
                <w:szCs w:val="24"/>
                <w:lang w:val="nl-NL"/>
              </w:rPr>
              <w:tab/>
              <w:t>O nee</w:t>
            </w:r>
          </w:p>
        </w:tc>
      </w:tr>
      <w:tr w:rsidR="00A0249C" w:rsidRPr="009B7F66" w14:paraId="4E0ECB28" w14:textId="77777777" w:rsidTr="00470396">
        <w:trPr>
          <w:trHeight w:val="20"/>
        </w:trPr>
        <w:tc>
          <w:tcPr>
            <w:tcW w:w="3681" w:type="dxa"/>
            <w:tcBorders>
              <w:top w:val="nil"/>
              <w:bottom w:val="nil"/>
            </w:tcBorders>
          </w:tcPr>
          <w:p w14:paraId="2E6B7460" w14:textId="77777777" w:rsidR="00A0249C" w:rsidRPr="009B7F66" w:rsidRDefault="00A0249C" w:rsidP="00470396">
            <w:pPr>
              <w:rPr>
                <w:b/>
                <w:sz w:val="24"/>
                <w:szCs w:val="24"/>
                <w:lang w:val="nl-NL"/>
              </w:rPr>
            </w:pPr>
            <w:r w:rsidRPr="009B7F66">
              <w:rPr>
                <w:sz w:val="24"/>
                <w:szCs w:val="24"/>
                <w:lang w:val="nl-NL"/>
              </w:rPr>
              <w:t>Volmacht</w:t>
            </w:r>
          </w:p>
        </w:tc>
        <w:tc>
          <w:tcPr>
            <w:tcW w:w="5379" w:type="dxa"/>
            <w:gridSpan w:val="2"/>
            <w:tcBorders>
              <w:top w:val="nil"/>
              <w:bottom w:val="nil"/>
            </w:tcBorders>
          </w:tcPr>
          <w:p w14:paraId="6B5C46A3" w14:textId="77777777" w:rsidR="00A0249C" w:rsidRPr="009B7F66" w:rsidRDefault="00A0249C" w:rsidP="00470396">
            <w:pPr>
              <w:rPr>
                <w:b/>
                <w:sz w:val="24"/>
                <w:szCs w:val="24"/>
                <w:lang w:val="nl-NL"/>
              </w:rPr>
            </w:pPr>
            <w:r w:rsidRPr="009B7F66">
              <w:rPr>
                <w:sz w:val="24"/>
                <w:szCs w:val="24"/>
                <w:lang w:val="nl-NL"/>
              </w:rPr>
              <w:t>O ja</w:t>
            </w:r>
            <w:r w:rsidRPr="009B7F66">
              <w:rPr>
                <w:sz w:val="24"/>
                <w:szCs w:val="24"/>
                <w:lang w:val="nl-NL"/>
              </w:rPr>
              <w:tab/>
              <w:t>O nee</w:t>
            </w:r>
          </w:p>
        </w:tc>
      </w:tr>
      <w:tr w:rsidR="00A0249C" w:rsidRPr="009B7F66" w14:paraId="67DF8F62" w14:textId="77777777" w:rsidTr="00470396">
        <w:trPr>
          <w:trHeight w:val="20"/>
        </w:trPr>
        <w:tc>
          <w:tcPr>
            <w:tcW w:w="3681" w:type="dxa"/>
            <w:tcBorders>
              <w:top w:val="nil"/>
              <w:bottom w:val="single" w:sz="4" w:space="0" w:color="auto"/>
            </w:tcBorders>
          </w:tcPr>
          <w:p w14:paraId="2894A5C2" w14:textId="77777777" w:rsidR="00A0249C" w:rsidRPr="009B7F66" w:rsidRDefault="00A0249C" w:rsidP="00470396">
            <w:pPr>
              <w:rPr>
                <w:sz w:val="24"/>
                <w:szCs w:val="24"/>
                <w:lang w:val="nl-NL"/>
              </w:rPr>
            </w:pPr>
            <w:r w:rsidRPr="009B7F66">
              <w:rPr>
                <w:sz w:val="24"/>
                <w:szCs w:val="24"/>
                <w:lang w:val="nl-NL"/>
              </w:rPr>
              <w:t>Anders, namelijk:</w:t>
            </w:r>
          </w:p>
          <w:p w14:paraId="69A7D05A" w14:textId="77777777" w:rsidR="00A0249C" w:rsidRPr="009B7F66" w:rsidRDefault="00A0249C" w:rsidP="00470396">
            <w:pPr>
              <w:rPr>
                <w:sz w:val="24"/>
                <w:szCs w:val="24"/>
                <w:lang w:val="nl-NL"/>
              </w:rPr>
            </w:pPr>
          </w:p>
        </w:tc>
        <w:tc>
          <w:tcPr>
            <w:tcW w:w="5379" w:type="dxa"/>
            <w:gridSpan w:val="2"/>
            <w:tcBorders>
              <w:top w:val="nil"/>
              <w:bottom w:val="single" w:sz="4" w:space="0" w:color="auto"/>
            </w:tcBorders>
          </w:tcPr>
          <w:p w14:paraId="65F0F478" w14:textId="77777777" w:rsidR="00A0249C" w:rsidRPr="009B7F66" w:rsidRDefault="00A0249C" w:rsidP="00470396">
            <w:pPr>
              <w:rPr>
                <w:sz w:val="24"/>
                <w:szCs w:val="24"/>
                <w:lang w:val="nl-NL"/>
              </w:rPr>
            </w:pPr>
          </w:p>
        </w:tc>
      </w:tr>
      <w:tr w:rsidR="00A0249C" w:rsidRPr="00E222D2" w14:paraId="39E9785B" w14:textId="77777777" w:rsidTr="00470396">
        <w:trPr>
          <w:trHeight w:val="20"/>
        </w:trPr>
        <w:tc>
          <w:tcPr>
            <w:tcW w:w="9060" w:type="dxa"/>
            <w:gridSpan w:val="3"/>
            <w:tcBorders>
              <w:top w:val="single" w:sz="4" w:space="0" w:color="auto"/>
              <w:bottom w:val="single" w:sz="4" w:space="0" w:color="auto"/>
            </w:tcBorders>
          </w:tcPr>
          <w:p w14:paraId="068CA31B" w14:textId="77777777" w:rsidR="00A0249C" w:rsidRPr="009B7F66" w:rsidRDefault="00A0249C" w:rsidP="00470396">
            <w:pPr>
              <w:rPr>
                <w:b/>
                <w:sz w:val="24"/>
                <w:szCs w:val="24"/>
                <w:lang w:val="nl-NL"/>
              </w:rPr>
            </w:pPr>
            <w:r w:rsidRPr="009B7F66">
              <w:rPr>
                <w:b/>
                <w:sz w:val="24"/>
                <w:szCs w:val="24"/>
                <w:lang w:val="nl-NL"/>
              </w:rPr>
              <w:t>Gevolmachtigde / Wettelijk vertegenwoordiger</w:t>
            </w:r>
          </w:p>
          <w:p w14:paraId="5C5A09FD" w14:textId="77777777" w:rsidR="00A0249C" w:rsidRPr="009B7F66" w:rsidRDefault="00A0249C" w:rsidP="00470396">
            <w:pPr>
              <w:rPr>
                <w:sz w:val="24"/>
                <w:szCs w:val="24"/>
                <w:lang w:val="nl-NL"/>
              </w:rPr>
            </w:pPr>
            <w:r w:rsidRPr="009B7F66">
              <w:rPr>
                <w:sz w:val="24"/>
                <w:szCs w:val="24"/>
                <w:lang w:val="nl-NL"/>
              </w:rPr>
              <w:t>De volgende persoon beslist namens mij wanneer ik dat zelf niet kan:</w:t>
            </w:r>
          </w:p>
          <w:p w14:paraId="053E1E2F" w14:textId="77777777" w:rsidR="00A0249C" w:rsidRPr="009B7F66" w:rsidRDefault="00A0249C" w:rsidP="00470396">
            <w:pPr>
              <w:rPr>
                <w:sz w:val="24"/>
                <w:szCs w:val="24"/>
                <w:lang w:val="nl-NL"/>
              </w:rPr>
            </w:pPr>
          </w:p>
          <w:p w14:paraId="3B189A6F" w14:textId="77777777" w:rsidR="00A0249C" w:rsidRPr="009B7F66" w:rsidRDefault="00A0249C" w:rsidP="00470396">
            <w:pPr>
              <w:rPr>
                <w:b/>
                <w:sz w:val="24"/>
                <w:szCs w:val="24"/>
                <w:lang w:val="nl-NL"/>
              </w:rPr>
            </w:pPr>
          </w:p>
        </w:tc>
      </w:tr>
      <w:tr w:rsidR="00A0249C" w:rsidRPr="00E222D2" w14:paraId="3D2F4EFB" w14:textId="77777777" w:rsidTr="00470396">
        <w:trPr>
          <w:trHeight w:val="20"/>
        </w:trPr>
        <w:tc>
          <w:tcPr>
            <w:tcW w:w="9060" w:type="dxa"/>
            <w:gridSpan w:val="3"/>
            <w:tcBorders>
              <w:top w:val="single" w:sz="4" w:space="0" w:color="auto"/>
              <w:bottom w:val="nil"/>
            </w:tcBorders>
          </w:tcPr>
          <w:p w14:paraId="4CBB0157" w14:textId="77777777" w:rsidR="00A0249C" w:rsidRPr="009B7F66" w:rsidRDefault="00A0249C" w:rsidP="00470396">
            <w:pPr>
              <w:rPr>
                <w:b/>
                <w:sz w:val="24"/>
                <w:szCs w:val="24"/>
                <w:lang w:val="nl-NL"/>
              </w:rPr>
            </w:pPr>
            <w:r w:rsidRPr="009B7F66">
              <w:rPr>
                <w:b/>
                <w:sz w:val="24"/>
                <w:szCs w:val="24"/>
                <w:lang w:val="nl-NL"/>
              </w:rPr>
              <w:t>Als het einde nadert, waar wil de patiënt dan het liefst verblijven?</w:t>
            </w:r>
          </w:p>
        </w:tc>
      </w:tr>
      <w:tr w:rsidR="00A0249C" w:rsidRPr="009B7F66" w14:paraId="683D5529" w14:textId="77777777" w:rsidTr="00470396">
        <w:trPr>
          <w:trHeight w:val="20"/>
        </w:trPr>
        <w:tc>
          <w:tcPr>
            <w:tcW w:w="3681" w:type="dxa"/>
            <w:tcBorders>
              <w:top w:val="nil"/>
              <w:bottom w:val="nil"/>
            </w:tcBorders>
          </w:tcPr>
          <w:p w14:paraId="5AF5CDFF" w14:textId="77777777" w:rsidR="00A0249C" w:rsidRPr="009B7F66" w:rsidRDefault="00A0249C" w:rsidP="00470396">
            <w:pPr>
              <w:rPr>
                <w:b/>
                <w:sz w:val="24"/>
                <w:szCs w:val="24"/>
                <w:lang w:val="nl-NL"/>
              </w:rPr>
            </w:pPr>
            <w:r w:rsidRPr="009B7F66">
              <w:rPr>
                <w:sz w:val="24"/>
                <w:szCs w:val="24"/>
                <w:lang w:val="nl-NL"/>
              </w:rPr>
              <w:t xml:space="preserve">Thuis </w:t>
            </w:r>
            <w:r w:rsidRPr="009B7F66">
              <w:rPr>
                <w:sz w:val="24"/>
                <w:szCs w:val="24"/>
                <w:lang w:val="nl-NL"/>
              </w:rPr>
              <w:tab/>
            </w:r>
          </w:p>
        </w:tc>
        <w:tc>
          <w:tcPr>
            <w:tcW w:w="5379" w:type="dxa"/>
            <w:gridSpan w:val="2"/>
            <w:tcBorders>
              <w:top w:val="nil"/>
              <w:bottom w:val="nil"/>
            </w:tcBorders>
          </w:tcPr>
          <w:p w14:paraId="22EC8F2C" w14:textId="77777777" w:rsidR="00A0249C" w:rsidRPr="009B7F66" w:rsidRDefault="00A0249C" w:rsidP="00470396">
            <w:pPr>
              <w:rPr>
                <w:b/>
                <w:sz w:val="24"/>
                <w:szCs w:val="24"/>
                <w:lang w:val="nl-NL"/>
              </w:rPr>
            </w:pPr>
            <w:r w:rsidRPr="009B7F66">
              <w:rPr>
                <w:sz w:val="24"/>
                <w:szCs w:val="24"/>
                <w:lang w:val="nl-NL"/>
              </w:rPr>
              <w:t>O ja</w:t>
            </w:r>
            <w:r w:rsidRPr="009B7F66">
              <w:rPr>
                <w:sz w:val="24"/>
                <w:szCs w:val="24"/>
                <w:lang w:val="nl-NL"/>
              </w:rPr>
              <w:tab/>
              <w:t>O nee</w:t>
            </w:r>
          </w:p>
        </w:tc>
      </w:tr>
      <w:tr w:rsidR="00A0249C" w:rsidRPr="009B7F66" w14:paraId="22C09158" w14:textId="77777777" w:rsidTr="00470396">
        <w:trPr>
          <w:trHeight w:val="20"/>
        </w:trPr>
        <w:tc>
          <w:tcPr>
            <w:tcW w:w="3681" w:type="dxa"/>
            <w:tcBorders>
              <w:top w:val="nil"/>
              <w:bottom w:val="nil"/>
            </w:tcBorders>
          </w:tcPr>
          <w:p w14:paraId="13F8FF5B" w14:textId="77777777" w:rsidR="00A0249C" w:rsidRPr="009B7F66" w:rsidRDefault="00A0249C" w:rsidP="00470396">
            <w:pPr>
              <w:rPr>
                <w:b/>
                <w:sz w:val="24"/>
                <w:szCs w:val="24"/>
                <w:lang w:val="nl-NL"/>
              </w:rPr>
            </w:pPr>
            <w:r w:rsidRPr="009B7F66">
              <w:rPr>
                <w:sz w:val="24"/>
                <w:szCs w:val="24"/>
                <w:lang w:val="nl-NL"/>
              </w:rPr>
              <w:t xml:space="preserve">Verpleeghuis </w:t>
            </w:r>
            <w:r w:rsidRPr="009B7F66">
              <w:rPr>
                <w:sz w:val="24"/>
                <w:szCs w:val="24"/>
                <w:lang w:val="nl-NL"/>
              </w:rPr>
              <w:tab/>
            </w:r>
          </w:p>
        </w:tc>
        <w:tc>
          <w:tcPr>
            <w:tcW w:w="5379" w:type="dxa"/>
            <w:gridSpan w:val="2"/>
            <w:tcBorders>
              <w:top w:val="nil"/>
              <w:bottom w:val="nil"/>
            </w:tcBorders>
          </w:tcPr>
          <w:p w14:paraId="52690A64" w14:textId="77777777" w:rsidR="00A0249C" w:rsidRPr="009B7F66" w:rsidRDefault="00A0249C" w:rsidP="00470396">
            <w:pPr>
              <w:rPr>
                <w:b/>
                <w:sz w:val="24"/>
                <w:szCs w:val="24"/>
                <w:lang w:val="nl-NL"/>
              </w:rPr>
            </w:pPr>
            <w:r w:rsidRPr="009B7F66">
              <w:rPr>
                <w:sz w:val="24"/>
                <w:szCs w:val="24"/>
                <w:lang w:val="nl-NL"/>
              </w:rPr>
              <w:t>O ja</w:t>
            </w:r>
            <w:r w:rsidRPr="009B7F66">
              <w:rPr>
                <w:sz w:val="24"/>
                <w:szCs w:val="24"/>
                <w:lang w:val="nl-NL"/>
              </w:rPr>
              <w:tab/>
              <w:t>O nee</w:t>
            </w:r>
          </w:p>
        </w:tc>
      </w:tr>
      <w:tr w:rsidR="00A0249C" w:rsidRPr="009B7F66" w14:paraId="456B7092" w14:textId="77777777" w:rsidTr="00470396">
        <w:trPr>
          <w:trHeight w:val="20"/>
        </w:trPr>
        <w:tc>
          <w:tcPr>
            <w:tcW w:w="3681" w:type="dxa"/>
            <w:tcBorders>
              <w:top w:val="nil"/>
              <w:bottom w:val="nil"/>
            </w:tcBorders>
          </w:tcPr>
          <w:p w14:paraId="5094AFD7" w14:textId="77777777" w:rsidR="00A0249C" w:rsidRPr="009B7F66" w:rsidRDefault="00A0249C" w:rsidP="00470396">
            <w:pPr>
              <w:rPr>
                <w:b/>
                <w:sz w:val="24"/>
                <w:szCs w:val="24"/>
                <w:lang w:val="nl-NL"/>
              </w:rPr>
            </w:pPr>
            <w:r w:rsidRPr="009B7F66">
              <w:rPr>
                <w:sz w:val="24"/>
                <w:szCs w:val="24"/>
                <w:lang w:val="nl-NL"/>
              </w:rPr>
              <w:t xml:space="preserve">Ziekenhuis </w:t>
            </w:r>
            <w:r w:rsidRPr="009B7F66">
              <w:rPr>
                <w:sz w:val="24"/>
                <w:szCs w:val="24"/>
                <w:lang w:val="nl-NL"/>
              </w:rPr>
              <w:tab/>
            </w:r>
          </w:p>
        </w:tc>
        <w:tc>
          <w:tcPr>
            <w:tcW w:w="5379" w:type="dxa"/>
            <w:gridSpan w:val="2"/>
            <w:tcBorders>
              <w:top w:val="nil"/>
              <w:bottom w:val="nil"/>
            </w:tcBorders>
          </w:tcPr>
          <w:p w14:paraId="732AA0E5" w14:textId="77777777" w:rsidR="00A0249C" w:rsidRPr="009B7F66" w:rsidRDefault="00A0249C" w:rsidP="00470396">
            <w:pPr>
              <w:rPr>
                <w:b/>
                <w:sz w:val="24"/>
                <w:szCs w:val="24"/>
                <w:lang w:val="nl-NL"/>
              </w:rPr>
            </w:pPr>
            <w:r w:rsidRPr="009B7F66">
              <w:rPr>
                <w:sz w:val="24"/>
                <w:szCs w:val="24"/>
                <w:lang w:val="nl-NL"/>
              </w:rPr>
              <w:t>O ja</w:t>
            </w:r>
            <w:r w:rsidRPr="009B7F66">
              <w:rPr>
                <w:sz w:val="24"/>
                <w:szCs w:val="24"/>
                <w:lang w:val="nl-NL"/>
              </w:rPr>
              <w:tab/>
              <w:t>O nee</w:t>
            </w:r>
          </w:p>
        </w:tc>
      </w:tr>
      <w:tr w:rsidR="00A0249C" w:rsidRPr="009B7F66" w14:paraId="2FD4E858" w14:textId="77777777" w:rsidTr="00470396">
        <w:trPr>
          <w:trHeight w:val="20"/>
        </w:trPr>
        <w:tc>
          <w:tcPr>
            <w:tcW w:w="3681" w:type="dxa"/>
            <w:tcBorders>
              <w:top w:val="nil"/>
              <w:bottom w:val="nil"/>
            </w:tcBorders>
          </w:tcPr>
          <w:p w14:paraId="45CA62C9" w14:textId="77777777" w:rsidR="00A0249C" w:rsidRPr="009B7F66" w:rsidRDefault="00A0249C" w:rsidP="00470396">
            <w:pPr>
              <w:rPr>
                <w:b/>
                <w:sz w:val="24"/>
                <w:szCs w:val="24"/>
                <w:lang w:val="nl-NL"/>
              </w:rPr>
            </w:pPr>
            <w:r w:rsidRPr="009B7F66">
              <w:rPr>
                <w:sz w:val="24"/>
                <w:szCs w:val="24"/>
                <w:lang w:val="nl-NL"/>
              </w:rPr>
              <w:t>Hospice</w:t>
            </w:r>
          </w:p>
        </w:tc>
        <w:tc>
          <w:tcPr>
            <w:tcW w:w="5379" w:type="dxa"/>
            <w:gridSpan w:val="2"/>
            <w:tcBorders>
              <w:top w:val="nil"/>
              <w:bottom w:val="nil"/>
            </w:tcBorders>
          </w:tcPr>
          <w:p w14:paraId="003C9962" w14:textId="77777777" w:rsidR="00A0249C" w:rsidRPr="009B7F66" w:rsidRDefault="00A0249C" w:rsidP="00470396">
            <w:pPr>
              <w:rPr>
                <w:b/>
                <w:sz w:val="24"/>
                <w:szCs w:val="24"/>
                <w:lang w:val="nl-NL"/>
              </w:rPr>
            </w:pPr>
            <w:r w:rsidRPr="009B7F66">
              <w:rPr>
                <w:sz w:val="24"/>
                <w:szCs w:val="24"/>
                <w:lang w:val="nl-NL"/>
              </w:rPr>
              <w:t>O ja</w:t>
            </w:r>
            <w:r w:rsidRPr="009B7F66">
              <w:rPr>
                <w:sz w:val="24"/>
                <w:szCs w:val="24"/>
                <w:lang w:val="nl-NL"/>
              </w:rPr>
              <w:tab/>
              <w:t>O nee</w:t>
            </w:r>
          </w:p>
        </w:tc>
      </w:tr>
      <w:tr w:rsidR="00A0249C" w:rsidRPr="009B7F66" w14:paraId="0E61A28C" w14:textId="77777777" w:rsidTr="00470396">
        <w:trPr>
          <w:trHeight w:val="20"/>
        </w:trPr>
        <w:tc>
          <w:tcPr>
            <w:tcW w:w="9060" w:type="dxa"/>
            <w:gridSpan w:val="3"/>
            <w:tcBorders>
              <w:top w:val="nil"/>
              <w:bottom w:val="single" w:sz="4" w:space="0" w:color="auto"/>
            </w:tcBorders>
          </w:tcPr>
          <w:p w14:paraId="15E2441A" w14:textId="77777777" w:rsidR="00A0249C" w:rsidRPr="009B7F66" w:rsidRDefault="00A0249C" w:rsidP="00470396">
            <w:pPr>
              <w:rPr>
                <w:sz w:val="24"/>
                <w:szCs w:val="24"/>
                <w:lang w:val="nl-NL"/>
              </w:rPr>
            </w:pPr>
            <w:r w:rsidRPr="009B7F66">
              <w:rPr>
                <w:sz w:val="24"/>
                <w:szCs w:val="24"/>
                <w:lang w:val="nl-NL"/>
              </w:rPr>
              <w:t>Anders, namelijk:</w:t>
            </w:r>
          </w:p>
          <w:p w14:paraId="245B49ED" w14:textId="77777777" w:rsidR="00A0249C" w:rsidRPr="009B7F66" w:rsidRDefault="00A0249C" w:rsidP="00470396">
            <w:pPr>
              <w:rPr>
                <w:sz w:val="24"/>
                <w:szCs w:val="24"/>
                <w:lang w:val="nl-NL"/>
              </w:rPr>
            </w:pPr>
          </w:p>
          <w:p w14:paraId="5D2FD094" w14:textId="77777777" w:rsidR="00A0249C" w:rsidRPr="009B7F66" w:rsidRDefault="00A0249C" w:rsidP="00470396">
            <w:pPr>
              <w:rPr>
                <w:b/>
                <w:sz w:val="24"/>
                <w:szCs w:val="24"/>
                <w:lang w:val="nl-NL"/>
              </w:rPr>
            </w:pPr>
          </w:p>
        </w:tc>
      </w:tr>
      <w:tr w:rsidR="00A0249C" w:rsidRPr="00E222D2" w14:paraId="76CD073A" w14:textId="77777777" w:rsidTr="00470396">
        <w:trPr>
          <w:trHeight w:val="20"/>
        </w:trPr>
        <w:tc>
          <w:tcPr>
            <w:tcW w:w="9060" w:type="dxa"/>
            <w:gridSpan w:val="3"/>
            <w:tcBorders>
              <w:top w:val="single" w:sz="4" w:space="0" w:color="auto"/>
              <w:bottom w:val="single" w:sz="4" w:space="0" w:color="auto"/>
            </w:tcBorders>
          </w:tcPr>
          <w:p w14:paraId="52A59419" w14:textId="77777777" w:rsidR="00A0249C" w:rsidRPr="009B7F66" w:rsidRDefault="00A0249C" w:rsidP="00470396">
            <w:pPr>
              <w:jc w:val="center"/>
              <w:rPr>
                <w:b/>
                <w:sz w:val="28"/>
                <w:szCs w:val="28"/>
                <w:lang w:val="nl-NL"/>
              </w:rPr>
            </w:pPr>
            <w:r w:rsidRPr="009B7F66">
              <w:rPr>
                <w:b/>
                <w:sz w:val="28"/>
                <w:szCs w:val="28"/>
                <w:lang w:val="nl-NL"/>
              </w:rPr>
              <w:t>Verandert u van mening? Bespreek dit dan met uw arts of zorgverlener.</w:t>
            </w:r>
          </w:p>
          <w:p w14:paraId="352F689C" w14:textId="77777777" w:rsidR="00A0249C" w:rsidRPr="009B7F66" w:rsidRDefault="00A0249C" w:rsidP="00470396">
            <w:pPr>
              <w:jc w:val="center"/>
              <w:rPr>
                <w:sz w:val="28"/>
                <w:szCs w:val="28"/>
                <w:lang w:val="nl-NL"/>
              </w:rPr>
            </w:pPr>
            <w:r w:rsidRPr="009B7F66">
              <w:rPr>
                <w:b/>
                <w:sz w:val="28"/>
                <w:szCs w:val="28"/>
                <w:lang w:val="nl-NL"/>
              </w:rPr>
              <w:t>U kunt dit te allen tijde doen.</w:t>
            </w:r>
          </w:p>
        </w:tc>
      </w:tr>
      <w:tr w:rsidR="00A0249C" w:rsidRPr="009B7F66" w14:paraId="55942E3A" w14:textId="77777777" w:rsidTr="00470396">
        <w:trPr>
          <w:trHeight w:val="20"/>
        </w:trPr>
        <w:tc>
          <w:tcPr>
            <w:tcW w:w="9060" w:type="dxa"/>
            <w:gridSpan w:val="3"/>
            <w:tcBorders>
              <w:top w:val="single" w:sz="4" w:space="0" w:color="auto"/>
              <w:bottom w:val="single" w:sz="4" w:space="0" w:color="auto"/>
            </w:tcBorders>
          </w:tcPr>
          <w:p w14:paraId="329B451E" w14:textId="77777777" w:rsidR="00A0249C" w:rsidRPr="009B7F66" w:rsidRDefault="00A0249C" w:rsidP="00470396">
            <w:pPr>
              <w:rPr>
                <w:sz w:val="24"/>
                <w:szCs w:val="24"/>
                <w:lang w:val="nl-NL"/>
              </w:rPr>
            </w:pPr>
            <w:r w:rsidRPr="009B7F66">
              <w:rPr>
                <w:sz w:val="24"/>
                <w:szCs w:val="24"/>
                <w:lang w:val="nl-NL"/>
              </w:rPr>
              <w:t xml:space="preserve">Naam (cliënt): </w:t>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t>Naam (gevolmachtigde persoon):</w:t>
            </w:r>
          </w:p>
          <w:p w14:paraId="09B74BEB" w14:textId="77777777" w:rsidR="00A0249C" w:rsidRPr="009B7F66" w:rsidRDefault="00A0249C" w:rsidP="00470396">
            <w:pPr>
              <w:rPr>
                <w:sz w:val="24"/>
                <w:szCs w:val="24"/>
                <w:lang w:val="nl-NL"/>
              </w:rPr>
            </w:pPr>
          </w:p>
          <w:p w14:paraId="57E83CCD" w14:textId="77777777" w:rsidR="00A0249C" w:rsidRPr="009B7F66" w:rsidRDefault="00A0249C" w:rsidP="00470396">
            <w:pPr>
              <w:rPr>
                <w:sz w:val="24"/>
                <w:szCs w:val="24"/>
                <w:lang w:val="nl-NL"/>
              </w:rPr>
            </w:pPr>
            <w:r w:rsidRPr="009B7F66">
              <w:rPr>
                <w:sz w:val="24"/>
                <w:szCs w:val="24"/>
                <w:lang w:val="nl-NL"/>
              </w:rPr>
              <w:t>Telefoonnummer:</w:t>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t>Telefoonnummer:</w:t>
            </w:r>
          </w:p>
          <w:p w14:paraId="03717ACA" w14:textId="77777777" w:rsidR="00A0249C" w:rsidRPr="009B7F66" w:rsidRDefault="00A0249C" w:rsidP="00470396">
            <w:pPr>
              <w:rPr>
                <w:sz w:val="24"/>
                <w:szCs w:val="24"/>
                <w:lang w:val="nl-NL"/>
              </w:rPr>
            </w:pPr>
            <w:r w:rsidRPr="009B7F66">
              <w:rPr>
                <w:sz w:val="24"/>
                <w:szCs w:val="24"/>
                <w:lang w:val="nl-NL"/>
              </w:rPr>
              <w:t>Handtekening:</w:t>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t>Handtekening:</w:t>
            </w:r>
          </w:p>
          <w:p w14:paraId="33804397" w14:textId="77777777" w:rsidR="00A0249C" w:rsidRPr="009B7F66" w:rsidRDefault="00A0249C" w:rsidP="00470396">
            <w:pPr>
              <w:rPr>
                <w:sz w:val="24"/>
                <w:szCs w:val="24"/>
                <w:lang w:val="nl-NL"/>
              </w:rPr>
            </w:pPr>
          </w:p>
          <w:p w14:paraId="5AADD823" w14:textId="77777777" w:rsidR="00A0249C" w:rsidRPr="009B7F66" w:rsidRDefault="00A0249C" w:rsidP="00470396">
            <w:pPr>
              <w:rPr>
                <w:sz w:val="24"/>
                <w:szCs w:val="24"/>
                <w:lang w:val="nl-NL"/>
              </w:rPr>
            </w:pPr>
          </w:p>
          <w:p w14:paraId="5A49A036" w14:textId="77777777" w:rsidR="00A0249C" w:rsidRPr="009B7F66" w:rsidRDefault="00A0249C" w:rsidP="00470396">
            <w:pPr>
              <w:rPr>
                <w:sz w:val="24"/>
                <w:szCs w:val="24"/>
                <w:lang w:val="nl-NL"/>
              </w:rPr>
            </w:pPr>
          </w:p>
        </w:tc>
      </w:tr>
      <w:tr w:rsidR="00A0249C" w:rsidRPr="00E222D2" w14:paraId="002C6666" w14:textId="77777777" w:rsidTr="00470396">
        <w:trPr>
          <w:trHeight w:val="20"/>
        </w:trPr>
        <w:tc>
          <w:tcPr>
            <w:tcW w:w="9060" w:type="dxa"/>
            <w:gridSpan w:val="3"/>
            <w:tcBorders>
              <w:top w:val="single" w:sz="4" w:space="0" w:color="auto"/>
              <w:bottom w:val="single" w:sz="4" w:space="0" w:color="auto"/>
            </w:tcBorders>
          </w:tcPr>
          <w:p w14:paraId="30BE5584" w14:textId="77777777" w:rsidR="00A0249C" w:rsidRPr="009B7F66" w:rsidRDefault="00A0249C" w:rsidP="00470396">
            <w:pPr>
              <w:rPr>
                <w:sz w:val="24"/>
                <w:szCs w:val="24"/>
                <w:lang w:val="nl-NL"/>
              </w:rPr>
            </w:pPr>
            <w:r w:rsidRPr="009B7F66">
              <w:rPr>
                <w:b/>
                <w:sz w:val="24"/>
                <w:szCs w:val="24"/>
                <w:lang w:val="nl-NL"/>
              </w:rPr>
              <w:t>Afspraken vastgelegd met:</w:t>
            </w:r>
            <w:r w:rsidRPr="009B7F66">
              <w:rPr>
                <w:b/>
                <w:sz w:val="24"/>
                <w:szCs w:val="24"/>
                <w:lang w:val="nl-NL"/>
              </w:rPr>
              <w:tab/>
            </w:r>
            <w:r w:rsidRPr="009B7F66">
              <w:rPr>
                <w:sz w:val="24"/>
                <w:szCs w:val="24"/>
                <w:lang w:val="nl-NL"/>
              </w:rPr>
              <w:tab/>
            </w:r>
            <w:r w:rsidRPr="009B7F66">
              <w:rPr>
                <w:sz w:val="24"/>
                <w:szCs w:val="24"/>
                <w:lang w:val="nl-NL"/>
              </w:rPr>
              <w:tab/>
            </w:r>
          </w:p>
          <w:p w14:paraId="10E378C1" w14:textId="77777777" w:rsidR="00A0249C" w:rsidRPr="009B7F66" w:rsidRDefault="00A0249C" w:rsidP="00470396">
            <w:pPr>
              <w:rPr>
                <w:sz w:val="24"/>
                <w:szCs w:val="24"/>
                <w:lang w:val="nl-NL"/>
              </w:rPr>
            </w:pPr>
          </w:p>
          <w:p w14:paraId="019C48C0" w14:textId="77777777" w:rsidR="00A0249C" w:rsidRPr="009B7F66" w:rsidRDefault="00A0249C" w:rsidP="00470396">
            <w:pPr>
              <w:rPr>
                <w:sz w:val="24"/>
                <w:szCs w:val="24"/>
                <w:lang w:val="nl-NL"/>
              </w:rPr>
            </w:pPr>
            <w:r w:rsidRPr="009B7F66">
              <w:rPr>
                <w:sz w:val="24"/>
                <w:szCs w:val="24"/>
                <w:lang w:val="nl-NL"/>
              </w:rPr>
              <w:t>Naam:</w:t>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t>Telefoonnummer:</w:t>
            </w:r>
          </w:p>
          <w:p w14:paraId="639FAFE9" w14:textId="77777777" w:rsidR="00A0249C" w:rsidRPr="009B7F66" w:rsidRDefault="00A0249C" w:rsidP="00470396">
            <w:pPr>
              <w:rPr>
                <w:sz w:val="24"/>
                <w:szCs w:val="24"/>
                <w:lang w:val="nl-NL"/>
              </w:rPr>
            </w:pPr>
            <w:r w:rsidRPr="009B7F66">
              <w:rPr>
                <w:sz w:val="24"/>
                <w:szCs w:val="24"/>
                <w:lang w:val="nl-NL"/>
              </w:rPr>
              <w:t>O Huisarts</w:t>
            </w:r>
            <w:r w:rsidRPr="009B7F66">
              <w:rPr>
                <w:sz w:val="24"/>
                <w:szCs w:val="24"/>
                <w:lang w:val="nl-NL"/>
              </w:rPr>
              <w:br/>
              <w:t>O andere arts, namelijk:</w:t>
            </w:r>
          </w:p>
        </w:tc>
      </w:tr>
      <w:tr w:rsidR="00A0249C" w:rsidRPr="00E222D2" w14:paraId="2133E5B1" w14:textId="77777777" w:rsidTr="00470396">
        <w:trPr>
          <w:trHeight w:val="20"/>
        </w:trPr>
        <w:tc>
          <w:tcPr>
            <w:tcW w:w="9060" w:type="dxa"/>
            <w:gridSpan w:val="3"/>
            <w:tcBorders>
              <w:top w:val="single" w:sz="4" w:space="0" w:color="auto"/>
              <w:bottom w:val="single" w:sz="4" w:space="0" w:color="auto"/>
            </w:tcBorders>
          </w:tcPr>
          <w:p w14:paraId="42611372" w14:textId="77777777" w:rsidR="00A0249C" w:rsidRPr="009B7F66" w:rsidRDefault="00A0249C" w:rsidP="00470396">
            <w:pPr>
              <w:jc w:val="center"/>
              <w:rPr>
                <w:b/>
                <w:sz w:val="24"/>
                <w:szCs w:val="24"/>
                <w:lang w:val="nl-NL"/>
              </w:rPr>
            </w:pPr>
            <w:r w:rsidRPr="009B7F66">
              <w:rPr>
                <w:b/>
                <w:sz w:val="24"/>
                <w:szCs w:val="24"/>
                <w:lang w:val="nl-NL"/>
              </w:rPr>
              <w:t>Met ondertekening van dit behandelwensenformulier, geeft u toestemming om betrokken artsen en zorgverleners te informeren over uw behandelwensen.</w:t>
            </w:r>
          </w:p>
        </w:tc>
      </w:tr>
    </w:tbl>
    <w:p w14:paraId="2C1B09AE" w14:textId="77777777" w:rsidR="00F76036" w:rsidRPr="00E222D2" w:rsidRDefault="00F76036">
      <w:pPr>
        <w:rPr>
          <w:lang w:val="nl-NL"/>
        </w:rPr>
      </w:pPr>
      <w:r w:rsidRPr="00E222D2">
        <w:rPr>
          <w:lang w:val="nl-NL"/>
        </w:rPr>
        <w:br w:type="page"/>
      </w:r>
    </w:p>
    <w:tbl>
      <w:tblPr>
        <w:tblStyle w:val="Tabelraster"/>
        <w:tblW w:w="0" w:type="auto"/>
        <w:tblBorders>
          <w:insideH w:val="none" w:sz="0" w:space="0" w:color="auto"/>
          <w:insideV w:val="none" w:sz="0" w:space="0" w:color="auto"/>
        </w:tblBorders>
        <w:tblLayout w:type="fixed"/>
        <w:tblLook w:val="04A0" w:firstRow="1" w:lastRow="0" w:firstColumn="1" w:lastColumn="0" w:noHBand="0" w:noVBand="1"/>
      </w:tblPr>
      <w:tblGrid>
        <w:gridCol w:w="9060"/>
      </w:tblGrid>
      <w:tr w:rsidR="00A0249C" w:rsidRPr="00E222D2" w14:paraId="07CA68D5" w14:textId="77777777" w:rsidTr="00470396">
        <w:trPr>
          <w:trHeight w:val="20"/>
        </w:trPr>
        <w:tc>
          <w:tcPr>
            <w:tcW w:w="9060" w:type="dxa"/>
            <w:tcBorders>
              <w:top w:val="single" w:sz="4" w:space="0" w:color="auto"/>
            </w:tcBorders>
          </w:tcPr>
          <w:p w14:paraId="5EFF8107" w14:textId="2B6DBDE7" w:rsidR="00A0249C" w:rsidRPr="009B7F66" w:rsidRDefault="00A0249C" w:rsidP="00470396">
            <w:pPr>
              <w:rPr>
                <w:b/>
                <w:sz w:val="24"/>
                <w:szCs w:val="24"/>
                <w:lang w:val="nl-NL"/>
              </w:rPr>
            </w:pPr>
            <w:r w:rsidRPr="009B7F66">
              <w:rPr>
                <w:b/>
                <w:sz w:val="24"/>
                <w:szCs w:val="24"/>
                <w:lang w:val="nl-NL"/>
              </w:rPr>
              <w:lastRenderedPageBreak/>
              <w:t>Behandelwensenformulier in drievoud</w:t>
            </w:r>
          </w:p>
          <w:p w14:paraId="0B05DF8F" w14:textId="77777777" w:rsidR="00A0249C" w:rsidRPr="009B7F66" w:rsidRDefault="00A0249C" w:rsidP="00470396">
            <w:pPr>
              <w:rPr>
                <w:sz w:val="24"/>
                <w:szCs w:val="24"/>
                <w:lang w:val="nl-NL"/>
              </w:rPr>
            </w:pPr>
            <w:r w:rsidRPr="009B7F66">
              <w:rPr>
                <w:sz w:val="24"/>
                <w:szCs w:val="24"/>
                <w:lang w:val="nl-NL"/>
              </w:rPr>
              <w:t>Kopie 1: voor u zelf. Leg dit formulier op een zichtbare plaats (bijvoorbeeld naast de telefoon).</w:t>
            </w:r>
          </w:p>
          <w:p w14:paraId="7B5E27A5" w14:textId="77777777" w:rsidR="00A0249C" w:rsidRPr="009B7F66" w:rsidRDefault="00A0249C" w:rsidP="00470396">
            <w:pPr>
              <w:rPr>
                <w:sz w:val="24"/>
                <w:szCs w:val="24"/>
                <w:lang w:val="nl-NL"/>
              </w:rPr>
            </w:pPr>
            <w:r w:rsidRPr="009B7F66">
              <w:rPr>
                <w:sz w:val="24"/>
                <w:szCs w:val="24"/>
                <w:lang w:val="nl-NL"/>
              </w:rPr>
              <w:t>Kopie 2: voor uw arts. Wordt opgeslagen in uw medisch dossier en gedeeld met de huisartsenpost.</w:t>
            </w:r>
          </w:p>
          <w:p w14:paraId="6623D5B5" w14:textId="77777777" w:rsidR="00A0249C" w:rsidRPr="009B7F66" w:rsidRDefault="00A0249C" w:rsidP="00470396">
            <w:pPr>
              <w:rPr>
                <w:sz w:val="24"/>
                <w:szCs w:val="24"/>
                <w:lang w:val="nl-NL"/>
              </w:rPr>
            </w:pPr>
            <w:r w:rsidRPr="009B7F66">
              <w:rPr>
                <w:sz w:val="24"/>
                <w:szCs w:val="24"/>
                <w:lang w:val="nl-NL"/>
              </w:rPr>
              <w:t>Kopie 3: voor betrokkenen. Als u per ambulance wordt vervoerd of bij opname in ziekenhuis of zorginstelling. Wanneer u zorg ontvangt wordt dit formulier opgeslagen in uw dossier.</w:t>
            </w:r>
          </w:p>
        </w:tc>
      </w:tr>
    </w:tbl>
    <w:p w14:paraId="7B247251" w14:textId="77777777" w:rsidR="00A0249C" w:rsidRPr="009B7F66" w:rsidRDefault="00A0249C" w:rsidP="00A0249C">
      <w:pPr>
        <w:spacing w:after="200"/>
        <w:rPr>
          <w:sz w:val="24"/>
          <w:szCs w:val="24"/>
          <w:lang w:val="nl-NL"/>
        </w:rPr>
      </w:pPr>
    </w:p>
    <w:p w14:paraId="40427D72" w14:textId="77777777" w:rsidR="00A0249C" w:rsidRPr="004D530E" w:rsidRDefault="00A0249C" w:rsidP="00A0249C">
      <w:pPr>
        <w:rPr>
          <w:lang w:val="nl-NL"/>
        </w:rPr>
      </w:pPr>
    </w:p>
    <w:p w14:paraId="2073E1A1" w14:textId="77777777" w:rsidR="009457D3" w:rsidRPr="009B7F66" w:rsidRDefault="009457D3" w:rsidP="001C6802">
      <w:pPr>
        <w:widowControl/>
        <w:spacing w:line="360" w:lineRule="auto"/>
        <w:rPr>
          <w:sz w:val="18"/>
          <w:szCs w:val="18"/>
          <w:lang w:val="nl-NL"/>
        </w:rPr>
      </w:pPr>
      <w:r w:rsidRPr="009B7F66">
        <w:rPr>
          <w:sz w:val="18"/>
          <w:szCs w:val="18"/>
          <w:lang w:val="nl-NL"/>
        </w:rPr>
        <w:br w:type="page"/>
      </w:r>
    </w:p>
    <w:p w14:paraId="18A3AA71" w14:textId="77777777" w:rsidR="009457D3" w:rsidRPr="009B7F66" w:rsidRDefault="009457D3" w:rsidP="001C6802">
      <w:pPr>
        <w:widowControl/>
        <w:spacing w:line="360" w:lineRule="auto"/>
        <w:rPr>
          <w:rFonts w:cstheme="minorHAnsi"/>
          <w:lang w:val="nl-NL"/>
        </w:rPr>
      </w:pPr>
    </w:p>
    <w:p w14:paraId="59CE796E" w14:textId="77777777" w:rsidR="007B769B" w:rsidRPr="009B7F66" w:rsidRDefault="007B769B" w:rsidP="007B769B">
      <w:pPr>
        <w:pStyle w:val="Kop1"/>
        <w:spacing w:before="0" w:line="360" w:lineRule="auto"/>
        <w:jc w:val="both"/>
        <w:rPr>
          <w:rFonts w:asciiTheme="minorHAnsi" w:hAnsiTheme="minorHAnsi"/>
          <w:lang w:val="nl-NL"/>
        </w:rPr>
      </w:pPr>
      <w:bookmarkStart w:id="24" w:name="_Toc154144311"/>
      <w:r w:rsidRPr="009B7F66">
        <w:rPr>
          <w:rFonts w:asciiTheme="minorHAnsi" w:hAnsiTheme="minorHAnsi"/>
          <w:lang w:val="nl-NL"/>
        </w:rPr>
        <w:t>Hulpmiddel 2. Poster</w:t>
      </w:r>
      <w:bookmarkEnd w:id="24"/>
    </w:p>
    <w:p w14:paraId="61155CA2" w14:textId="65A0F93C" w:rsidR="009457D3" w:rsidRDefault="00F91522" w:rsidP="001C6802">
      <w:pPr>
        <w:widowControl/>
        <w:spacing w:line="360" w:lineRule="auto"/>
        <w:rPr>
          <w:rFonts w:cstheme="minorHAnsi"/>
          <w:noProof/>
          <w:lang w:val="nl-NL" w:eastAsia="nl-NL"/>
        </w:rPr>
      </w:pPr>
      <w:r>
        <w:rPr>
          <w:rFonts w:cstheme="minorHAnsi"/>
          <w:noProof/>
          <w:lang w:val="nl-NL" w:eastAsia="nl-NL"/>
        </w:rPr>
        <w:t>Versie 1.</w:t>
      </w:r>
    </w:p>
    <w:p w14:paraId="6B865819" w14:textId="674596D6" w:rsidR="00F91522" w:rsidRDefault="00F91522" w:rsidP="001C6802">
      <w:pPr>
        <w:widowControl/>
        <w:spacing w:line="360" w:lineRule="auto"/>
        <w:rPr>
          <w:rFonts w:cstheme="minorHAnsi"/>
          <w:noProof/>
          <w:lang w:val="nl-NL" w:eastAsia="nl-NL"/>
        </w:rPr>
      </w:pPr>
      <w:r>
        <w:rPr>
          <w:rFonts w:cstheme="minorHAnsi"/>
          <w:noProof/>
          <w:lang w:val="nl-NL" w:eastAsia="nl-NL"/>
        </w:rPr>
        <w:drawing>
          <wp:inline distT="0" distB="0" distL="0" distR="0" wp14:anchorId="73B88022" wp14:editId="081883E1">
            <wp:extent cx="5198833" cy="7352407"/>
            <wp:effectExtent l="0" t="0" r="1905"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8 10 02_flyer wachtkamer_v1_horizontaal uw wensen.jpg"/>
                    <pic:cNvPicPr/>
                  </pic:nvPicPr>
                  <pic:blipFill>
                    <a:blip r:embed="rId16">
                      <a:extLst>
                        <a:ext uri="{28A0092B-C50C-407E-A947-70E740481C1C}">
                          <a14:useLocalDpi xmlns:a14="http://schemas.microsoft.com/office/drawing/2010/main" val="0"/>
                        </a:ext>
                      </a:extLst>
                    </a:blip>
                    <a:stretch>
                      <a:fillRect/>
                    </a:stretch>
                  </pic:blipFill>
                  <pic:spPr>
                    <a:xfrm>
                      <a:off x="0" y="0"/>
                      <a:ext cx="5203666" cy="7359242"/>
                    </a:xfrm>
                    <a:prstGeom prst="rect">
                      <a:avLst/>
                    </a:prstGeom>
                  </pic:spPr>
                </pic:pic>
              </a:graphicData>
            </a:graphic>
          </wp:inline>
        </w:drawing>
      </w:r>
    </w:p>
    <w:p w14:paraId="7E07E024" w14:textId="791700D1" w:rsidR="00F91522" w:rsidRDefault="00F91522">
      <w:pPr>
        <w:widowControl/>
        <w:spacing w:after="200" w:line="276" w:lineRule="auto"/>
        <w:rPr>
          <w:rFonts w:cstheme="minorHAnsi"/>
          <w:noProof/>
          <w:lang w:val="nl-NL" w:eastAsia="nl-NL"/>
        </w:rPr>
      </w:pPr>
      <w:r>
        <w:rPr>
          <w:rFonts w:cstheme="minorHAnsi"/>
          <w:noProof/>
          <w:lang w:val="nl-NL" w:eastAsia="nl-NL"/>
        </w:rPr>
        <w:br w:type="page"/>
      </w:r>
    </w:p>
    <w:p w14:paraId="02875A39" w14:textId="68BF419E" w:rsidR="00F91522" w:rsidRDefault="00F91522" w:rsidP="001C6802">
      <w:pPr>
        <w:widowControl/>
        <w:spacing w:line="360" w:lineRule="auto"/>
        <w:rPr>
          <w:rFonts w:cstheme="minorHAnsi"/>
          <w:noProof/>
          <w:lang w:val="nl-NL" w:eastAsia="nl-NL"/>
        </w:rPr>
      </w:pPr>
      <w:r>
        <w:rPr>
          <w:rFonts w:cstheme="minorHAnsi"/>
          <w:noProof/>
          <w:lang w:val="nl-NL" w:eastAsia="nl-NL"/>
        </w:rPr>
        <w:lastRenderedPageBreak/>
        <w:t>Versie 2.</w:t>
      </w:r>
    </w:p>
    <w:p w14:paraId="51D5B177" w14:textId="5E86D22F" w:rsidR="00F91522" w:rsidRPr="009B7F66" w:rsidRDefault="00F91522" w:rsidP="001C6802">
      <w:pPr>
        <w:widowControl/>
        <w:spacing w:line="360" w:lineRule="auto"/>
        <w:rPr>
          <w:rFonts w:cstheme="minorHAnsi"/>
          <w:lang w:val="nl-NL"/>
        </w:rPr>
      </w:pPr>
      <w:r>
        <w:rPr>
          <w:rFonts w:cstheme="minorHAnsi"/>
          <w:noProof/>
          <w:lang w:val="nl-NL" w:eastAsia="nl-NL"/>
        </w:rPr>
        <w:drawing>
          <wp:inline distT="0" distB="0" distL="0" distR="0" wp14:anchorId="423B14DE" wp14:editId="753A4889">
            <wp:extent cx="5760720" cy="8147050"/>
            <wp:effectExtent l="0" t="0" r="0"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8 10 02_flyer wachtkamer_v2_horizontaal in gesprek.jpg"/>
                    <pic:cNvPicPr/>
                  </pic:nvPicPr>
                  <pic:blipFill>
                    <a:blip r:embed="rId17">
                      <a:extLst>
                        <a:ext uri="{28A0092B-C50C-407E-A947-70E740481C1C}">
                          <a14:useLocalDpi xmlns:a14="http://schemas.microsoft.com/office/drawing/2010/main" val="0"/>
                        </a:ext>
                      </a:extLst>
                    </a:blip>
                    <a:stretch>
                      <a:fillRect/>
                    </a:stretch>
                  </pic:blipFill>
                  <pic:spPr>
                    <a:xfrm>
                      <a:off x="0" y="0"/>
                      <a:ext cx="5760720" cy="8147050"/>
                    </a:xfrm>
                    <a:prstGeom prst="rect">
                      <a:avLst/>
                    </a:prstGeom>
                  </pic:spPr>
                </pic:pic>
              </a:graphicData>
            </a:graphic>
          </wp:inline>
        </w:drawing>
      </w:r>
    </w:p>
    <w:p w14:paraId="071B9F58" w14:textId="77777777" w:rsidR="00F91522" w:rsidRDefault="00F91522">
      <w:pPr>
        <w:widowControl/>
        <w:spacing w:after="200" w:line="276" w:lineRule="auto"/>
        <w:rPr>
          <w:rFonts w:eastAsiaTheme="majorEastAsia" w:cstheme="majorBidi"/>
          <w:b/>
          <w:bCs/>
          <w:color w:val="365F91" w:themeColor="accent1" w:themeShade="BF"/>
          <w:sz w:val="28"/>
          <w:szCs w:val="28"/>
          <w:lang w:val="nl-NL"/>
        </w:rPr>
      </w:pPr>
      <w:r>
        <w:rPr>
          <w:lang w:val="nl-NL"/>
        </w:rPr>
        <w:br w:type="page"/>
      </w:r>
    </w:p>
    <w:p w14:paraId="31F169DD" w14:textId="6FC58210" w:rsidR="007B769B" w:rsidRPr="009B7F66" w:rsidRDefault="007B769B" w:rsidP="007B769B">
      <w:pPr>
        <w:pStyle w:val="Kop1"/>
        <w:spacing w:before="0" w:line="360" w:lineRule="auto"/>
        <w:jc w:val="both"/>
        <w:rPr>
          <w:rFonts w:asciiTheme="minorHAnsi" w:hAnsiTheme="minorHAnsi"/>
          <w:lang w:val="nl-NL"/>
        </w:rPr>
      </w:pPr>
      <w:bookmarkStart w:id="25" w:name="_Toc154144312"/>
      <w:r w:rsidRPr="009B7F66">
        <w:rPr>
          <w:rFonts w:asciiTheme="minorHAnsi" w:hAnsiTheme="minorHAnsi"/>
          <w:lang w:val="nl-NL"/>
        </w:rPr>
        <w:lastRenderedPageBreak/>
        <w:t>Hulpmiddel 3. Uitnodigingsbrief voor de patiënt</w:t>
      </w:r>
      <w:bookmarkEnd w:id="25"/>
    </w:p>
    <w:p w14:paraId="157714E3" w14:textId="77777777" w:rsidR="007B769B" w:rsidRPr="009B7F66" w:rsidRDefault="007B769B" w:rsidP="001C6802">
      <w:pPr>
        <w:spacing w:line="360" w:lineRule="auto"/>
        <w:rPr>
          <w:lang w:val="nl-NL"/>
        </w:rPr>
      </w:pPr>
    </w:p>
    <w:p w14:paraId="1468F487" w14:textId="77777777" w:rsidR="007B769B" w:rsidRPr="009B7F66" w:rsidRDefault="007B769B" w:rsidP="007B769B">
      <w:pPr>
        <w:pStyle w:val="Hoofdtekst"/>
        <w:rPr>
          <w:rFonts w:ascii="Arial" w:eastAsia="Arial Narrow" w:hAnsi="Arial" w:cs="Arial"/>
          <w:b/>
          <w:bCs/>
          <w:color w:val="FE0000"/>
          <w:sz w:val="24"/>
          <w:szCs w:val="24"/>
        </w:rPr>
      </w:pPr>
      <w:r w:rsidRPr="009B7F66">
        <w:rPr>
          <w:rFonts w:ascii="Arial" w:hAnsi="Arial" w:cs="Arial"/>
          <w:b/>
          <w:bCs/>
          <w:color w:val="FE0000"/>
          <w:sz w:val="24"/>
          <w:szCs w:val="24"/>
        </w:rPr>
        <w:t>In gesprek over uw behandelwensen</w:t>
      </w:r>
    </w:p>
    <w:p w14:paraId="19798B07" w14:textId="77777777" w:rsidR="007B769B" w:rsidRPr="009B7F66" w:rsidRDefault="007B769B" w:rsidP="007B769B">
      <w:pPr>
        <w:pStyle w:val="Hoofdtekst"/>
        <w:rPr>
          <w:rFonts w:ascii="Arial" w:hAnsi="Arial" w:cs="Arial"/>
          <w:sz w:val="24"/>
          <w:szCs w:val="24"/>
        </w:rPr>
      </w:pPr>
    </w:p>
    <w:p w14:paraId="66D756EB" w14:textId="77777777" w:rsidR="007B769B" w:rsidRPr="009B7F66" w:rsidRDefault="007B769B" w:rsidP="007B769B">
      <w:pPr>
        <w:pStyle w:val="Hoofdtekst"/>
        <w:rPr>
          <w:rFonts w:ascii="Arial" w:hAnsi="Arial" w:cs="Arial"/>
          <w:sz w:val="24"/>
          <w:szCs w:val="24"/>
        </w:rPr>
      </w:pPr>
      <w:r w:rsidRPr="009B7F66">
        <w:rPr>
          <w:rFonts w:ascii="Arial" w:hAnsi="Arial" w:cs="Arial"/>
          <w:sz w:val="24"/>
          <w:szCs w:val="24"/>
        </w:rPr>
        <w:t>Zorg moet zo goed mogelijk aansluiten op uw wensen. Daarom is het goed om te bedenken welke wensen u heeft over uw gezondheid, uw leven en zorg.</w:t>
      </w:r>
    </w:p>
    <w:p w14:paraId="6E2E6B3B" w14:textId="77777777" w:rsidR="007B769B" w:rsidRPr="009B7F66" w:rsidRDefault="007B769B" w:rsidP="007B769B">
      <w:pPr>
        <w:pStyle w:val="Hoofdtekst"/>
        <w:rPr>
          <w:rFonts w:ascii="Arial" w:hAnsi="Arial" w:cs="Arial"/>
          <w:sz w:val="24"/>
          <w:szCs w:val="24"/>
        </w:rPr>
      </w:pPr>
    </w:p>
    <w:p w14:paraId="05D4ABED" w14:textId="77777777" w:rsidR="007B769B" w:rsidRPr="009B7F66" w:rsidRDefault="007B769B" w:rsidP="007B769B">
      <w:pPr>
        <w:pStyle w:val="Hoofdtekst"/>
        <w:rPr>
          <w:rFonts w:ascii="Arial" w:hAnsi="Arial" w:cs="Arial"/>
          <w:b/>
          <w:sz w:val="24"/>
          <w:szCs w:val="24"/>
        </w:rPr>
      </w:pPr>
      <w:r w:rsidRPr="009B7F66">
        <w:rPr>
          <w:rFonts w:ascii="Arial" w:hAnsi="Arial" w:cs="Arial"/>
          <w:b/>
          <w:sz w:val="24"/>
          <w:szCs w:val="24"/>
        </w:rPr>
        <w:t xml:space="preserve">Uw </w:t>
      </w:r>
      <w:r w:rsidRPr="009B7F66">
        <w:rPr>
          <w:rStyle w:val="Hyperlink2"/>
          <w:rFonts w:ascii="Arial" w:hAnsi="Arial" w:cs="Arial"/>
          <w:b/>
          <w:bCs/>
          <w:color w:val="auto"/>
          <w:sz w:val="24"/>
          <w:szCs w:val="24"/>
        </w:rPr>
        <w:t xml:space="preserve">zorg- en behandelwensen </w:t>
      </w:r>
      <w:r w:rsidRPr="009B7F66">
        <w:rPr>
          <w:rFonts w:ascii="Arial" w:hAnsi="Arial" w:cs="Arial"/>
          <w:b/>
          <w:sz w:val="24"/>
          <w:szCs w:val="24"/>
        </w:rPr>
        <w:t>bespreken</w:t>
      </w:r>
    </w:p>
    <w:p w14:paraId="4AD44F61" w14:textId="77777777" w:rsidR="007B769B" w:rsidRPr="009B7F66" w:rsidRDefault="007B769B" w:rsidP="007B769B">
      <w:pPr>
        <w:pStyle w:val="Hoofdtekst"/>
        <w:rPr>
          <w:rFonts w:ascii="Arial" w:hAnsi="Arial" w:cs="Arial"/>
          <w:sz w:val="24"/>
          <w:szCs w:val="24"/>
        </w:rPr>
      </w:pPr>
      <w:r w:rsidRPr="009B7F66">
        <w:rPr>
          <w:rFonts w:ascii="Arial" w:hAnsi="Arial" w:cs="Arial"/>
          <w:sz w:val="24"/>
          <w:szCs w:val="24"/>
        </w:rPr>
        <w:t>Bespreek uw wensen met uw familie en met uw huisarts. In zo’n gesprek bespreekt u onder andere:</w:t>
      </w:r>
    </w:p>
    <w:p w14:paraId="4DF6237D" w14:textId="77777777" w:rsidR="007B769B" w:rsidRPr="009B7F66" w:rsidRDefault="007B769B" w:rsidP="007B769B">
      <w:pPr>
        <w:pStyle w:val="Hoofdtekst"/>
        <w:rPr>
          <w:rFonts w:ascii="Arial" w:hAnsi="Arial" w:cs="Arial"/>
          <w:sz w:val="24"/>
          <w:szCs w:val="24"/>
        </w:rPr>
      </w:pPr>
    </w:p>
    <w:p w14:paraId="76BC57C9" w14:textId="77777777" w:rsidR="007B769B" w:rsidRPr="009B7F66" w:rsidRDefault="007B769B" w:rsidP="00785354">
      <w:pPr>
        <w:pStyle w:val="Hoofdtekst"/>
        <w:numPr>
          <w:ilvl w:val="0"/>
          <w:numId w:val="16"/>
        </w:numPr>
        <w:rPr>
          <w:rFonts w:ascii="Arial" w:hAnsi="Arial" w:cs="Arial"/>
          <w:sz w:val="24"/>
          <w:szCs w:val="24"/>
        </w:rPr>
      </w:pPr>
      <w:r w:rsidRPr="009B7F66">
        <w:rPr>
          <w:rFonts w:ascii="Arial" w:hAnsi="Arial" w:cs="Arial"/>
          <w:sz w:val="24"/>
          <w:szCs w:val="24"/>
        </w:rPr>
        <w:t>Hoe u in het leven staat.</w:t>
      </w:r>
    </w:p>
    <w:p w14:paraId="3280B102" w14:textId="77777777" w:rsidR="007B769B" w:rsidRPr="009B7F66" w:rsidRDefault="007B769B" w:rsidP="00785354">
      <w:pPr>
        <w:pStyle w:val="Hoofdtekst"/>
        <w:numPr>
          <w:ilvl w:val="0"/>
          <w:numId w:val="16"/>
        </w:numPr>
        <w:rPr>
          <w:rFonts w:ascii="Arial" w:hAnsi="Arial" w:cs="Arial"/>
          <w:sz w:val="24"/>
          <w:szCs w:val="24"/>
        </w:rPr>
      </w:pPr>
      <w:r w:rsidRPr="009B7F66">
        <w:rPr>
          <w:rFonts w:ascii="Arial" w:hAnsi="Arial" w:cs="Arial"/>
          <w:sz w:val="24"/>
          <w:szCs w:val="24"/>
        </w:rPr>
        <w:t>Hoe u denkt over medische behandelingen. Wilt u die ten alle tijde ontvangen? Ook wanneer bijvoorbeeld de kans bestaat dat u daarna afhankelijk bent van anderen of niet meer thuis kunt wonen?</w:t>
      </w:r>
    </w:p>
    <w:p w14:paraId="0E135E4A" w14:textId="77777777" w:rsidR="007B769B" w:rsidRPr="009B7F66" w:rsidRDefault="007B769B" w:rsidP="00785354">
      <w:pPr>
        <w:pStyle w:val="Hoofdtekst"/>
        <w:numPr>
          <w:ilvl w:val="0"/>
          <w:numId w:val="16"/>
        </w:numPr>
        <w:rPr>
          <w:rFonts w:ascii="Arial" w:hAnsi="Arial" w:cs="Arial"/>
          <w:sz w:val="24"/>
          <w:szCs w:val="24"/>
        </w:rPr>
      </w:pPr>
      <w:r w:rsidRPr="009B7F66">
        <w:rPr>
          <w:rFonts w:ascii="Arial" w:hAnsi="Arial" w:cs="Arial"/>
          <w:sz w:val="24"/>
          <w:szCs w:val="24"/>
        </w:rPr>
        <w:t xml:space="preserve">Hoe u denkt over zorg in een hospice en over wonen in een verpleeghuis. </w:t>
      </w:r>
    </w:p>
    <w:p w14:paraId="1814F814" w14:textId="77777777" w:rsidR="007B769B" w:rsidRPr="009B7F66" w:rsidRDefault="007B769B" w:rsidP="00785354">
      <w:pPr>
        <w:pStyle w:val="Hoofdtekst"/>
        <w:numPr>
          <w:ilvl w:val="0"/>
          <w:numId w:val="16"/>
        </w:numPr>
        <w:rPr>
          <w:rFonts w:ascii="Arial" w:hAnsi="Arial" w:cs="Arial"/>
          <w:sz w:val="24"/>
          <w:szCs w:val="24"/>
        </w:rPr>
      </w:pPr>
      <w:r w:rsidRPr="009B7F66">
        <w:rPr>
          <w:rFonts w:ascii="Arial" w:hAnsi="Arial" w:cs="Arial"/>
          <w:sz w:val="24"/>
          <w:szCs w:val="24"/>
        </w:rPr>
        <w:t>Of u gereanimeerd zou willen worden.</w:t>
      </w:r>
    </w:p>
    <w:p w14:paraId="777DDDC5" w14:textId="77777777" w:rsidR="007B769B" w:rsidRPr="009B7F66" w:rsidRDefault="007B769B" w:rsidP="00FA0793">
      <w:pPr>
        <w:pStyle w:val="Hoofdtekst"/>
        <w:numPr>
          <w:ilvl w:val="0"/>
          <w:numId w:val="16"/>
        </w:numPr>
        <w:ind w:left="714" w:hanging="357"/>
        <w:rPr>
          <w:rFonts w:ascii="Arial" w:hAnsi="Arial" w:cs="Arial"/>
          <w:sz w:val="24"/>
          <w:szCs w:val="24"/>
        </w:rPr>
      </w:pPr>
      <w:r w:rsidRPr="009B7F66">
        <w:rPr>
          <w:rFonts w:ascii="Arial" w:hAnsi="Arial" w:cs="Arial"/>
          <w:sz w:val="24"/>
          <w:szCs w:val="24"/>
        </w:rPr>
        <w:t xml:space="preserve">Of er iemand is die over behandelingen kan beslissen, wanneer u dit zelf niet meer kunt. </w:t>
      </w:r>
    </w:p>
    <w:p w14:paraId="32B1CBD9" w14:textId="77777777" w:rsidR="007B769B" w:rsidRPr="009B7F66" w:rsidRDefault="007B769B" w:rsidP="007B769B">
      <w:pPr>
        <w:pStyle w:val="Hoofdtekst"/>
        <w:ind w:left="720"/>
        <w:rPr>
          <w:rFonts w:ascii="Arial" w:hAnsi="Arial" w:cs="Arial"/>
          <w:sz w:val="24"/>
          <w:szCs w:val="24"/>
        </w:rPr>
      </w:pPr>
    </w:p>
    <w:p w14:paraId="69E61248" w14:textId="77777777" w:rsidR="007B769B" w:rsidRPr="009B7F66" w:rsidRDefault="007B769B" w:rsidP="007B769B">
      <w:pPr>
        <w:pStyle w:val="Hoofdtekst"/>
        <w:rPr>
          <w:rFonts w:ascii="Arial" w:hAnsi="Arial" w:cs="Arial"/>
          <w:sz w:val="24"/>
          <w:szCs w:val="24"/>
        </w:rPr>
      </w:pPr>
      <w:r w:rsidRPr="009B7F66">
        <w:rPr>
          <w:rFonts w:ascii="Arial" w:hAnsi="Arial" w:cs="Arial"/>
          <w:sz w:val="24"/>
          <w:szCs w:val="24"/>
        </w:rPr>
        <w:t xml:space="preserve">Ook als u nog niet zo goed weet welke behandelwensen u heeft, kan het toch goed zijn om hierover in gesprek te gaan met de huisarts. De huisarts kan u informatie en uitleg geven, bijvoorbeeld over welke mogelijkheden van zorg er zijn, wat reanimeren inhoudt, en wat het standpunt van de huisarts is ten aanzien van euthanasie. </w:t>
      </w:r>
    </w:p>
    <w:p w14:paraId="3A5834D0" w14:textId="77777777" w:rsidR="007B769B" w:rsidRPr="009B7F66" w:rsidRDefault="007B769B" w:rsidP="007B769B">
      <w:pPr>
        <w:pStyle w:val="Hoofdtekst"/>
        <w:rPr>
          <w:rFonts w:ascii="Arial" w:hAnsi="Arial" w:cs="Arial"/>
          <w:sz w:val="24"/>
          <w:szCs w:val="24"/>
        </w:rPr>
      </w:pPr>
    </w:p>
    <w:p w14:paraId="64EEF58A" w14:textId="77777777" w:rsidR="007B769B" w:rsidRPr="009B7F66" w:rsidRDefault="007B769B" w:rsidP="007B769B">
      <w:pPr>
        <w:rPr>
          <w:rStyle w:val="Hyperlink2"/>
          <w:rFonts w:ascii="Arial" w:hAnsi="Arial" w:cs="Arial"/>
          <w:b/>
          <w:bCs/>
          <w:sz w:val="24"/>
          <w:szCs w:val="24"/>
          <w:lang w:val="nl-NL"/>
        </w:rPr>
      </w:pPr>
      <w:r w:rsidRPr="009B7F66">
        <w:rPr>
          <w:rStyle w:val="Hyperlink2"/>
          <w:rFonts w:ascii="Arial" w:hAnsi="Arial" w:cs="Arial"/>
          <w:b/>
          <w:bCs/>
          <w:sz w:val="24"/>
          <w:szCs w:val="24"/>
          <w:lang w:val="nl-NL"/>
        </w:rPr>
        <w:t>Wilsverklaring</w:t>
      </w:r>
    </w:p>
    <w:p w14:paraId="3E4E9124" w14:textId="77777777" w:rsidR="007B769B" w:rsidRPr="009B7F66" w:rsidRDefault="007B769B" w:rsidP="007B769B">
      <w:pPr>
        <w:rPr>
          <w:rStyle w:val="Hyperlink2"/>
          <w:rFonts w:ascii="Arial" w:hAnsi="Arial" w:cs="Arial"/>
          <w:i/>
          <w:sz w:val="24"/>
          <w:szCs w:val="24"/>
          <w:lang w:val="nl-NL"/>
        </w:rPr>
      </w:pPr>
      <w:r w:rsidRPr="009B7F66">
        <w:rPr>
          <w:rFonts w:ascii="Arial" w:hAnsi="Arial" w:cs="Arial"/>
          <w:sz w:val="24"/>
          <w:szCs w:val="24"/>
          <w:lang w:val="nl-NL"/>
        </w:rPr>
        <w:t xml:space="preserve">Het kan zijn dat u naar aanleiding van het gesprek over uw behandelwensen een wilsverklaring wilt opstellen. </w:t>
      </w:r>
      <w:r w:rsidRPr="009B7F66">
        <w:rPr>
          <w:rStyle w:val="Hyperlink2"/>
          <w:rFonts w:ascii="Arial" w:hAnsi="Arial" w:cs="Arial"/>
          <w:sz w:val="24"/>
          <w:szCs w:val="24"/>
          <w:lang w:val="nl-NL"/>
        </w:rPr>
        <w:t xml:space="preserve">Er zijn verschillende verklaringen, zoals een behandelverbod, een wilsverklaring tot niet-reanimeren en een volmacht (waarin u een vertegenwoordiger aanwijst die namens u beslist wanneer u dat zelf niet meer kunt). </w:t>
      </w:r>
      <w:r w:rsidRPr="009B7F66">
        <w:rPr>
          <w:rFonts w:ascii="Arial" w:hAnsi="Arial" w:cs="Arial"/>
          <w:sz w:val="24"/>
          <w:szCs w:val="24"/>
          <w:lang w:val="nl-NL"/>
        </w:rPr>
        <w:t xml:space="preserve">Deze verklaring(en) kunt u aan uw huisarts geven. De huisarts </w:t>
      </w:r>
      <w:r w:rsidRPr="009B7F66">
        <w:rPr>
          <w:rStyle w:val="Hyperlink2"/>
          <w:rFonts w:ascii="Arial" w:hAnsi="Arial" w:cs="Arial"/>
          <w:sz w:val="24"/>
          <w:szCs w:val="24"/>
          <w:lang w:val="nl-NL"/>
        </w:rPr>
        <w:t xml:space="preserve">voegt ze toe aan uw dossier. </w:t>
      </w:r>
    </w:p>
    <w:p w14:paraId="6722DC08" w14:textId="77777777" w:rsidR="007B769B" w:rsidRPr="009B7F66" w:rsidRDefault="007B769B" w:rsidP="007B769B">
      <w:pPr>
        <w:pStyle w:val="Hoofdtekst"/>
        <w:rPr>
          <w:rFonts w:ascii="Arial" w:hAnsi="Arial" w:cs="Arial"/>
          <w:b/>
          <w:sz w:val="24"/>
          <w:szCs w:val="24"/>
        </w:rPr>
      </w:pPr>
    </w:p>
    <w:p w14:paraId="3F600376" w14:textId="77777777" w:rsidR="007B769B" w:rsidRPr="009B7F66" w:rsidRDefault="007B769B" w:rsidP="007B769B">
      <w:pPr>
        <w:pStyle w:val="Hoofdtekst"/>
        <w:rPr>
          <w:rFonts w:ascii="Arial" w:hAnsi="Arial" w:cs="Arial"/>
          <w:b/>
          <w:sz w:val="24"/>
          <w:szCs w:val="24"/>
        </w:rPr>
      </w:pPr>
      <w:r w:rsidRPr="009B7F66">
        <w:rPr>
          <w:rFonts w:ascii="Arial" w:hAnsi="Arial" w:cs="Arial"/>
          <w:b/>
          <w:sz w:val="24"/>
          <w:szCs w:val="24"/>
        </w:rPr>
        <w:t>Van gedachten veranderd?</w:t>
      </w:r>
    </w:p>
    <w:p w14:paraId="61719690" w14:textId="77777777" w:rsidR="007B769B" w:rsidRPr="009B7F66" w:rsidRDefault="007B769B" w:rsidP="007B769B">
      <w:pPr>
        <w:pStyle w:val="Hoofdtekst"/>
        <w:rPr>
          <w:rFonts w:ascii="Arial" w:hAnsi="Arial" w:cs="Arial"/>
          <w:sz w:val="24"/>
          <w:szCs w:val="24"/>
        </w:rPr>
      </w:pPr>
      <w:r w:rsidRPr="009B7F66">
        <w:rPr>
          <w:rFonts w:ascii="Arial" w:hAnsi="Arial" w:cs="Arial"/>
          <w:sz w:val="24"/>
          <w:szCs w:val="24"/>
        </w:rPr>
        <w:t xml:space="preserve">Het kan zijn dat u later van gedachten verandert. Het is belangrijk om dit dan tegen uw familie en uw huisarts te zeggen. De huisarts kan dit makkelijk veranderen in uw dossier. </w:t>
      </w:r>
    </w:p>
    <w:p w14:paraId="5DAA0434" w14:textId="77777777" w:rsidR="007B769B" w:rsidRPr="009B7F66" w:rsidRDefault="007B769B" w:rsidP="007B769B">
      <w:pPr>
        <w:pStyle w:val="Hoofdtekst"/>
        <w:rPr>
          <w:rFonts w:ascii="Arial" w:hAnsi="Arial" w:cs="Arial"/>
          <w:sz w:val="24"/>
          <w:szCs w:val="24"/>
        </w:rPr>
      </w:pPr>
    </w:p>
    <w:p w14:paraId="5E701C53" w14:textId="77777777" w:rsidR="007B769B" w:rsidRPr="009B7F66" w:rsidRDefault="007B769B" w:rsidP="007B769B">
      <w:pPr>
        <w:pStyle w:val="Hoofdtekst"/>
        <w:rPr>
          <w:rFonts w:ascii="Arial" w:hAnsi="Arial" w:cs="Arial"/>
          <w:b/>
          <w:sz w:val="24"/>
          <w:szCs w:val="24"/>
        </w:rPr>
      </w:pPr>
      <w:r w:rsidRPr="009B7F66">
        <w:rPr>
          <w:rFonts w:ascii="Arial" w:hAnsi="Arial" w:cs="Arial"/>
          <w:b/>
          <w:sz w:val="24"/>
          <w:szCs w:val="24"/>
        </w:rPr>
        <w:t>Meer informatie?</w:t>
      </w:r>
    </w:p>
    <w:p w14:paraId="0DFB8967" w14:textId="77777777" w:rsidR="007B769B" w:rsidRPr="009B7F66" w:rsidRDefault="007B769B" w:rsidP="007B769B">
      <w:pPr>
        <w:pStyle w:val="Hoofdtekst"/>
        <w:rPr>
          <w:rFonts w:ascii="Arial" w:hAnsi="Arial" w:cs="Arial"/>
          <w:sz w:val="24"/>
          <w:szCs w:val="24"/>
        </w:rPr>
      </w:pPr>
      <w:r w:rsidRPr="009B7F66">
        <w:rPr>
          <w:rFonts w:ascii="Arial" w:hAnsi="Arial" w:cs="Arial"/>
          <w:sz w:val="24"/>
          <w:szCs w:val="24"/>
        </w:rPr>
        <w:t xml:space="preserve">Via onderstaande websites kunt u  betrouwbare informatie vinden die u kan helpen nadenken over uw </w:t>
      </w:r>
      <w:r w:rsidRPr="009B7F66">
        <w:rPr>
          <w:rStyle w:val="Hyperlink2"/>
          <w:rFonts w:ascii="Arial" w:hAnsi="Arial" w:cs="Arial"/>
          <w:bCs/>
          <w:color w:val="auto"/>
          <w:sz w:val="24"/>
          <w:szCs w:val="24"/>
        </w:rPr>
        <w:t>zorg- en behandelwensen.</w:t>
      </w:r>
      <w:r w:rsidRPr="009B7F66">
        <w:rPr>
          <w:rFonts w:ascii="Arial" w:hAnsi="Arial" w:cs="Arial"/>
          <w:sz w:val="24"/>
          <w:szCs w:val="24"/>
        </w:rPr>
        <w:t xml:space="preserve"> U zult op deze websites vaak de term ‘levenseinde’ tegenkomen. Ons doel is met u te praten over uw wensen voor toekomstige zorg en niet alleen over het levenseinde.</w:t>
      </w:r>
    </w:p>
    <w:p w14:paraId="05D2E174" w14:textId="77777777" w:rsidR="007B769B" w:rsidRPr="009B7F66" w:rsidRDefault="007B769B" w:rsidP="007B769B">
      <w:pPr>
        <w:pStyle w:val="Hoofdtekst"/>
        <w:rPr>
          <w:rFonts w:ascii="Arial" w:hAnsi="Arial" w:cs="Arial"/>
          <w:sz w:val="24"/>
          <w:szCs w:val="24"/>
        </w:rPr>
      </w:pPr>
    </w:p>
    <w:p w14:paraId="061FD8FD" w14:textId="77777777" w:rsidR="007B769B" w:rsidRPr="009B7F66" w:rsidRDefault="007B769B" w:rsidP="007B769B">
      <w:pPr>
        <w:pStyle w:val="Hoofdtekst"/>
        <w:rPr>
          <w:rFonts w:ascii="Arial" w:hAnsi="Arial" w:cs="Arial"/>
          <w:sz w:val="24"/>
          <w:szCs w:val="24"/>
          <w:u w:val="single"/>
        </w:rPr>
      </w:pPr>
      <w:hyperlink r:id="rId18" w:history="1">
        <w:r w:rsidRPr="009B7F66">
          <w:rPr>
            <w:rStyle w:val="Hyperlink"/>
            <w:rFonts w:ascii="Arial" w:hAnsi="Arial" w:cs="Arial"/>
            <w:sz w:val="24"/>
            <w:szCs w:val="24"/>
          </w:rPr>
          <w:t>www.thuisarts.nl/levenseinde</w:t>
        </w:r>
      </w:hyperlink>
    </w:p>
    <w:p w14:paraId="0ED41E15" w14:textId="77777777" w:rsidR="007B769B" w:rsidRPr="009B7F66" w:rsidRDefault="007B769B" w:rsidP="007B769B">
      <w:pPr>
        <w:pStyle w:val="Hoofdtekst"/>
        <w:rPr>
          <w:rFonts w:ascii="Arial" w:hAnsi="Arial" w:cs="Arial"/>
          <w:sz w:val="24"/>
          <w:szCs w:val="24"/>
        </w:rPr>
      </w:pPr>
      <w:r w:rsidRPr="009B7F66">
        <w:rPr>
          <w:rFonts w:ascii="Arial" w:hAnsi="Arial" w:cs="Arial"/>
          <w:sz w:val="24"/>
          <w:szCs w:val="24"/>
        </w:rPr>
        <w:t xml:space="preserve">Op deze website vindt u onder andere tips om het gesprek voor te bereiden en informatie over reanimeren, euthanasie en wilsverklaringen. </w:t>
      </w:r>
    </w:p>
    <w:p w14:paraId="7A92B9A2" w14:textId="77777777" w:rsidR="007B769B" w:rsidRPr="009B7F66" w:rsidRDefault="007B769B" w:rsidP="007B769B">
      <w:pPr>
        <w:pStyle w:val="Hoofdtekst"/>
        <w:rPr>
          <w:rFonts w:ascii="Arial" w:hAnsi="Arial" w:cs="Arial"/>
          <w:sz w:val="24"/>
          <w:szCs w:val="24"/>
        </w:rPr>
      </w:pPr>
    </w:p>
    <w:p w14:paraId="69E869EB" w14:textId="77777777" w:rsidR="007B769B" w:rsidRPr="009B7F66" w:rsidRDefault="007B769B" w:rsidP="007B769B">
      <w:pPr>
        <w:pStyle w:val="Hoofdtekst"/>
        <w:rPr>
          <w:rFonts w:ascii="Arial" w:hAnsi="Arial" w:cs="Arial"/>
          <w:sz w:val="24"/>
          <w:szCs w:val="24"/>
        </w:rPr>
      </w:pPr>
      <w:hyperlink r:id="rId19" w:history="1">
        <w:r w:rsidRPr="009B7F66">
          <w:rPr>
            <w:rStyle w:val="Hyperlink"/>
            <w:rFonts w:ascii="Arial" w:hAnsi="Arial" w:cs="Arial"/>
            <w:sz w:val="24"/>
            <w:szCs w:val="24"/>
          </w:rPr>
          <w:t>https://www.patientenfederatie.nl/themas/wilsverklaring/</w:t>
        </w:r>
      </w:hyperlink>
    </w:p>
    <w:p w14:paraId="14345622" w14:textId="38FFD406" w:rsidR="007B769B" w:rsidRDefault="007B769B" w:rsidP="007B769B">
      <w:pPr>
        <w:pStyle w:val="Hoofdtekst"/>
        <w:rPr>
          <w:rFonts w:ascii="Arial" w:hAnsi="Arial" w:cs="Arial"/>
          <w:sz w:val="24"/>
          <w:szCs w:val="24"/>
        </w:rPr>
      </w:pPr>
      <w:r w:rsidRPr="009B7F66">
        <w:rPr>
          <w:rFonts w:ascii="Arial" w:hAnsi="Arial" w:cs="Arial"/>
          <w:sz w:val="24"/>
          <w:szCs w:val="24"/>
        </w:rPr>
        <w:lastRenderedPageBreak/>
        <w:t>Op deze website vindt u informatie over wilsverklaringen (inclusief ervaringen, filmpjes en tips).</w:t>
      </w:r>
    </w:p>
    <w:p w14:paraId="4975B8DB" w14:textId="77BC4E9C" w:rsidR="00FA0793" w:rsidRDefault="00FA0793" w:rsidP="007B769B">
      <w:pPr>
        <w:pStyle w:val="Hoofdtekst"/>
        <w:rPr>
          <w:rFonts w:ascii="Arial" w:hAnsi="Arial" w:cs="Arial"/>
          <w:sz w:val="24"/>
          <w:szCs w:val="24"/>
        </w:rPr>
      </w:pPr>
    </w:p>
    <w:p w14:paraId="0E20C078" w14:textId="0A76DEA1" w:rsidR="00FA0793" w:rsidRDefault="00FA0793" w:rsidP="007B769B">
      <w:pPr>
        <w:pStyle w:val="Hoofdtekst"/>
        <w:rPr>
          <w:rFonts w:ascii="Arial" w:hAnsi="Arial" w:cs="Arial"/>
          <w:sz w:val="24"/>
          <w:szCs w:val="24"/>
        </w:rPr>
      </w:pPr>
      <w:hyperlink r:id="rId20" w:history="1">
        <w:r w:rsidRPr="00320944">
          <w:rPr>
            <w:rStyle w:val="Hyperlink"/>
            <w:rFonts w:ascii="Arial" w:hAnsi="Arial" w:cs="Arial"/>
            <w:sz w:val="24"/>
            <w:szCs w:val="24"/>
          </w:rPr>
          <w:t>https://overpalliatievezorg.nl/</w:t>
        </w:r>
      </w:hyperlink>
      <w:r>
        <w:rPr>
          <w:rFonts w:ascii="Arial" w:hAnsi="Arial" w:cs="Arial"/>
          <w:sz w:val="24"/>
          <w:szCs w:val="24"/>
        </w:rPr>
        <w:t xml:space="preserve"> </w:t>
      </w:r>
    </w:p>
    <w:p w14:paraId="0D477BEA" w14:textId="78D8117D" w:rsidR="00FA0793" w:rsidRPr="009B7F66" w:rsidRDefault="00FA0793" w:rsidP="007B769B">
      <w:pPr>
        <w:pStyle w:val="Hoofdtekst"/>
        <w:rPr>
          <w:rFonts w:ascii="Arial" w:hAnsi="Arial" w:cs="Arial"/>
          <w:sz w:val="24"/>
          <w:szCs w:val="24"/>
        </w:rPr>
      </w:pPr>
      <w:r>
        <w:rPr>
          <w:rFonts w:ascii="Arial" w:hAnsi="Arial" w:cs="Arial"/>
          <w:sz w:val="24"/>
          <w:szCs w:val="24"/>
        </w:rPr>
        <w:t xml:space="preserve">Op deze website vind u informatie over de mogelijkheden van zorg aan het levenseinde en persoonlijke verhalen. </w:t>
      </w:r>
    </w:p>
    <w:p w14:paraId="36D91032" w14:textId="77777777" w:rsidR="007B769B" w:rsidRPr="009B7F66" w:rsidRDefault="007B769B" w:rsidP="007B769B">
      <w:pPr>
        <w:pStyle w:val="Hoofdtekst"/>
        <w:rPr>
          <w:rFonts w:ascii="Arial" w:hAnsi="Arial" w:cs="Arial"/>
          <w:sz w:val="24"/>
          <w:szCs w:val="24"/>
        </w:rPr>
      </w:pPr>
    </w:p>
    <w:p w14:paraId="404F30B2" w14:textId="77777777" w:rsidR="007B769B" w:rsidRPr="009B7F66" w:rsidRDefault="007B769B" w:rsidP="007B769B">
      <w:pPr>
        <w:pStyle w:val="Hoofdtekst"/>
        <w:rPr>
          <w:rStyle w:val="Hyperlink"/>
          <w:rFonts w:ascii="Arial" w:hAnsi="Arial" w:cs="Arial"/>
          <w:sz w:val="24"/>
          <w:szCs w:val="24"/>
        </w:rPr>
      </w:pPr>
      <w:hyperlink r:id="rId21" w:history="1">
        <w:r w:rsidRPr="009B7F66">
          <w:rPr>
            <w:rStyle w:val="Hyperlink"/>
            <w:rFonts w:ascii="Arial" w:hAnsi="Arial" w:cs="Arial"/>
            <w:sz w:val="24"/>
            <w:szCs w:val="24"/>
          </w:rPr>
          <w:t>www.rijksoverheid.nl/onderwerpen/levenseinde-en-euthanasie</w:t>
        </w:r>
      </w:hyperlink>
    </w:p>
    <w:p w14:paraId="390BF109" w14:textId="06B66D48" w:rsidR="007B769B" w:rsidRPr="009B7F66" w:rsidRDefault="007B769B" w:rsidP="00FA0793">
      <w:pPr>
        <w:rPr>
          <w:rFonts w:ascii="Arial" w:hAnsi="Arial" w:cs="Arial"/>
          <w:sz w:val="24"/>
          <w:szCs w:val="24"/>
          <w:lang w:val="nl-NL"/>
        </w:rPr>
      </w:pPr>
      <w:r w:rsidRPr="009B7F66">
        <w:rPr>
          <w:rFonts w:ascii="Arial" w:hAnsi="Arial" w:cs="Arial"/>
          <w:sz w:val="24"/>
          <w:szCs w:val="24"/>
          <w:lang w:val="nl-NL"/>
        </w:rPr>
        <w:t xml:space="preserve">Hierop vindt u onder andere informatie over wie er beslist over medische </w:t>
      </w:r>
      <w:r w:rsidR="00FA0793">
        <w:rPr>
          <w:rFonts w:ascii="Arial" w:hAnsi="Arial" w:cs="Arial"/>
          <w:sz w:val="24"/>
          <w:szCs w:val="24"/>
          <w:lang w:val="nl-NL"/>
        </w:rPr>
        <w:t>b</w:t>
      </w:r>
      <w:r w:rsidRPr="009B7F66">
        <w:rPr>
          <w:rFonts w:ascii="Arial" w:hAnsi="Arial" w:cs="Arial"/>
          <w:sz w:val="24"/>
          <w:szCs w:val="24"/>
          <w:lang w:val="nl-NL"/>
        </w:rPr>
        <w:t>ehandeling als u dit zelf niet (meer) kan en over wilsverklaringen</w:t>
      </w:r>
      <w:r w:rsidR="00FA0793">
        <w:rPr>
          <w:rFonts w:ascii="Arial" w:hAnsi="Arial" w:cs="Arial"/>
          <w:sz w:val="24"/>
          <w:szCs w:val="24"/>
          <w:lang w:val="nl-NL"/>
        </w:rPr>
        <w:t>.</w:t>
      </w:r>
    </w:p>
    <w:p w14:paraId="1A2AADFB" w14:textId="77777777" w:rsidR="007B769B" w:rsidRPr="009B7F66" w:rsidRDefault="007B769B" w:rsidP="007B769B">
      <w:pPr>
        <w:spacing w:line="360" w:lineRule="auto"/>
        <w:rPr>
          <w:rFonts w:ascii="Arial" w:hAnsi="Arial" w:cs="Arial"/>
          <w:sz w:val="24"/>
          <w:szCs w:val="24"/>
          <w:lang w:val="nl-NL"/>
        </w:rPr>
      </w:pPr>
    </w:p>
    <w:p w14:paraId="72612323" w14:textId="77777777" w:rsidR="007B769B" w:rsidRPr="009B7F66" w:rsidRDefault="007B769B">
      <w:pPr>
        <w:widowControl/>
        <w:spacing w:after="200" w:line="276" w:lineRule="auto"/>
        <w:rPr>
          <w:rFonts w:ascii="Arial" w:hAnsi="Arial" w:cs="Arial"/>
          <w:sz w:val="24"/>
          <w:szCs w:val="24"/>
          <w:lang w:val="nl-NL"/>
        </w:rPr>
      </w:pPr>
      <w:r w:rsidRPr="009B7F66">
        <w:rPr>
          <w:rFonts w:ascii="Arial" w:hAnsi="Arial" w:cs="Arial"/>
          <w:sz w:val="24"/>
          <w:szCs w:val="24"/>
          <w:lang w:val="nl-NL"/>
        </w:rPr>
        <w:br w:type="page"/>
      </w:r>
    </w:p>
    <w:p w14:paraId="138DF552" w14:textId="0D4EB9A6" w:rsidR="007B769B" w:rsidRPr="009B7F66" w:rsidRDefault="007B769B" w:rsidP="007B769B">
      <w:pPr>
        <w:pStyle w:val="Kop1"/>
        <w:spacing w:before="0" w:line="360" w:lineRule="auto"/>
        <w:jc w:val="both"/>
        <w:rPr>
          <w:rFonts w:asciiTheme="minorHAnsi" w:hAnsiTheme="minorHAnsi"/>
          <w:lang w:val="nl-NL"/>
        </w:rPr>
      </w:pPr>
      <w:bookmarkStart w:id="26" w:name="_Toc154144313"/>
      <w:r w:rsidRPr="009B7F66">
        <w:rPr>
          <w:rFonts w:asciiTheme="minorHAnsi" w:hAnsiTheme="minorHAnsi"/>
          <w:lang w:val="nl-NL"/>
        </w:rPr>
        <w:lastRenderedPageBreak/>
        <w:t>Hulpmiddel 4. Vragenlijst voor de patiënt</w:t>
      </w:r>
      <w:bookmarkEnd w:id="26"/>
      <w:r w:rsidR="005E208C">
        <w:rPr>
          <w:rFonts w:asciiTheme="minorHAnsi" w:hAnsiTheme="minorHAnsi"/>
          <w:lang w:val="nl-NL"/>
        </w:rPr>
        <w:t xml:space="preserve"> (ingekort t.o.v. oorspronkelijke versie)</w:t>
      </w:r>
    </w:p>
    <w:p w14:paraId="48090B27" w14:textId="77777777" w:rsidR="007B769B" w:rsidRPr="009B7F66" w:rsidRDefault="007B769B" w:rsidP="007B769B">
      <w:pPr>
        <w:contextualSpacing/>
        <w:rPr>
          <w:rFonts w:ascii="Arial" w:hAnsi="Arial" w:cs="Arial"/>
          <w:b/>
          <w:color w:val="FF0000"/>
          <w:sz w:val="24"/>
          <w:szCs w:val="24"/>
          <w:lang w:val="nl-NL"/>
        </w:rPr>
      </w:pPr>
    </w:p>
    <w:p w14:paraId="1DFDB222" w14:textId="77777777" w:rsidR="007B769B" w:rsidRPr="009B7F66" w:rsidRDefault="007B769B" w:rsidP="007B769B">
      <w:pPr>
        <w:contextualSpacing/>
        <w:rPr>
          <w:rFonts w:ascii="Arial" w:hAnsi="Arial" w:cs="Arial"/>
          <w:b/>
          <w:color w:val="FF0000"/>
          <w:sz w:val="24"/>
          <w:szCs w:val="24"/>
          <w:lang w:val="nl-NL"/>
        </w:rPr>
      </w:pPr>
    </w:p>
    <w:p w14:paraId="28A78976" w14:textId="77777777" w:rsidR="007B769B" w:rsidRPr="009B7F66" w:rsidRDefault="007B769B" w:rsidP="007B769B">
      <w:pPr>
        <w:contextualSpacing/>
        <w:rPr>
          <w:rFonts w:ascii="Arial" w:hAnsi="Arial" w:cs="Arial"/>
          <w:b/>
          <w:color w:val="FF0000"/>
          <w:sz w:val="24"/>
          <w:szCs w:val="24"/>
          <w:lang w:val="nl-NL"/>
        </w:rPr>
      </w:pPr>
      <w:r w:rsidRPr="009B7F66">
        <w:rPr>
          <w:rFonts w:ascii="Arial" w:hAnsi="Arial" w:cs="Arial"/>
          <w:b/>
          <w:color w:val="FF0000"/>
          <w:sz w:val="24"/>
          <w:szCs w:val="24"/>
          <w:lang w:val="nl-NL"/>
        </w:rPr>
        <w:t xml:space="preserve">Voorbereiding op het gesprek over uw behandelwensen </w:t>
      </w:r>
    </w:p>
    <w:p w14:paraId="3E5135CE" w14:textId="77777777" w:rsidR="007B769B" w:rsidRPr="009B7F66" w:rsidRDefault="007B769B" w:rsidP="007B769B">
      <w:pPr>
        <w:contextualSpacing/>
        <w:rPr>
          <w:rFonts w:ascii="Arial" w:hAnsi="Arial" w:cs="Arial"/>
          <w:sz w:val="24"/>
          <w:szCs w:val="24"/>
          <w:lang w:val="nl-NL"/>
        </w:rPr>
      </w:pPr>
    </w:p>
    <w:p w14:paraId="4C89F3AE" w14:textId="77777777" w:rsidR="007B769B" w:rsidRPr="009B7F66" w:rsidRDefault="007B769B" w:rsidP="007B769B">
      <w:pPr>
        <w:contextualSpacing/>
        <w:rPr>
          <w:rFonts w:ascii="Arial" w:hAnsi="Arial" w:cs="Arial"/>
          <w:sz w:val="24"/>
          <w:szCs w:val="24"/>
          <w:lang w:val="nl-NL"/>
        </w:rPr>
      </w:pPr>
      <w:r w:rsidRPr="009B7F66">
        <w:rPr>
          <w:rFonts w:ascii="Arial" w:hAnsi="Arial" w:cs="Arial"/>
          <w:sz w:val="24"/>
          <w:szCs w:val="24"/>
          <w:lang w:val="nl-NL"/>
        </w:rPr>
        <w:t>Met onderstaande vragen kunt u zich voorbereiden op het behandelwensen gesprek. Schrijft u alstublieft uw persoonlijke toelichtingen bij de vragen! Als u een vraag niet wilt beantwoorden, laat u deze onbeantwoord. Neem deze vragen en antwoorden mee naar het gesprek met uw huisarts.</w:t>
      </w:r>
    </w:p>
    <w:p w14:paraId="63563DDD" w14:textId="77777777" w:rsidR="007B769B" w:rsidRPr="009B7F66" w:rsidRDefault="007B769B" w:rsidP="007B769B">
      <w:pPr>
        <w:ind w:left="567" w:hanging="567"/>
        <w:contextualSpacing/>
        <w:rPr>
          <w:rFonts w:ascii="Arial" w:hAnsi="Arial" w:cs="Arial"/>
          <w:b/>
          <w:i/>
          <w:sz w:val="24"/>
          <w:szCs w:val="24"/>
          <w:lang w:val="nl-NL"/>
        </w:rPr>
      </w:pPr>
    </w:p>
    <w:p w14:paraId="7E903773" w14:textId="77777777" w:rsidR="007B769B" w:rsidRPr="009B7F66" w:rsidRDefault="007B769B" w:rsidP="007B769B">
      <w:pPr>
        <w:ind w:left="567" w:hanging="567"/>
        <w:contextualSpacing/>
        <w:rPr>
          <w:rFonts w:ascii="Arial" w:hAnsi="Arial" w:cs="Arial"/>
          <w:b/>
          <w:sz w:val="24"/>
          <w:szCs w:val="24"/>
          <w:lang w:val="nl-NL"/>
        </w:rPr>
      </w:pPr>
    </w:p>
    <w:p w14:paraId="7DAC33C1" w14:textId="77777777" w:rsidR="007B769B" w:rsidRPr="009B7F66" w:rsidRDefault="007B769B" w:rsidP="00785354">
      <w:pPr>
        <w:widowControl/>
        <w:numPr>
          <w:ilvl w:val="0"/>
          <w:numId w:val="17"/>
        </w:numPr>
        <w:pBdr>
          <w:top w:val="nil"/>
          <w:left w:val="nil"/>
          <w:bottom w:val="nil"/>
          <w:right w:val="nil"/>
          <w:between w:val="nil"/>
          <w:bar w:val="nil"/>
        </w:pBdr>
        <w:ind w:left="567" w:hanging="567"/>
        <w:rPr>
          <w:rFonts w:ascii="Arial" w:hAnsi="Arial" w:cs="Arial"/>
          <w:b/>
          <w:sz w:val="24"/>
          <w:szCs w:val="24"/>
          <w:lang w:val="nl-NL"/>
        </w:rPr>
      </w:pPr>
      <w:r w:rsidRPr="009B7F66">
        <w:rPr>
          <w:rFonts w:ascii="Arial" w:hAnsi="Arial" w:cs="Arial"/>
          <w:b/>
          <w:sz w:val="24"/>
          <w:szCs w:val="24"/>
          <w:lang w:val="nl-NL"/>
        </w:rPr>
        <w:t>Wat maakt u gelukkig? Wat hoopt u tot het eind van uw leven te kunnen blijven doen?</w:t>
      </w:r>
    </w:p>
    <w:p w14:paraId="524A726A" w14:textId="77777777" w:rsidR="007B769B" w:rsidRPr="009B7F66" w:rsidRDefault="007B769B" w:rsidP="007B769B">
      <w:pPr>
        <w:ind w:left="567" w:hanging="567"/>
        <w:rPr>
          <w:rFonts w:ascii="Arial" w:hAnsi="Arial" w:cs="Arial"/>
          <w:b/>
          <w:sz w:val="24"/>
          <w:szCs w:val="24"/>
          <w:lang w:val="nl-NL"/>
        </w:rPr>
      </w:pPr>
    </w:p>
    <w:p w14:paraId="0D143DBA" w14:textId="77777777" w:rsidR="007B769B" w:rsidRPr="009B7F66" w:rsidRDefault="007B769B" w:rsidP="007B769B">
      <w:pPr>
        <w:ind w:left="567" w:hanging="567"/>
        <w:rPr>
          <w:rFonts w:ascii="Arial" w:hAnsi="Arial" w:cs="Arial"/>
          <w:b/>
          <w:sz w:val="24"/>
          <w:szCs w:val="24"/>
          <w:lang w:val="nl-NL"/>
        </w:rPr>
      </w:pPr>
    </w:p>
    <w:p w14:paraId="5C90CDA7" w14:textId="77777777" w:rsidR="007B769B" w:rsidRPr="009B7F66" w:rsidRDefault="007B769B" w:rsidP="007B769B">
      <w:pPr>
        <w:ind w:left="567" w:hanging="567"/>
        <w:rPr>
          <w:rFonts w:ascii="Arial" w:hAnsi="Arial" w:cs="Arial"/>
          <w:b/>
          <w:sz w:val="24"/>
          <w:szCs w:val="24"/>
          <w:lang w:val="nl-NL"/>
        </w:rPr>
      </w:pPr>
    </w:p>
    <w:p w14:paraId="3A2E6BA4" w14:textId="77777777" w:rsidR="007B769B" w:rsidRPr="009B7F66" w:rsidRDefault="007B769B" w:rsidP="007B769B">
      <w:pPr>
        <w:ind w:left="567" w:hanging="567"/>
        <w:rPr>
          <w:rFonts w:ascii="Arial" w:hAnsi="Arial" w:cs="Arial"/>
          <w:b/>
          <w:sz w:val="24"/>
          <w:szCs w:val="24"/>
          <w:lang w:val="nl-NL"/>
        </w:rPr>
      </w:pPr>
    </w:p>
    <w:p w14:paraId="21E4429B" w14:textId="77777777" w:rsidR="007B769B" w:rsidRPr="009B7F66" w:rsidRDefault="007B769B" w:rsidP="007B769B">
      <w:pPr>
        <w:ind w:left="567" w:hanging="567"/>
        <w:rPr>
          <w:rFonts w:ascii="Arial" w:hAnsi="Arial" w:cs="Arial"/>
          <w:b/>
          <w:sz w:val="24"/>
          <w:szCs w:val="24"/>
          <w:lang w:val="nl-NL"/>
        </w:rPr>
      </w:pPr>
    </w:p>
    <w:p w14:paraId="4CDBE77C" w14:textId="77777777" w:rsidR="007B769B" w:rsidRPr="009B7F66" w:rsidRDefault="007B769B" w:rsidP="007B769B">
      <w:pPr>
        <w:ind w:left="567" w:hanging="567"/>
        <w:rPr>
          <w:rFonts w:ascii="Arial" w:hAnsi="Arial" w:cs="Arial"/>
          <w:b/>
          <w:sz w:val="24"/>
          <w:szCs w:val="24"/>
          <w:lang w:val="nl-NL"/>
        </w:rPr>
      </w:pPr>
    </w:p>
    <w:p w14:paraId="2B4C5C36" w14:textId="77777777" w:rsidR="007B769B" w:rsidRPr="009B7F66" w:rsidRDefault="007B769B" w:rsidP="00785354">
      <w:pPr>
        <w:widowControl/>
        <w:numPr>
          <w:ilvl w:val="0"/>
          <w:numId w:val="17"/>
        </w:numPr>
        <w:pBdr>
          <w:top w:val="nil"/>
          <w:left w:val="nil"/>
          <w:bottom w:val="nil"/>
          <w:right w:val="nil"/>
          <w:between w:val="nil"/>
          <w:bar w:val="nil"/>
        </w:pBdr>
        <w:ind w:left="567" w:hanging="567"/>
        <w:rPr>
          <w:rFonts w:ascii="Arial" w:hAnsi="Arial" w:cs="Arial"/>
          <w:b/>
          <w:sz w:val="24"/>
          <w:szCs w:val="24"/>
          <w:lang w:val="nl-NL"/>
        </w:rPr>
      </w:pPr>
      <w:r w:rsidRPr="009B7F66">
        <w:rPr>
          <w:rFonts w:ascii="Arial" w:hAnsi="Arial" w:cs="Arial"/>
          <w:b/>
          <w:sz w:val="24"/>
          <w:szCs w:val="24"/>
          <w:lang w:val="nl-NL"/>
        </w:rPr>
        <w:t xml:space="preserve">Wat vindt u </w:t>
      </w:r>
      <w:r w:rsidR="009A2232">
        <w:rPr>
          <w:rFonts w:ascii="Arial" w:hAnsi="Arial" w:cs="Arial"/>
          <w:b/>
          <w:sz w:val="24"/>
          <w:szCs w:val="24"/>
          <w:lang w:val="nl-NL"/>
        </w:rPr>
        <w:t>belangrijk in het leven? Heeft u</w:t>
      </w:r>
      <w:r w:rsidRPr="009B7F66">
        <w:rPr>
          <w:rFonts w:ascii="Arial" w:hAnsi="Arial" w:cs="Arial"/>
          <w:b/>
          <w:sz w:val="24"/>
          <w:szCs w:val="24"/>
          <w:lang w:val="nl-NL"/>
        </w:rPr>
        <w:t xml:space="preserve"> wensen</w:t>
      </w:r>
      <w:r w:rsidR="009A2232">
        <w:rPr>
          <w:rFonts w:ascii="Arial" w:hAnsi="Arial" w:cs="Arial"/>
          <w:b/>
          <w:sz w:val="24"/>
          <w:szCs w:val="24"/>
          <w:lang w:val="nl-NL"/>
        </w:rPr>
        <w:t xml:space="preserve"> of </w:t>
      </w:r>
      <w:r w:rsidRPr="009B7F66">
        <w:rPr>
          <w:rFonts w:ascii="Arial" w:hAnsi="Arial" w:cs="Arial"/>
          <w:b/>
          <w:sz w:val="24"/>
          <w:szCs w:val="24"/>
          <w:lang w:val="nl-NL"/>
        </w:rPr>
        <w:t>doelen</w:t>
      </w:r>
      <w:r w:rsidR="00D81E3B">
        <w:rPr>
          <w:rFonts w:ascii="Arial" w:hAnsi="Arial" w:cs="Arial"/>
          <w:b/>
          <w:sz w:val="24"/>
          <w:szCs w:val="24"/>
          <w:lang w:val="nl-NL"/>
        </w:rPr>
        <w:t xml:space="preserve"> voor de komende tijd</w:t>
      </w:r>
      <w:r w:rsidRPr="009B7F66">
        <w:rPr>
          <w:rFonts w:ascii="Arial" w:hAnsi="Arial" w:cs="Arial"/>
          <w:b/>
          <w:sz w:val="24"/>
          <w:szCs w:val="24"/>
          <w:lang w:val="nl-NL"/>
        </w:rPr>
        <w:t xml:space="preserve">? </w:t>
      </w:r>
    </w:p>
    <w:p w14:paraId="2B7A4721" w14:textId="77777777" w:rsidR="007B769B" w:rsidRPr="009B7F66" w:rsidRDefault="007B769B" w:rsidP="007B769B">
      <w:pPr>
        <w:ind w:left="567" w:hanging="567"/>
        <w:rPr>
          <w:rFonts w:ascii="Arial" w:hAnsi="Arial" w:cs="Arial"/>
          <w:b/>
          <w:sz w:val="24"/>
          <w:szCs w:val="24"/>
          <w:lang w:val="nl-NL"/>
        </w:rPr>
      </w:pPr>
    </w:p>
    <w:p w14:paraId="0D0789B8" w14:textId="77777777" w:rsidR="007B769B" w:rsidRPr="009B7F66" w:rsidRDefault="007B769B" w:rsidP="007B769B">
      <w:pPr>
        <w:ind w:left="567" w:hanging="567"/>
        <w:rPr>
          <w:rFonts w:ascii="Arial" w:hAnsi="Arial" w:cs="Arial"/>
          <w:b/>
          <w:sz w:val="24"/>
          <w:szCs w:val="24"/>
          <w:lang w:val="nl-NL"/>
        </w:rPr>
      </w:pPr>
    </w:p>
    <w:p w14:paraId="753B0B51" w14:textId="77777777" w:rsidR="007B769B" w:rsidRPr="009B7F66" w:rsidRDefault="007B769B" w:rsidP="007B769B">
      <w:pPr>
        <w:ind w:left="567" w:hanging="567"/>
        <w:rPr>
          <w:rFonts w:ascii="Arial" w:hAnsi="Arial" w:cs="Arial"/>
          <w:b/>
          <w:sz w:val="24"/>
          <w:szCs w:val="24"/>
          <w:lang w:val="nl-NL"/>
        </w:rPr>
      </w:pPr>
    </w:p>
    <w:p w14:paraId="752E1A75" w14:textId="77777777" w:rsidR="007B769B" w:rsidRPr="009B7F66" w:rsidRDefault="007B769B" w:rsidP="007B769B">
      <w:pPr>
        <w:ind w:left="567" w:hanging="567"/>
        <w:rPr>
          <w:rFonts w:ascii="Arial" w:hAnsi="Arial" w:cs="Arial"/>
          <w:b/>
          <w:sz w:val="24"/>
          <w:szCs w:val="24"/>
          <w:lang w:val="nl-NL"/>
        </w:rPr>
      </w:pPr>
    </w:p>
    <w:p w14:paraId="04B9FA69" w14:textId="77777777" w:rsidR="007B769B" w:rsidRPr="009B7F66" w:rsidRDefault="007B769B" w:rsidP="007B769B">
      <w:pPr>
        <w:ind w:left="567" w:hanging="567"/>
        <w:rPr>
          <w:rFonts w:ascii="Arial" w:hAnsi="Arial" w:cs="Arial"/>
          <w:b/>
          <w:sz w:val="24"/>
          <w:szCs w:val="24"/>
          <w:lang w:val="nl-NL"/>
        </w:rPr>
      </w:pPr>
    </w:p>
    <w:p w14:paraId="6DC84404" w14:textId="77777777" w:rsidR="007B769B" w:rsidRPr="009B7F66" w:rsidRDefault="007B769B" w:rsidP="007B769B">
      <w:pPr>
        <w:ind w:left="567" w:hanging="567"/>
        <w:rPr>
          <w:rFonts w:ascii="Arial" w:hAnsi="Arial" w:cs="Arial"/>
          <w:b/>
          <w:sz w:val="24"/>
          <w:szCs w:val="24"/>
          <w:lang w:val="nl-NL"/>
        </w:rPr>
      </w:pPr>
    </w:p>
    <w:p w14:paraId="36E63E4C" w14:textId="77777777" w:rsidR="007B769B" w:rsidRPr="009B7F66" w:rsidRDefault="007B769B" w:rsidP="00785354">
      <w:pPr>
        <w:widowControl/>
        <w:numPr>
          <w:ilvl w:val="0"/>
          <w:numId w:val="17"/>
        </w:numPr>
        <w:pBdr>
          <w:top w:val="nil"/>
          <w:left w:val="nil"/>
          <w:bottom w:val="nil"/>
          <w:right w:val="nil"/>
          <w:between w:val="nil"/>
          <w:bar w:val="nil"/>
        </w:pBdr>
        <w:ind w:left="567" w:hanging="567"/>
        <w:rPr>
          <w:rFonts w:ascii="Arial" w:hAnsi="Arial" w:cs="Arial"/>
          <w:b/>
          <w:sz w:val="24"/>
          <w:szCs w:val="24"/>
          <w:lang w:val="nl-NL"/>
        </w:rPr>
      </w:pPr>
      <w:r w:rsidRPr="009B7F66">
        <w:rPr>
          <w:rFonts w:ascii="Arial" w:hAnsi="Arial" w:cs="Arial"/>
          <w:b/>
          <w:sz w:val="24"/>
          <w:szCs w:val="24"/>
          <w:lang w:val="nl-NL"/>
        </w:rPr>
        <w:t>Heeft u een (angst) beeld van wat u nooit zou willen dat er met u gebeurt, qua gezondheid en zorg?</w:t>
      </w:r>
    </w:p>
    <w:p w14:paraId="39F0B25E" w14:textId="77777777" w:rsidR="007B769B" w:rsidRPr="009B7F66" w:rsidRDefault="007B769B" w:rsidP="007B769B">
      <w:pPr>
        <w:ind w:left="567" w:hanging="567"/>
        <w:rPr>
          <w:rFonts w:ascii="Arial" w:hAnsi="Arial" w:cs="Arial"/>
          <w:b/>
          <w:sz w:val="24"/>
          <w:szCs w:val="24"/>
          <w:lang w:val="nl-NL"/>
        </w:rPr>
      </w:pPr>
    </w:p>
    <w:p w14:paraId="61F781EF" w14:textId="77777777" w:rsidR="007B769B" w:rsidRPr="009B7F66" w:rsidRDefault="007B769B" w:rsidP="007B769B">
      <w:pPr>
        <w:ind w:left="567" w:hanging="567"/>
        <w:rPr>
          <w:rFonts w:ascii="Arial" w:hAnsi="Arial" w:cs="Arial"/>
          <w:b/>
          <w:sz w:val="24"/>
          <w:szCs w:val="24"/>
          <w:lang w:val="nl-NL"/>
        </w:rPr>
      </w:pPr>
    </w:p>
    <w:p w14:paraId="6F409A18" w14:textId="77777777" w:rsidR="007B769B" w:rsidRPr="009B7F66" w:rsidRDefault="007B769B" w:rsidP="007B769B">
      <w:pPr>
        <w:ind w:left="567" w:hanging="567"/>
        <w:rPr>
          <w:rFonts w:ascii="Arial" w:hAnsi="Arial" w:cs="Arial"/>
          <w:b/>
          <w:sz w:val="24"/>
          <w:szCs w:val="24"/>
          <w:lang w:val="nl-NL"/>
        </w:rPr>
      </w:pPr>
    </w:p>
    <w:p w14:paraId="1C64769E" w14:textId="77777777" w:rsidR="007B769B" w:rsidRPr="009B7F66" w:rsidRDefault="007B769B" w:rsidP="007B769B">
      <w:pPr>
        <w:ind w:left="567" w:hanging="567"/>
        <w:rPr>
          <w:rFonts w:ascii="Arial" w:hAnsi="Arial" w:cs="Arial"/>
          <w:b/>
          <w:sz w:val="24"/>
          <w:szCs w:val="24"/>
          <w:lang w:val="nl-NL"/>
        </w:rPr>
      </w:pPr>
    </w:p>
    <w:p w14:paraId="55275474" w14:textId="77777777" w:rsidR="007B769B" w:rsidRPr="009B7F66" w:rsidRDefault="007B769B" w:rsidP="007B769B">
      <w:pPr>
        <w:ind w:left="567" w:hanging="567"/>
        <w:rPr>
          <w:rFonts w:ascii="Arial" w:hAnsi="Arial" w:cs="Arial"/>
          <w:b/>
          <w:sz w:val="24"/>
          <w:szCs w:val="24"/>
          <w:lang w:val="nl-NL"/>
        </w:rPr>
      </w:pPr>
    </w:p>
    <w:p w14:paraId="60DFC3CD" w14:textId="77777777" w:rsidR="007B769B" w:rsidRPr="009B7F66" w:rsidRDefault="007B769B" w:rsidP="007B769B">
      <w:pPr>
        <w:ind w:left="567" w:hanging="567"/>
        <w:rPr>
          <w:rFonts w:ascii="Arial" w:hAnsi="Arial" w:cs="Arial"/>
          <w:b/>
          <w:sz w:val="24"/>
          <w:szCs w:val="24"/>
          <w:lang w:val="nl-NL"/>
        </w:rPr>
      </w:pPr>
    </w:p>
    <w:p w14:paraId="03676B44" w14:textId="77777777" w:rsidR="007B769B" w:rsidRPr="009B7F66" w:rsidRDefault="007B769B" w:rsidP="00785354">
      <w:pPr>
        <w:widowControl/>
        <w:numPr>
          <w:ilvl w:val="0"/>
          <w:numId w:val="17"/>
        </w:numPr>
        <w:pBdr>
          <w:top w:val="nil"/>
          <w:left w:val="nil"/>
          <w:bottom w:val="nil"/>
          <w:right w:val="nil"/>
          <w:between w:val="nil"/>
          <w:bar w:val="nil"/>
        </w:pBdr>
        <w:ind w:left="567" w:hanging="567"/>
        <w:rPr>
          <w:rFonts w:ascii="Arial" w:hAnsi="Arial" w:cs="Arial"/>
          <w:b/>
          <w:sz w:val="24"/>
          <w:szCs w:val="24"/>
          <w:lang w:val="nl-NL"/>
        </w:rPr>
      </w:pPr>
      <w:r w:rsidRPr="009B7F66">
        <w:rPr>
          <w:rFonts w:ascii="Arial" w:hAnsi="Arial" w:cs="Arial"/>
          <w:b/>
          <w:sz w:val="24"/>
          <w:szCs w:val="24"/>
          <w:lang w:val="nl-NL"/>
        </w:rPr>
        <w:t>Hoe staat u tegenover permanente opname in een verpleeghuis?</w:t>
      </w:r>
    </w:p>
    <w:p w14:paraId="318AB060" w14:textId="77777777" w:rsidR="007B769B" w:rsidRPr="009B7F66" w:rsidRDefault="007B769B" w:rsidP="007B769B">
      <w:pPr>
        <w:ind w:left="567" w:hanging="567"/>
        <w:rPr>
          <w:rFonts w:ascii="Arial" w:hAnsi="Arial" w:cs="Arial"/>
          <w:b/>
          <w:sz w:val="24"/>
          <w:szCs w:val="24"/>
          <w:lang w:val="nl-NL"/>
        </w:rPr>
      </w:pPr>
    </w:p>
    <w:p w14:paraId="309D0DD8" w14:textId="77777777" w:rsidR="007B769B" w:rsidRPr="009B7F66" w:rsidRDefault="007B769B" w:rsidP="007B769B">
      <w:pPr>
        <w:ind w:left="567" w:hanging="567"/>
        <w:rPr>
          <w:rFonts w:ascii="Arial" w:hAnsi="Arial" w:cs="Arial"/>
          <w:b/>
          <w:sz w:val="24"/>
          <w:szCs w:val="24"/>
          <w:lang w:val="nl-NL"/>
        </w:rPr>
      </w:pPr>
    </w:p>
    <w:p w14:paraId="1428EF70" w14:textId="77777777" w:rsidR="007B769B" w:rsidRPr="009B7F66" w:rsidRDefault="007B769B" w:rsidP="007B769B">
      <w:pPr>
        <w:ind w:left="567" w:hanging="567"/>
        <w:rPr>
          <w:rFonts w:ascii="Arial" w:hAnsi="Arial" w:cs="Arial"/>
          <w:b/>
          <w:sz w:val="24"/>
          <w:szCs w:val="24"/>
          <w:lang w:val="nl-NL"/>
        </w:rPr>
      </w:pPr>
    </w:p>
    <w:p w14:paraId="0176589C" w14:textId="77777777" w:rsidR="007B769B" w:rsidRPr="009B7F66" w:rsidRDefault="007B769B" w:rsidP="007B769B">
      <w:pPr>
        <w:ind w:left="567" w:hanging="567"/>
        <w:rPr>
          <w:rFonts w:ascii="Arial" w:hAnsi="Arial" w:cs="Arial"/>
          <w:b/>
          <w:sz w:val="24"/>
          <w:szCs w:val="24"/>
          <w:lang w:val="nl-NL"/>
        </w:rPr>
      </w:pPr>
    </w:p>
    <w:p w14:paraId="3431FFA3" w14:textId="77777777" w:rsidR="007B769B" w:rsidRPr="009B7F66" w:rsidRDefault="007B769B">
      <w:pPr>
        <w:widowControl/>
        <w:spacing w:after="200" w:line="276" w:lineRule="auto"/>
        <w:rPr>
          <w:rFonts w:ascii="Arial" w:hAnsi="Arial" w:cs="Arial"/>
          <w:b/>
          <w:sz w:val="24"/>
          <w:szCs w:val="24"/>
          <w:lang w:val="nl-NL"/>
        </w:rPr>
      </w:pPr>
      <w:r w:rsidRPr="009B7F66">
        <w:rPr>
          <w:rFonts w:ascii="Arial" w:hAnsi="Arial" w:cs="Arial"/>
          <w:b/>
          <w:sz w:val="24"/>
          <w:szCs w:val="24"/>
          <w:lang w:val="nl-NL"/>
        </w:rPr>
        <w:br w:type="page"/>
      </w:r>
    </w:p>
    <w:p w14:paraId="7D28D512" w14:textId="77777777" w:rsidR="007B769B" w:rsidRPr="009B7F66" w:rsidRDefault="007B769B" w:rsidP="007B769B">
      <w:pPr>
        <w:ind w:left="567" w:hanging="567"/>
        <w:rPr>
          <w:rFonts w:ascii="Arial" w:hAnsi="Arial" w:cs="Arial"/>
          <w:b/>
          <w:sz w:val="24"/>
          <w:szCs w:val="24"/>
          <w:lang w:val="nl-NL"/>
        </w:rPr>
      </w:pPr>
    </w:p>
    <w:p w14:paraId="22831C79" w14:textId="77777777" w:rsidR="007B769B" w:rsidRPr="009B7F66" w:rsidRDefault="007B769B" w:rsidP="00785354">
      <w:pPr>
        <w:widowControl/>
        <w:numPr>
          <w:ilvl w:val="0"/>
          <w:numId w:val="17"/>
        </w:numPr>
        <w:pBdr>
          <w:top w:val="nil"/>
          <w:left w:val="nil"/>
          <w:bottom w:val="nil"/>
          <w:right w:val="nil"/>
          <w:between w:val="nil"/>
          <w:bar w:val="nil"/>
        </w:pBdr>
        <w:ind w:left="567" w:hanging="567"/>
        <w:rPr>
          <w:rFonts w:ascii="Arial" w:hAnsi="Arial" w:cs="Arial"/>
          <w:b/>
          <w:sz w:val="24"/>
          <w:szCs w:val="24"/>
          <w:lang w:val="nl-NL"/>
        </w:rPr>
      </w:pPr>
      <w:r w:rsidRPr="009B7F66">
        <w:rPr>
          <w:rFonts w:ascii="Arial" w:hAnsi="Arial" w:cs="Arial"/>
          <w:b/>
          <w:sz w:val="24"/>
          <w:szCs w:val="24"/>
          <w:lang w:val="nl-NL"/>
        </w:rPr>
        <w:t>Als ik ziek word …</w:t>
      </w:r>
    </w:p>
    <w:p w14:paraId="1AE812AB" w14:textId="77777777" w:rsidR="007B769B" w:rsidRPr="009B7F66" w:rsidRDefault="007B769B" w:rsidP="00785354">
      <w:pPr>
        <w:widowControl/>
        <w:numPr>
          <w:ilvl w:val="0"/>
          <w:numId w:val="19"/>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dan wil ik maximaal behandeld worden, ook als dat kunstmatige beademing of behandeling op een intensive care betekent</w:t>
      </w:r>
    </w:p>
    <w:p w14:paraId="5420F340" w14:textId="77777777" w:rsidR="007B769B" w:rsidRPr="009B7F66" w:rsidRDefault="007B769B" w:rsidP="00785354">
      <w:pPr>
        <w:widowControl/>
        <w:numPr>
          <w:ilvl w:val="0"/>
          <w:numId w:val="19"/>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 xml:space="preserve">dan wil ik behandeld worden thuis of in het ziekenhuis, maar geen zware behandelingen zoals beademing of intensive care opname </w:t>
      </w:r>
    </w:p>
    <w:p w14:paraId="0F20C2E2" w14:textId="77777777" w:rsidR="007B769B" w:rsidRPr="009B7F66" w:rsidRDefault="007B769B" w:rsidP="00785354">
      <w:pPr>
        <w:widowControl/>
        <w:numPr>
          <w:ilvl w:val="0"/>
          <w:numId w:val="19"/>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dan wil ik alleen naar het ziekenhuis als het een korte opname betreft met reële kans op terugkeer in mijn thuissituatie (bv. behandeling voor botbreuk, kleine operatie)</w:t>
      </w:r>
    </w:p>
    <w:p w14:paraId="76E10967" w14:textId="77777777" w:rsidR="007B769B" w:rsidRPr="009B7F66" w:rsidRDefault="007B769B" w:rsidP="00785354">
      <w:pPr>
        <w:widowControl/>
        <w:numPr>
          <w:ilvl w:val="0"/>
          <w:numId w:val="19"/>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dan wil ik niet naar het ziekenhuis, maar maximaal behandeld worden in mijn thuissituatie</w:t>
      </w:r>
    </w:p>
    <w:p w14:paraId="3232A230" w14:textId="77777777" w:rsidR="007B769B" w:rsidRPr="009B7F66" w:rsidRDefault="007B769B" w:rsidP="00785354">
      <w:pPr>
        <w:widowControl/>
        <w:numPr>
          <w:ilvl w:val="0"/>
          <w:numId w:val="19"/>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 xml:space="preserve">dan wil ik niet naar het ziekenhuis en wil ik alleen behandeling gericht op het verlichten van klachten. Hierbij is kwaliteit van leven belangrijker dan levensverlenging. </w:t>
      </w:r>
    </w:p>
    <w:p w14:paraId="5B84E952" w14:textId="77777777" w:rsidR="007B769B" w:rsidRPr="009B7F66" w:rsidRDefault="007B769B" w:rsidP="00785354">
      <w:pPr>
        <w:widowControl/>
        <w:numPr>
          <w:ilvl w:val="0"/>
          <w:numId w:val="19"/>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anders, namelijk: …..</w:t>
      </w:r>
    </w:p>
    <w:p w14:paraId="14F7DF7C" w14:textId="77777777" w:rsidR="007B769B" w:rsidRPr="009B7F66" w:rsidRDefault="007B769B" w:rsidP="007B769B">
      <w:pPr>
        <w:ind w:left="567" w:hanging="567"/>
        <w:rPr>
          <w:rFonts w:ascii="Arial" w:hAnsi="Arial" w:cs="Arial"/>
          <w:sz w:val="24"/>
          <w:szCs w:val="24"/>
          <w:lang w:val="nl-NL"/>
        </w:rPr>
      </w:pPr>
    </w:p>
    <w:p w14:paraId="044552B8" w14:textId="77777777" w:rsidR="007B769B" w:rsidRPr="009B7F66" w:rsidRDefault="007B769B" w:rsidP="007B769B">
      <w:pPr>
        <w:ind w:left="567" w:hanging="567"/>
        <w:rPr>
          <w:rFonts w:ascii="Arial" w:hAnsi="Arial" w:cs="Arial"/>
          <w:sz w:val="24"/>
          <w:szCs w:val="24"/>
          <w:lang w:val="nl-NL"/>
        </w:rPr>
      </w:pPr>
    </w:p>
    <w:p w14:paraId="728318EF" w14:textId="77777777" w:rsidR="007B769B" w:rsidRPr="009B7F66" w:rsidRDefault="007B769B" w:rsidP="007B769B">
      <w:pPr>
        <w:ind w:left="567" w:hanging="567"/>
        <w:rPr>
          <w:rFonts w:ascii="Arial" w:hAnsi="Arial" w:cs="Arial"/>
          <w:sz w:val="24"/>
          <w:szCs w:val="24"/>
          <w:lang w:val="nl-NL"/>
        </w:rPr>
      </w:pPr>
    </w:p>
    <w:p w14:paraId="2A607C97" w14:textId="77777777" w:rsidR="007B769B" w:rsidRPr="009B7F66" w:rsidRDefault="007B769B" w:rsidP="007B769B">
      <w:pPr>
        <w:ind w:left="567" w:hanging="567"/>
        <w:rPr>
          <w:rFonts w:ascii="Arial" w:hAnsi="Arial" w:cs="Arial"/>
          <w:sz w:val="24"/>
          <w:szCs w:val="24"/>
          <w:lang w:val="nl-NL"/>
        </w:rPr>
      </w:pPr>
    </w:p>
    <w:p w14:paraId="529878C2" w14:textId="77777777" w:rsidR="007B769B" w:rsidRPr="009B7F66" w:rsidRDefault="007B769B" w:rsidP="007B769B">
      <w:pPr>
        <w:ind w:left="567" w:hanging="567"/>
        <w:rPr>
          <w:rFonts w:ascii="Arial" w:hAnsi="Arial" w:cs="Arial"/>
          <w:sz w:val="24"/>
          <w:szCs w:val="24"/>
          <w:lang w:val="nl-NL"/>
        </w:rPr>
      </w:pPr>
    </w:p>
    <w:p w14:paraId="3E5D8464" w14:textId="77777777" w:rsidR="007B769B" w:rsidRPr="009B7F66" w:rsidRDefault="007B769B" w:rsidP="00785354">
      <w:pPr>
        <w:widowControl/>
        <w:numPr>
          <w:ilvl w:val="0"/>
          <w:numId w:val="17"/>
        </w:numPr>
        <w:pBdr>
          <w:top w:val="nil"/>
          <w:left w:val="nil"/>
          <w:bottom w:val="nil"/>
          <w:right w:val="nil"/>
          <w:between w:val="nil"/>
          <w:bar w:val="nil"/>
        </w:pBdr>
        <w:ind w:left="567" w:hanging="567"/>
        <w:rPr>
          <w:rFonts w:ascii="Arial" w:hAnsi="Arial" w:cs="Arial"/>
          <w:b/>
          <w:sz w:val="24"/>
          <w:szCs w:val="24"/>
          <w:lang w:val="nl-NL"/>
        </w:rPr>
      </w:pPr>
      <w:r w:rsidRPr="009B7F66">
        <w:rPr>
          <w:rFonts w:ascii="Arial" w:hAnsi="Arial" w:cs="Arial"/>
          <w:b/>
          <w:sz w:val="24"/>
          <w:szCs w:val="24"/>
          <w:lang w:val="nl-NL"/>
        </w:rPr>
        <w:t>Als ik plotseling een hart- of ademstilstand krijg…</w:t>
      </w:r>
    </w:p>
    <w:p w14:paraId="24ACC8F8" w14:textId="77777777" w:rsidR="007B769B" w:rsidRPr="009B7F66" w:rsidRDefault="007B769B" w:rsidP="00785354">
      <w:pPr>
        <w:widowControl/>
        <w:numPr>
          <w:ilvl w:val="0"/>
          <w:numId w:val="18"/>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 xml:space="preserve">dan wil ik </w:t>
      </w:r>
      <w:r w:rsidRPr="009A2232">
        <w:rPr>
          <w:rFonts w:ascii="Arial" w:hAnsi="Arial" w:cs="Arial"/>
          <w:sz w:val="24"/>
          <w:szCs w:val="24"/>
          <w:u w:val="single"/>
          <w:lang w:val="nl-NL"/>
        </w:rPr>
        <w:t>wel</w:t>
      </w:r>
      <w:r w:rsidRPr="009B7F66">
        <w:rPr>
          <w:rFonts w:ascii="Arial" w:hAnsi="Arial" w:cs="Arial"/>
          <w:sz w:val="24"/>
          <w:szCs w:val="24"/>
          <w:lang w:val="nl-NL"/>
        </w:rPr>
        <w:t xml:space="preserve"> gereanimeerd worden</w:t>
      </w:r>
    </w:p>
    <w:p w14:paraId="13A6A75D" w14:textId="77777777" w:rsidR="007B769B" w:rsidRPr="009B7F66" w:rsidRDefault="007B769B" w:rsidP="00785354">
      <w:pPr>
        <w:widowControl/>
        <w:numPr>
          <w:ilvl w:val="0"/>
          <w:numId w:val="18"/>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 xml:space="preserve">dan wil ik </w:t>
      </w:r>
      <w:r w:rsidRPr="009A2232">
        <w:rPr>
          <w:rFonts w:ascii="Arial" w:hAnsi="Arial" w:cs="Arial"/>
          <w:sz w:val="24"/>
          <w:szCs w:val="24"/>
          <w:u w:val="single"/>
          <w:lang w:val="nl-NL"/>
        </w:rPr>
        <w:t>niet</w:t>
      </w:r>
      <w:r w:rsidRPr="009B7F66">
        <w:rPr>
          <w:rFonts w:ascii="Arial" w:hAnsi="Arial" w:cs="Arial"/>
          <w:sz w:val="24"/>
          <w:szCs w:val="24"/>
          <w:lang w:val="nl-NL"/>
        </w:rPr>
        <w:t xml:space="preserve"> gereanimeerd worden. </w:t>
      </w:r>
    </w:p>
    <w:p w14:paraId="7B6F6962" w14:textId="77777777" w:rsidR="007B769B" w:rsidRPr="009B7F66" w:rsidRDefault="007B769B" w:rsidP="00785354">
      <w:pPr>
        <w:widowControl/>
        <w:numPr>
          <w:ilvl w:val="0"/>
          <w:numId w:val="18"/>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anders, namelijk: ……….</w:t>
      </w:r>
    </w:p>
    <w:p w14:paraId="7C2AC331" w14:textId="77777777" w:rsidR="007B769B" w:rsidRPr="009B7F66" w:rsidRDefault="007B769B" w:rsidP="007B769B">
      <w:pPr>
        <w:ind w:left="567" w:hanging="567"/>
        <w:rPr>
          <w:rFonts w:ascii="Arial" w:hAnsi="Arial" w:cs="Arial"/>
          <w:sz w:val="24"/>
          <w:szCs w:val="24"/>
          <w:lang w:val="nl-NL"/>
        </w:rPr>
      </w:pPr>
    </w:p>
    <w:p w14:paraId="0F8F32E7" w14:textId="77777777" w:rsidR="007B769B" w:rsidRPr="009B7F66" w:rsidRDefault="007B769B" w:rsidP="007B769B">
      <w:pPr>
        <w:ind w:left="567" w:hanging="567"/>
        <w:rPr>
          <w:rFonts w:ascii="Arial" w:hAnsi="Arial" w:cs="Arial"/>
          <w:sz w:val="24"/>
          <w:szCs w:val="24"/>
          <w:lang w:val="nl-NL"/>
        </w:rPr>
      </w:pPr>
    </w:p>
    <w:p w14:paraId="03A08464" w14:textId="77777777" w:rsidR="007B769B" w:rsidRPr="009B7F66" w:rsidRDefault="007B769B" w:rsidP="007B769B">
      <w:pPr>
        <w:ind w:left="567" w:hanging="567"/>
        <w:rPr>
          <w:rFonts w:ascii="Arial" w:hAnsi="Arial" w:cs="Arial"/>
          <w:sz w:val="24"/>
          <w:szCs w:val="24"/>
          <w:lang w:val="nl-NL"/>
        </w:rPr>
      </w:pPr>
    </w:p>
    <w:p w14:paraId="400393D8" w14:textId="77777777" w:rsidR="007B769B" w:rsidRPr="009B7F66" w:rsidRDefault="007B769B" w:rsidP="007B769B">
      <w:pPr>
        <w:ind w:left="567" w:hanging="567"/>
        <w:rPr>
          <w:rFonts w:ascii="Arial" w:hAnsi="Arial" w:cs="Arial"/>
          <w:sz w:val="24"/>
          <w:szCs w:val="24"/>
          <w:lang w:val="nl-NL"/>
        </w:rPr>
      </w:pPr>
    </w:p>
    <w:p w14:paraId="644BA30D" w14:textId="77777777" w:rsidR="007B769B" w:rsidRPr="009B7F66" w:rsidRDefault="007B769B" w:rsidP="007B769B">
      <w:pPr>
        <w:ind w:left="567" w:hanging="567"/>
        <w:rPr>
          <w:rFonts w:ascii="Arial" w:hAnsi="Arial" w:cs="Arial"/>
          <w:sz w:val="24"/>
          <w:szCs w:val="24"/>
          <w:lang w:val="nl-NL"/>
        </w:rPr>
      </w:pPr>
    </w:p>
    <w:p w14:paraId="44BB24E8" w14:textId="77777777" w:rsidR="007B769B" w:rsidRPr="009B7F66" w:rsidRDefault="007B769B" w:rsidP="007B769B">
      <w:pPr>
        <w:rPr>
          <w:rFonts w:ascii="Arial" w:hAnsi="Arial" w:cs="Arial"/>
          <w:sz w:val="24"/>
          <w:szCs w:val="24"/>
          <w:lang w:val="nl-NL"/>
        </w:rPr>
      </w:pPr>
      <w:r w:rsidRPr="009B7F66">
        <w:rPr>
          <w:rFonts w:ascii="Arial" w:hAnsi="Arial" w:cs="Arial"/>
          <w:sz w:val="24"/>
          <w:szCs w:val="24"/>
          <w:lang w:val="nl-NL"/>
        </w:rPr>
        <w:t xml:space="preserve">Net als ieder ander, kunt u getroffen worden door een </w:t>
      </w:r>
      <w:r w:rsidRPr="009B7F66">
        <w:rPr>
          <w:rFonts w:ascii="Arial" w:hAnsi="Arial" w:cs="Arial"/>
          <w:sz w:val="24"/>
          <w:szCs w:val="24"/>
          <w:u w:val="single"/>
          <w:lang w:val="nl-NL"/>
        </w:rPr>
        <w:t>plotse gebeurtenis</w:t>
      </w:r>
      <w:r w:rsidRPr="009B7F66">
        <w:rPr>
          <w:rFonts w:ascii="Arial" w:hAnsi="Arial" w:cs="Arial"/>
          <w:sz w:val="24"/>
          <w:szCs w:val="24"/>
          <w:lang w:val="nl-NL"/>
        </w:rPr>
        <w:t xml:space="preserve"> waardoor u niet meer in staat bent uw behandelwensen kenbaar te maken, bijvoorbeeld doordat u een beroerte of ongeval krijgt. Hoe wilt u dan behandeld worden?</w:t>
      </w:r>
    </w:p>
    <w:p w14:paraId="5A83A36F" w14:textId="77777777" w:rsidR="007B769B" w:rsidRPr="009B7F66" w:rsidRDefault="007B769B" w:rsidP="007B769B">
      <w:pPr>
        <w:rPr>
          <w:rFonts w:ascii="Arial" w:hAnsi="Arial" w:cs="Arial"/>
          <w:sz w:val="24"/>
          <w:szCs w:val="24"/>
          <w:lang w:val="nl-NL"/>
        </w:rPr>
      </w:pPr>
      <w:r w:rsidRPr="009B7F66">
        <w:rPr>
          <w:rFonts w:ascii="Arial" w:hAnsi="Arial" w:cs="Arial"/>
          <w:sz w:val="24"/>
          <w:szCs w:val="24"/>
          <w:lang w:val="nl-NL"/>
        </w:rPr>
        <w:t xml:space="preserve">NB: deze vraag gaat </w:t>
      </w:r>
      <w:r w:rsidRPr="009B7F66">
        <w:rPr>
          <w:rFonts w:ascii="Arial" w:hAnsi="Arial" w:cs="Arial"/>
          <w:sz w:val="24"/>
          <w:szCs w:val="24"/>
          <w:u w:val="single"/>
          <w:lang w:val="nl-NL"/>
        </w:rPr>
        <w:t>niet</w:t>
      </w:r>
      <w:r w:rsidRPr="009B7F66">
        <w:rPr>
          <w:rFonts w:ascii="Arial" w:hAnsi="Arial" w:cs="Arial"/>
          <w:sz w:val="24"/>
          <w:szCs w:val="24"/>
          <w:lang w:val="nl-NL"/>
        </w:rPr>
        <w:t xml:space="preserve"> over de situatie waarin u geleidelijk slechter in staat raakt uw behandelwensen te verwoorden, zoals bij dementie.</w:t>
      </w:r>
    </w:p>
    <w:p w14:paraId="0721BA49" w14:textId="77777777" w:rsidR="007B769B" w:rsidRPr="009B7F66" w:rsidRDefault="007B769B" w:rsidP="007B769B">
      <w:pPr>
        <w:ind w:left="567" w:hanging="567"/>
        <w:rPr>
          <w:rFonts w:ascii="Arial" w:hAnsi="Arial" w:cs="Arial"/>
          <w:sz w:val="24"/>
          <w:szCs w:val="24"/>
          <w:lang w:val="nl-NL"/>
        </w:rPr>
      </w:pPr>
    </w:p>
    <w:p w14:paraId="33F437A5" w14:textId="77777777" w:rsidR="007B769B" w:rsidRPr="009B7F66" w:rsidRDefault="007B769B" w:rsidP="00785354">
      <w:pPr>
        <w:widowControl/>
        <w:numPr>
          <w:ilvl w:val="0"/>
          <w:numId w:val="17"/>
        </w:numPr>
        <w:pBdr>
          <w:top w:val="nil"/>
          <w:left w:val="nil"/>
          <w:bottom w:val="nil"/>
          <w:right w:val="nil"/>
          <w:between w:val="nil"/>
          <w:bar w:val="nil"/>
        </w:pBdr>
        <w:ind w:left="567" w:hanging="567"/>
        <w:rPr>
          <w:rFonts w:ascii="Arial" w:hAnsi="Arial" w:cs="Arial"/>
          <w:b/>
          <w:sz w:val="24"/>
          <w:szCs w:val="24"/>
          <w:lang w:val="nl-NL"/>
        </w:rPr>
      </w:pPr>
      <w:r w:rsidRPr="009B7F66">
        <w:rPr>
          <w:rFonts w:ascii="Arial" w:hAnsi="Arial" w:cs="Arial"/>
          <w:b/>
          <w:sz w:val="24"/>
          <w:szCs w:val="24"/>
          <w:lang w:val="nl-NL"/>
        </w:rPr>
        <w:t xml:space="preserve">Als ik door een </w:t>
      </w:r>
      <w:r w:rsidRPr="009B7F66">
        <w:rPr>
          <w:rFonts w:ascii="Arial" w:hAnsi="Arial" w:cs="Arial"/>
          <w:b/>
          <w:sz w:val="24"/>
          <w:szCs w:val="24"/>
          <w:u w:val="single"/>
          <w:lang w:val="nl-NL"/>
        </w:rPr>
        <w:t>plotse gebeurtenis</w:t>
      </w:r>
      <w:r w:rsidRPr="009B7F66">
        <w:rPr>
          <w:rFonts w:ascii="Arial" w:hAnsi="Arial" w:cs="Arial"/>
          <w:b/>
          <w:sz w:val="24"/>
          <w:szCs w:val="24"/>
          <w:lang w:val="nl-NL"/>
        </w:rPr>
        <w:t xml:space="preserve"> mijn (behandel)wensen niet kenbaar kan maken en er is geen reëel uitzicht op herstel van het vermogen om mijn wil te uiten…</w:t>
      </w:r>
    </w:p>
    <w:p w14:paraId="3B078677" w14:textId="77777777" w:rsidR="007B769B" w:rsidRPr="009B7F66" w:rsidRDefault="007B769B" w:rsidP="00785354">
      <w:pPr>
        <w:widowControl/>
        <w:numPr>
          <w:ilvl w:val="0"/>
          <w:numId w:val="20"/>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 xml:space="preserve">dan wil ik maximaal behandeld worden </w:t>
      </w:r>
    </w:p>
    <w:p w14:paraId="2ABE4EAF" w14:textId="77777777" w:rsidR="007B769B" w:rsidRPr="009B7F66" w:rsidRDefault="007B769B" w:rsidP="00785354">
      <w:pPr>
        <w:widowControl/>
        <w:numPr>
          <w:ilvl w:val="0"/>
          <w:numId w:val="20"/>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 xml:space="preserve">dan wil ik maximaal behandeld worden, maar geen beademing of intensive care opname </w:t>
      </w:r>
    </w:p>
    <w:p w14:paraId="61DD660A" w14:textId="77777777" w:rsidR="007B769B" w:rsidRPr="009B7F66" w:rsidRDefault="007B769B" w:rsidP="00785354">
      <w:pPr>
        <w:widowControl/>
        <w:numPr>
          <w:ilvl w:val="0"/>
          <w:numId w:val="20"/>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dan wil ik alleen behandelingen die gericht zijn op mijn kwaliteit van leven, maar geen behandelingen die mijn levensduur verlengen (bv bij een longontsteking wel behandeling tegen benauwdheid, maar geen antibiotica)</w:t>
      </w:r>
    </w:p>
    <w:p w14:paraId="05A07F01" w14:textId="77777777" w:rsidR="007B769B" w:rsidRPr="009B7F66" w:rsidRDefault="007B769B" w:rsidP="00785354">
      <w:pPr>
        <w:widowControl/>
        <w:numPr>
          <w:ilvl w:val="0"/>
          <w:numId w:val="20"/>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 xml:space="preserve">dan wil ik dat mijn leven eindigt; ik stel hiervoor een euthanasieverklaring of behandelverbod op en wijs een vertegenwoordiger aan in een volmacht. </w:t>
      </w:r>
    </w:p>
    <w:p w14:paraId="7934F604" w14:textId="77777777" w:rsidR="007B769B" w:rsidRPr="009B7F66" w:rsidRDefault="007B769B" w:rsidP="00785354">
      <w:pPr>
        <w:widowControl/>
        <w:numPr>
          <w:ilvl w:val="0"/>
          <w:numId w:val="20"/>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anders, namelijk: …..</w:t>
      </w:r>
    </w:p>
    <w:p w14:paraId="7FCF018B" w14:textId="77777777" w:rsidR="007B769B" w:rsidRPr="009B7F66" w:rsidRDefault="007B769B" w:rsidP="007B769B">
      <w:pPr>
        <w:ind w:left="567" w:hanging="567"/>
        <w:rPr>
          <w:rFonts w:ascii="Arial" w:hAnsi="Arial" w:cs="Arial"/>
          <w:sz w:val="24"/>
          <w:szCs w:val="24"/>
          <w:lang w:val="nl-NL"/>
        </w:rPr>
      </w:pPr>
    </w:p>
    <w:p w14:paraId="437B28B5" w14:textId="77777777" w:rsidR="007B769B" w:rsidRPr="009B7F66" w:rsidRDefault="007B769B" w:rsidP="007B769B">
      <w:pPr>
        <w:ind w:left="567" w:hanging="567"/>
        <w:rPr>
          <w:rFonts w:ascii="Arial" w:hAnsi="Arial" w:cs="Arial"/>
          <w:sz w:val="24"/>
          <w:szCs w:val="24"/>
          <w:lang w:val="nl-NL"/>
        </w:rPr>
      </w:pPr>
    </w:p>
    <w:p w14:paraId="66D5814B" w14:textId="77777777" w:rsidR="007B769B" w:rsidRPr="009B7F66" w:rsidRDefault="007B769B" w:rsidP="007B769B">
      <w:pPr>
        <w:ind w:left="567" w:hanging="567"/>
        <w:rPr>
          <w:rFonts w:ascii="Arial" w:hAnsi="Arial" w:cs="Arial"/>
          <w:sz w:val="24"/>
          <w:szCs w:val="24"/>
          <w:lang w:val="nl-NL"/>
        </w:rPr>
      </w:pPr>
    </w:p>
    <w:p w14:paraId="27CDF669" w14:textId="77777777" w:rsidR="007B769B" w:rsidRPr="009B7F66" w:rsidRDefault="007B769B" w:rsidP="007B769B">
      <w:pPr>
        <w:ind w:left="567" w:hanging="567"/>
        <w:rPr>
          <w:rFonts w:ascii="Arial" w:hAnsi="Arial" w:cs="Arial"/>
          <w:sz w:val="24"/>
          <w:szCs w:val="24"/>
          <w:lang w:val="nl-NL"/>
        </w:rPr>
      </w:pPr>
    </w:p>
    <w:p w14:paraId="2372DDA8" w14:textId="77777777" w:rsidR="007B769B" w:rsidRPr="009B7F66" w:rsidRDefault="007B769B" w:rsidP="007B769B">
      <w:pPr>
        <w:ind w:left="567" w:hanging="567"/>
        <w:rPr>
          <w:rFonts w:ascii="Arial" w:hAnsi="Arial" w:cs="Arial"/>
          <w:sz w:val="24"/>
          <w:szCs w:val="24"/>
          <w:lang w:val="nl-NL"/>
        </w:rPr>
      </w:pPr>
    </w:p>
    <w:p w14:paraId="08AE42C3" w14:textId="77777777" w:rsidR="007B769B" w:rsidRPr="009B7F66" w:rsidRDefault="007B769B" w:rsidP="00785354">
      <w:pPr>
        <w:widowControl/>
        <w:numPr>
          <w:ilvl w:val="0"/>
          <w:numId w:val="17"/>
        </w:numPr>
        <w:pBdr>
          <w:top w:val="nil"/>
          <w:left w:val="nil"/>
          <w:bottom w:val="nil"/>
          <w:right w:val="nil"/>
          <w:between w:val="nil"/>
          <w:bar w:val="nil"/>
        </w:pBdr>
        <w:ind w:left="567" w:hanging="567"/>
        <w:rPr>
          <w:rFonts w:ascii="Arial" w:hAnsi="Arial" w:cs="Arial"/>
          <w:b/>
          <w:sz w:val="24"/>
          <w:szCs w:val="24"/>
          <w:lang w:val="nl-NL"/>
        </w:rPr>
      </w:pPr>
      <w:r w:rsidRPr="009B7F66">
        <w:rPr>
          <w:rFonts w:ascii="Arial" w:hAnsi="Arial" w:cs="Arial"/>
          <w:b/>
          <w:sz w:val="24"/>
          <w:szCs w:val="24"/>
          <w:lang w:val="nl-NL"/>
        </w:rPr>
        <w:t>Als ik niet meer in staat ben om zelf mijn behandelwensen kenbaar te maken, dan mag de volgende persoon namens mij beslissen:</w:t>
      </w:r>
    </w:p>
    <w:p w14:paraId="2043E651" w14:textId="77777777" w:rsidR="007B769B" w:rsidRPr="009B7F66" w:rsidRDefault="007B769B" w:rsidP="007B769B">
      <w:pPr>
        <w:ind w:left="567"/>
        <w:rPr>
          <w:rFonts w:ascii="Arial" w:hAnsi="Arial" w:cs="Arial"/>
          <w:b/>
          <w:sz w:val="24"/>
          <w:szCs w:val="24"/>
          <w:lang w:val="nl-NL"/>
        </w:rPr>
      </w:pPr>
      <w:r w:rsidRPr="009B7F66">
        <w:rPr>
          <w:rFonts w:ascii="Arial" w:hAnsi="Arial" w:cs="Arial"/>
          <w:b/>
          <w:sz w:val="24"/>
          <w:szCs w:val="24"/>
          <w:lang w:val="nl-NL"/>
        </w:rPr>
        <w:t>Om dit vast te leggen stel ik een volmacht op.</w:t>
      </w:r>
    </w:p>
    <w:p w14:paraId="67E78318" w14:textId="77777777" w:rsidR="007B769B" w:rsidRPr="009B7F66" w:rsidRDefault="007B769B" w:rsidP="007B769B">
      <w:pPr>
        <w:ind w:left="567"/>
        <w:rPr>
          <w:rFonts w:ascii="Arial" w:hAnsi="Arial" w:cs="Arial"/>
          <w:sz w:val="24"/>
          <w:szCs w:val="24"/>
          <w:lang w:val="nl-NL"/>
        </w:rPr>
      </w:pPr>
      <w:r w:rsidRPr="009B7F66">
        <w:rPr>
          <w:rFonts w:ascii="Arial" w:hAnsi="Arial" w:cs="Arial"/>
          <w:sz w:val="24"/>
          <w:szCs w:val="24"/>
          <w:lang w:val="nl-NL"/>
        </w:rPr>
        <w:t xml:space="preserve">Naam: </w:t>
      </w:r>
    </w:p>
    <w:p w14:paraId="379D2F79" w14:textId="77777777" w:rsidR="007B769B" w:rsidRPr="009B7F66" w:rsidRDefault="007B769B" w:rsidP="007B769B">
      <w:pPr>
        <w:ind w:left="567"/>
        <w:rPr>
          <w:rFonts w:ascii="Arial" w:hAnsi="Arial" w:cs="Arial"/>
          <w:sz w:val="24"/>
          <w:szCs w:val="24"/>
          <w:lang w:val="nl-NL"/>
        </w:rPr>
      </w:pPr>
      <w:r w:rsidRPr="009B7F66">
        <w:rPr>
          <w:rFonts w:ascii="Arial" w:hAnsi="Arial" w:cs="Arial"/>
          <w:sz w:val="24"/>
          <w:szCs w:val="24"/>
          <w:lang w:val="nl-NL"/>
        </w:rPr>
        <w:t>Telefoonnummer:</w:t>
      </w:r>
    </w:p>
    <w:p w14:paraId="2433032F" w14:textId="77777777" w:rsidR="007B769B" w:rsidRPr="009B7F66" w:rsidRDefault="007B769B" w:rsidP="007B769B">
      <w:pPr>
        <w:ind w:left="567"/>
        <w:rPr>
          <w:rFonts w:ascii="Arial" w:hAnsi="Arial" w:cs="Arial"/>
          <w:sz w:val="24"/>
          <w:szCs w:val="24"/>
          <w:lang w:val="nl-NL"/>
        </w:rPr>
      </w:pPr>
      <w:r w:rsidRPr="009B7F66">
        <w:rPr>
          <w:rFonts w:ascii="Arial" w:hAnsi="Arial" w:cs="Arial"/>
          <w:sz w:val="24"/>
          <w:szCs w:val="24"/>
          <w:lang w:val="nl-NL"/>
        </w:rPr>
        <w:t xml:space="preserve">Relatie tot u (bv. </w:t>
      </w:r>
      <w:r w:rsidR="005D4C8E" w:rsidRPr="009B7F66">
        <w:rPr>
          <w:rFonts w:ascii="Arial" w:hAnsi="Arial" w:cs="Arial"/>
          <w:sz w:val="24"/>
          <w:szCs w:val="24"/>
          <w:lang w:val="nl-NL"/>
        </w:rPr>
        <w:t>echtgenoot</w:t>
      </w:r>
      <w:r w:rsidRPr="009B7F66">
        <w:rPr>
          <w:rFonts w:ascii="Arial" w:hAnsi="Arial" w:cs="Arial"/>
          <w:sz w:val="24"/>
          <w:szCs w:val="24"/>
          <w:lang w:val="nl-NL"/>
        </w:rPr>
        <w:t xml:space="preserve">, dochter): </w:t>
      </w:r>
    </w:p>
    <w:p w14:paraId="540DEDD3" w14:textId="77777777" w:rsidR="007B769B" w:rsidRPr="009B7F66" w:rsidRDefault="007B769B" w:rsidP="007B769B">
      <w:pPr>
        <w:ind w:left="567" w:hanging="567"/>
        <w:rPr>
          <w:rFonts w:ascii="Arial" w:hAnsi="Arial" w:cs="Arial"/>
          <w:sz w:val="24"/>
          <w:szCs w:val="24"/>
          <w:lang w:val="nl-NL"/>
        </w:rPr>
      </w:pPr>
    </w:p>
    <w:p w14:paraId="3569A9FE" w14:textId="77777777" w:rsidR="007B769B" w:rsidRPr="009B7F66" w:rsidRDefault="007B769B" w:rsidP="007B769B">
      <w:pPr>
        <w:ind w:left="567" w:hanging="567"/>
        <w:rPr>
          <w:rFonts w:ascii="Arial" w:hAnsi="Arial" w:cs="Arial"/>
          <w:sz w:val="24"/>
          <w:szCs w:val="24"/>
          <w:lang w:val="nl-NL"/>
        </w:rPr>
      </w:pPr>
    </w:p>
    <w:p w14:paraId="0BBE42C4" w14:textId="77777777" w:rsidR="007B769B" w:rsidRPr="009B7F66" w:rsidRDefault="007B769B" w:rsidP="007B769B">
      <w:pPr>
        <w:ind w:left="567" w:hanging="567"/>
        <w:rPr>
          <w:rFonts w:ascii="Arial" w:hAnsi="Arial" w:cs="Arial"/>
          <w:sz w:val="24"/>
          <w:szCs w:val="24"/>
          <w:lang w:val="nl-NL"/>
        </w:rPr>
      </w:pPr>
    </w:p>
    <w:p w14:paraId="661C7030" w14:textId="77777777" w:rsidR="00FD296D" w:rsidRDefault="00FD296D" w:rsidP="007B769B">
      <w:pPr>
        <w:spacing w:line="360" w:lineRule="auto"/>
        <w:rPr>
          <w:lang w:val="nl-NL"/>
        </w:rPr>
        <w:sectPr w:rsidR="00FD296D" w:rsidSect="005E3D27">
          <w:headerReference w:type="default" r:id="rId22"/>
          <w:footerReference w:type="default" r:id="rId23"/>
          <w:pgSz w:w="11906" w:h="16838" w:code="9"/>
          <w:pgMar w:top="1417" w:right="1417" w:bottom="1417" w:left="1417" w:header="708" w:footer="708" w:gutter="0"/>
          <w:cols w:space="708"/>
          <w:docGrid w:linePitch="360"/>
        </w:sectPr>
      </w:pPr>
    </w:p>
    <w:p w14:paraId="439EF951" w14:textId="77777777" w:rsidR="00FD296D" w:rsidRDefault="00FD296D" w:rsidP="00FD296D">
      <w:pPr>
        <w:spacing w:line="360" w:lineRule="auto"/>
        <w:jc w:val="center"/>
        <w:rPr>
          <w:b/>
          <w:lang w:val="nl-NL"/>
        </w:rPr>
      </w:pPr>
    </w:p>
    <w:p w14:paraId="44CF6959" w14:textId="77777777" w:rsidR="00FD296D" w:rsidRDefault="00FD296D" w:rsidP="00FD296D">
      <w:pPr>
        <w:spacing w:line="360" w:lineRule="auto"/>
        <w:jc w:val="center"/>
        <w:rPr>
          <w:lang w:val="nl-NL"/>
        </w:rPr>
      </w:pPr>
    </w:p>
    <w:p w14:paraId="06A10369" w14:textId="77777777" w:rsidR="000F4837" w:rsidRDefault="000F4837" w:rsidP="000F4837">
      <w:pPr>
        <w:spacing w:line="360" w:lineRule="auto"/>
        <w:jc w:val="center"/>
        <w:rPr>
          <w:b/>
          <w:sz w:val="40"/>
          <w:szCs w:val="40"/>
          <w:lang w:val="nl-NL"/>
        </w:rPr>
      </w:pPr>
    </w:p>
    <w:p w14:paraId="6A0C8EEF" w14:textId="77777777" w:rsidR="000F4837" w:rsidRDefault="000F4837" w:rsidP="000F4837">
      <w:pPr>
        <w:spacing w:line="360" w:lineRule="auto"/>
        <w:jc w:val="center"/>
        <w:rPr>
          <w:b/>
          <w:sz w:val="40"/>
          <w:szCs w:val="40"/>
          <w:lang w:val="nl-NL"/>
        </w:rPr>
      </w:pPr>
      <w:r>
        <w:rPr>
          <w:b/>
          <w:sz w:val="40"/>
          <w:szCs w:val="40"/>
          <w:lang w:val="nl-NL"/>
        </w:rPr>
        <w:t>DEEL 2:</w:t>
      </w:r>
    </w:p>
    <w:p w14:paraId="7ED46513" w14:textId="77777777" w:rsidR="000F4837" w:rsidRDefault="000F4837" w:rsidP="000F4837">
      <w:pPr>
        <w:spacing w:line="360" w:lineRule="auto"/>
        <w:jc w:val="center"/>
        <w:rPr>
          <w:b/>
          <w:sz w:val="40"/>
          <w:szCs w:val="40"/>
          <w:lang w:val="nl-NL"/>
        </w:rPr>
      </w:pPr>
      <w:r>
        <w:rPr>
          <w:b/>
          <w:sz w:val="40"/>
          <w:szCs w:val="40"/>
          <w:lang w:val="nl-NL"/>
        </w:rPr>
        <w:t xml:space="preserve">TOELICHTING </w:t>
      </w:r>
    </w:p>
    <w:p w14:paraId="35368C94" w14:textId="77777777" w:rsidR="000F4837" w:rsidRDefault="000F4837" w:rsidP="000F4837">
      <w:pPr>
        <w:spacing w:line="360" w:lineRule="auto"/>
        <w:jc w:val="center"/>
        <w:rPr>
          <w:b/>
          <w:sz w:val="40"/>
          <w:szCs w:val="40"/>
          <w:lang w:val="nl-NL"/>
        </w:rPr>
      </w:pPr>
      <w:r>
        <w:rPr>
          <w:b/>
          <w:sz w:val="40"/>
          <w:szCs w:val="40"/>
          <w:lang w:val="nl-NL"/>
        </w:rPr>
        <w:t>bij de werkbeschrijvingen en hulpmiddelen</w:t>
      </w:r>
    </w:p>
    <w:p w14:paraId="64095BC3" w14:textId="77777777" w:rsidR="00FD296D" w:rsidRDefault="00FD296D" w:rsidP="00FD296D">
      <w:pPr>
        <w:spacing w:line="360" w:lineRule="auto"/>
        <w:jc w:val="center"/>
        <w:rPr>
          <w:b/>
          <w:lang w:val="nl-NL"/>
        </w:rPr>
      </w:pPr>
    </w:p>
    <w:p w14:paraId="56123F46" w14:textId="340D6C72" w:rsidR="00FD296D" w:rsidRDefault="00FD296D" w:rsidP="00FD296D">
      <w:pPr>
        <w:spacing w:line="360" w:lineRule="auto"/>
        <w:jc w:val="center"/>
        <w:rPr>
          <w:b/>
          <w:lang w:val="nl-NL"/>
        </w:rPr>
      </w:pPr>
      <w:r>
        <w:rPr>
          <w:b/>
          <w:noProof/>
          <w:lang w:val="nl-NL" w:eastAsia="nl-NL"/>
        </w:rPr>
        <w:drawing>
          <wp:inline distT="0" distB="0" distL="0" distR="0" wp14:anchorId="4D39E599" wp14:editId="05CD67A2">
            <wp:extent cx="5193030" cy="3439160"/>
            <wp:effectExtent l="0" t="0" r="7620" b="889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3030" cy="3439160"/>
                    </a:xfrm>
                    <a:prstGeom prst="rect">
                      <a:avLst/>
                    </a:prstGeom>
                    <a:noFill/>
                    <a:ln>
                      <a:noFill/>
                    </a:ln>
                  </pic:spPr>
                </pic:pic>
              </a:graphicData>
            </a:graphic>
          </wp:inline>
        </w:drawing>
      </w:r>
    </w:p>
    <w:p w14:paraId="15124ECD" w14:textId="77777777" w:rsidR="00FD296D" w:rsidRDefault="00FD296D" w:rsidP="00FD296D">
      <w:pPr>
        <w:spacing w:line="360" w:lineRule="auto"/>
        <w:jc w:val="center"/>
        <w:rPr>
          <w:lang w:val="nl-NL"/>
        </w:rPr>
      </w:pPr>
    </w:p>
    <w:p w14:paraId="087CD956" w14:textId="77777777" w:rsidR="00FD296D" w:rsidRDefault="00FD296D" w:rsidP="00FD296D">
      <w:pPr>
        <w:spacing w:line="360" w:lineRule="auto"/>
        <w:jc w:val="center"/>
        <w:rPr>
          <w:lang w:val="nl-NL"/>
        </w:rPr>
      </w:pPr>
    </w:p>
    <w:p w14:paraId="38AA5AC9" w14:textId="77777777" w:rsidR="00FD296D" w:rsidRDefault="00FD296D" w:rsidP="00FD296D">
      <w:pPr>
        <w:widowControl/>
        <w:spacing w:line="360" w:lineRule="auto"/>
        <w:rPr>
          <w:lang w:val="nl-NL"/>
        </w:rPr>
      </w:pPr>
      <w:r>
        <w:rPr>
          <w:lang w:val="nl-NL"/>
        </w:rPr>
        <w:br w:type="page"/>
      </w:r>
    </w:p>
    <w:p w14:paraId="5BB719AA" w14:textId="77777777" w:rsidR="00FD296D" w:rsidRDefault="00FD296D" w:rsidP="00FD296D">
      <w:pPr>
        <w:pStyle w:val="Kop1"/>
        <w:spacing w:before="0" w:line="360" w:lineRule="auto"/>
        <w:jc w:val="both"/>
        <w:rPr>
          <w:rFonts w:asciiTheme="minorHAnsi" w:hAnsiTheme="minorHAnsi"/>
          <w:lang w:val="nl-NL"/>
        </w:rPr>
      </w:pPr>
      <w:bookmarkStart w:id="27" w:name="_Toc14947885"/>
      <w:bookmarkStart w:id="28" w:name="_Toc154144317"/>
      <w:r>
        <w:rPr>
          <w:rFonts w:asciiTheme="minorHAnsi" w:hAnsiTheme="minorHAnsi"/>
          <w:lang w:val="nl-NL"/>
        </w:rPr>
        <w:lastRenderedPageBreak/>
        <w:t>Hoofdstuk 1. Inleiding</w:t>
      </w:r>
      <w:bookmarkEnd w:id="27"/>
      <w:bookmarkEnd w:id="28"/>
    </w:p>
    <w:p w14:paraId="1A60715E" w14:textId="77777777" w:rsidR="00FD296D" w:rsidRDefault="00FD296D" w:rsidP="00FD296D">
      <w:pPr>
        <w:widowControl/>
        <w:spacing w:line="360" w:lineRule="auto"/>
        <w:jc w:val="both"/>
        <w:rPr>
          <w:lang w:val="nl-NL"/>
        </w:rPr>
      </w:pPr>
    </w:p>
    <w:p w14:paraId="00E9D820" w14:textId="77777777" w:rsidR="00FD296D" w:rsidRDefault="00FD296D" w:rsidP="00FD296D">
      <w:pPr>
        <w:widowControl/>
        <w:spacing w:line="360" w:lineRule="auto"/>
        <w:jc w:val="both"/>
        <w:rPr>
          <w:lang w:val="nl-NL"/>
        </w:rPr>
      </w:pPr>
      <w:r>
        <w:rPr>
          <w:lang w:val="nl-NL"/>
        </w:rPr>
        <w:t>In dit hoofdstuk wordt ingegaan op het begrip proactieve zorgplanning; wat is het, wat kost het en hoe wordt het toegepast?</w:t>
      </w:r>
    </w:p>
    <w:p w14:paraId="26150736" w14:textId="77777777" w:rsidR="00FD296D" w:rsidRDefault="00FD296D" w:rsidP="00FD296D">
      <w:pPr>
        <w:widowControl/>
        <w:spacing w:line="360" w:lineRule="auto"/>
        <w:jc w:val="both"/>
        <w:rPr>
          <w:lang w:val="nl-NL"/>
        </w:rPr>
      </w:pPr>
    </w:p>
    <w:p w14:paraId="0FC27651" w14:textId="77777777" w:rsidR="00FD296D" w:rsidRDefault="00FD296D" w:rsidP="00FD296D">
      <w:pPr>
        <w:pStyle w:val="Kop2"/>
        <w:spacing w:before="0" w:line="360" w:lineRule="auto"/>
        <w:jc w:val="both"/>
        <w:rPr>
          <w:rFonts w:asciiTheme="minorHAnsi" w:hAnsiTheme="minorHAnsi"/>
          <w:sz w:val="22"/>
          <w:szCs w:val="22"/>
          <w:lang w:val="nl-NL"/>
        </w:rPr>
      </w:pPr>
      <w:bookmarkStart w:id="29" w:name="_Toc14947886"/>
      <w:bookmarkStart w:id="30" w:name="_Toc154144318"/>
      <w:r>
        <w:rPr>
          <w:rFonts w:asciiTheme="minorHAnsi" w:hAnsiTheme="minorHAnsi"/>
          <w:sz w:val="22"/>
          <w:szCs w:val="22"/>
          <w:lang w:val="nl-NL"/>
        </w:rPr>
        <w:t>Wat is Proactieve Zorgplanning?</w:t>
      </w:r>
      <w:bookmarkEnd w:id="29"/>
      <w:bookmarkEnd w:id="30"/>
    </w:p>
    <w:p w14:paraId="3241BC48" w14:textId="7CFC7A90" w:rsidR="00FD296D" w:rsidRDefault="00FD296D" w:rsidP="00FD296D">
      <w:pPr>
        <w:widowControl/>
        <w:spacing w:line="360" w:lineRule="auto"/>
        <w:jc w:val="both"/>
        <w:rPr>
          <w:lang w:val="nl-NL"/>
        </w:rPr>
      </w:pPr>
      <w:r>
        <w:rPr>
          <w:lang w:val="nl-NL"/>
        </w:rPr>
        <w:t>Proactieve zorgplanning (</w:t>
      </w:r>
      <w:r w:rsidR="00785354">
        <w:rPr>
          <w:lang w:val="nl-NL"/>
        </w:rPr>
        <w:t xml:space="preserve">PZP; </w:t>
      </w:r>
      <w:r>
        <w:rPr>
          <w:lang w:val="nl-NL"/>
        </w:rPr>
        <w:t>ook wel vroegtijdige zorgplanning of Advance Care Planning genoemd) stelt mensen in staat om doelen en voorkeuren te formuleren voor toekomstige medische behandelingen en zorg, deze doelen en voorkeuren te bespreken met familie en zorgverleners, en om eventuele voorkeuren vast te leggen en indien nodig te herzien. De patiënt en diens naaste hebben eerst een voorbereidend gesprek met een verpleegkundige van de thuiszorg of het woonzorgcentrum, met de praktijkondersteuner van de huisarts (POH) of een eerstverantwoordelijk verzorgende (EVV’er) van het woonzorgcentrum. Daarna volgt het gesprek met de huisarts, die de verantwoordelijkheid draagt voor de zorg voor individuele patiënten. Vragen die aan de orde kunnen komen zijn; ‘wat vindt u belangrijk in de zorg wanneer u lichamelijk achteruitgaat?’, of ‘welke zorg wilt u wel en niet meer ontvangen als u heel ziek wordt?’. Hierbij zijn de inbreng van zowel de zorgverlener als de patiënt van belang (zie Figuur 1). De huisarts kan een proactief zorgplanningsgesprek aanbieden aan de patiënt, maar een patiënt kan ook zelf om zo’n gesprek vragen. Bijvoorbeeld wanneer de patiënt een wilsverklaring heeft opgesteld of een niet reanimeerpenning wil aanvragen en hierover overleg wil met de huisarts.</w:t>
      </w:r>
    </w:p>
    <w:p w14:paraId="1EE0F6DB" w14:textId="77777777" w:rsidR="00FD296D" w:rsidRDefault="00FD296D" w:rsidP="00FD296D">
      <w:pPr>
        <w:widowControl/>
        <w:spacing w:line="360" w:lineRule="auto"/>
        <w:jc w:val="both"/>
        <w:rPr>
          <w:lang w:val="nl-NL"/>
        </w:rPr>
      </w:pPr>
    </w:p>
    <w:p w14:paraId="376ADF7A" w14:textId="77777777" w:rsidR="00FD296D" w:rsidRDefault="00FD296D" w:rsidP="00FD296D">
      <w:pPr>
        <w:widowControl/>
        <w:spacing w:line="360" w:lineRule="auto"/>
        <w:jc w:val="both"/>
        <w:rPr>
          <w:lang w:val="nl-NL"/>
        </w:rPr>
      </w:pPr>
      <w:r>
        <w:rPr>
          <w:lang w:val="nl-NL"/>
        </w:rPr>
        <w:t>Figuur 1. Informatie uitwisseling tijdens een proactief zorgplanningsgesprek</w:t>
      </w:r>
    </w:p>
    <w:p w14:paraId="1A0C1816" w14:textId="594D1B94" w:rsidR="00FD296D" w:rsidRDefault="00FD296D" w:rsidP="00FD296D">
      <w:pPr>
        <w:widowControl/>
        <w:spacing w:line="360" w:lineRule="auto"/>
        <w:jc w:val="center"/>
        <w:rPr>
          <w:lang w:val="nl-NL"/>
        </w:rPr>
      </w:pPr>
      <w:r>
        <w:rPr>
          <w:noProof/>
          <w:lang w:val="nl-NL" w:eastAsia="nl-NL"/>
        </w:rPr>
        <w:drawing>
          <wp:inline distT="0" distB="0" distL="0" distR="0" wp14:anchorId="57E75F13" wp14:editId="599B9AF1">
            <wp:extent cx="3889375" cy="28384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89375" cy="2838450"/>
                    </a:xfrm>
                    <a:prstGeom prst="rect">
                      <a:avLst/>
                    </a:prstGeom>
                    <a:noFill/>
                    <a:ln>
                      <a:noFill/>
                    </a:ln>
                  </pic:spPr>
                </pic:pic>
              </a:graphicData>
            </a:graphic>
          </wp:inline>
        </w:drawing>
      </w:r>
    </w:p>
    <w:p w14:paraId="5D04CE2B" w14:textId="77777777" w:rsidR="00FD296D" w:rsidRDefault="00FD296D" w:rsidP="00FD296D">
      <w:pPr>
        <w:widowControl/>
        <w:spacing w:line="360" w:lineRule="auto"/>
        <w:jc w:val="center"/>
        <w:rPr>
          <w:lang w:val="nl-NL"/>
        </w:rPr>
      </w:pPr>
    </w:p>
    <w:p w14:paraId="1C664115" w14:textId="77777777" w:rsidR="00FD296D" w:rsidRDefault="00FD296D" w:rsidP="00FD296D">
      <w:pPr>
        <w:pStyle w:val="Kop2"/>
        <w:spacing w:before="0" w:line="360" w:lineRule="auto"/>
        <w:jc w:val="both"/>
        <w:rPr>
          <w:rFonts w:asciiTheme="minorHAnsi" w:hAnsiTheme="minorHAnsi"/>
          <w:sz w:val="22"/>
          <w:szCs w:val="22"/>
          <w:lang w:val="nl-NL"/>
        </w:rPr>
      </w:pPr>
      <w:bookmarkStart w:id="31" w:name="_Toc14947887"/>
      <w:bookmarkStart w:id="32" w:name="_Toc154144319"/>
      <w:r>
        <w:rPr>
          <w:rFonts w:asciiTheme="minorHAnsi" w:hAnsiTheme="minorHAnsi"/>
          <w:sz w:val="22"/>
          <w:szCs w:val="22"/>
          <w:lang w:val="nl-NL"/>
        </w:rPr>
        <w:lastRenderedPageBreak/>
        <w:t>Oorsprong van proactieve zorgplanning</w:t>
      </w:r>
      <w:bookmarkEnd w:id="31"/>
      <w:bookmarkEnd w:id="32"/>
    </w:p>
    <w:p w14:paraId="19DB86F7" w14:textId="77777777" w:rsidR="00FD296D" w:rsidRDefault="00FD296D" w:rsidP="00FD296D">
      <w:pPr>
        <w:widowControl/>
        <w:spacing w:line="360" w:lineRule="auto"/>
        <w:jc w:val="both"/>
        <w:rPr>
          <w:lang w:val="nl-NL"/>
        </w:rPr>
      </w:pPr>
      <w:r>
        <w:rPr>
          <w:lang w:val="nl-NL"/>
        </w:rPr>
        <w:t xml:space="preserve">Vanaf de jaren 60 werden technieken zoals reanimatie, nierdialyse en kunstmatige beademing ontwikkeld. De opkomst van deze technologieën heeft grote invloed gehad op het verloop van de laatste levensfase en het stervensproces van patiënten. Het werd duidelijk dat er niet alleen voordelen maar ook risico’s aan deze nieuwe behandelingen kleefden. Vervolgens, vanaf de jaren 70 en 80, kwam de autonomie van de patiënt meer centraal te staan (in tegenstelling tot paternalisme wat daarvoor gangbaar was). Deze ontwikkelingen leidden tot verschillende veranderingen in de zorg, waaronder de introductie van ‘Advance Directives’, in het Nederlands wilsverklaring genoemd. In een wilsverklaring legt de (op dat moment wilsbekwame) patiënt vast welke behandelingen de patiënt in de toekomst wel en niet wil, in de situatie dat zij niet meer in staat is om deze voorkeuren kenbaar te maken. Inmiddels heeft dit geleid tot het bredere proces wat proactieve zorgplanning wordt genoemd; een proces van communicatie tussen de arts, patiënt en diens naasten over wensen voor toekomstige zorg. De wilsverklaring heeft daarin nog wel een rol, maar centraal staat het gesprek over levensdoelen van de patiënt en wat zij onder kwaliteit van leven verstaat en in hoeverre de patiënt bereid is om kwaliteit van leven op het spel te zetten bij ‘risicovolle’ behandelingen. Ook in deze handreiking wordt de brede definitie van proactieve zorgplanning gehanteerd. </w:t>
      </w:r>
    </w:p>
    <w:p w14:paraId="15D57E63" w14:textId="77777777" w:rsidR="00FD296D" w:rsidRDefault="00FD296D" w:rsidP="00FD296D">
      <w:pPr>
        <w:widowControl/>
        <w:spacing w:line="360" w:lineRule="auto"/>
        <w:jc w:val="both"/>
        <w:rPr>
          <w:lang w:val="nl-NL"/>
        </w:rPr>
      </w:pPr>
    </w:p>
    <w:p w14:paraId="3A5E4879" w14:textId="77777777" w:rsidR="00FD296D" w:rsidRDefault="00FD296D" w:rsidP="00FD296D">
      <w:pPr>
        <w:pStyle w:val="Kop2"/>
        <w:spacing w:before="0" w:line="360" w:lineRule="auto"/>
        <w:jc w:val="both"/>
        <w:rPr>
          <w:rFonts w:asciiTheme="minorHAnsi" w:hAnsiTheme="minorHAnsi"/>
          <w:sz w:val="22"/>
          <w:szCs w:val="22"/>
          <w:lang w:val="nl-NL"/>
        </w:rPr>
      </w:pPr>
      <w:bookmarkStart w:id="33" w:name="_Toc14947888"/>
      <w:bookmarkStart w:id="34" w:name="_Toc154144320"/>
      <w:r>
        <w:rPr>
          <w:rFonts w:asciiTheme="minorHAnsi" w:hAnsiTheme="minorHAnsi"/>
          <w:sz w:val="22"/>
          <w:szCs w:val="22"/>
          <w:lang w:val="nl-NL"/>
        </w:rPr>
        <w:t>Internationaal wetenschappelijk onderzoek naar proactieve zorgplanning</w:t>
      </w:r>
      <w:r>
        <w:rPr>
          <w:rStyle w:val="Voetnootmarkering"/>
          <w:rFonts w:asciiTheme="minorHAnsi" w:hAnsiTheme="minorHAnsi"/>
          <w:sz w:val="22"/>
          <w:szCs w:val="22"/>
          <w:lang w:val="nl-NL"/>
        </w:rPr>
        <w:footnoteReference w:id="3"/>
      </w:r>
      <w:bookmarkEnd w:id="33"/>
      <w:bookmarkEnd w:id="34"/>
    </w:p>
    <w:p w14:paraId="1BFEBD58" w14:textId="7CF5289D" w:rsidR="0079629A" w:rsidRDefault="0079629A" w:rsidP="00FD296D">
      <w:pPr>
        <w:widowControl/>
        <w:spacing w:line="360" w:lineRule="auto"/>
        <w:jc w:val="both"/>
        <w:rPr>
          <w:i/>
          <w:lang w:val="nl-NL"/>
        </w:rPr>
      </w:pPr>
      <w:r w:rsidRPr="0079629A">
        <w:rPr>
          <w:i/>
          <w:lang w:val="nl-NL"/>
        </w:rPr>
        <w:t>D</w:t>
      </w:r>
      <w:r w:rsidR="00270AAE">
        <w:rPr>
          <w:i/>
          <w:lang w:val="nl-NL"/>
        </w:rPr>
        <w:t>eze paragraaf</w:t>
      </w:r>
      <w:r w:rsidRPr="0079629A">
        <w:rPr>
          <w:i/>
          <w:lang w:val="nl-NL"/>
        </w:rPr>
        <w:t xml:space="preserve"> is opgesteld in 2019. Voor een recent overzicht van literatuur verwijzen wij naar de Richtlijn ‘Proactieve zorgplanning in de palliatieve fase’. </w:t>
      </w:r>
    </w:p>
    <w:p w14:paraId="6DC63DE3" w14:textId="77777777" w:rsidR="0079629A" w:rsidRPr="0079629A" w:rsidRDefault="0079629A" w:rsidP="00FD296D">
      <w:pPr>
        <w:widowControl/>
        <w:spacing w:line="360" w:lineRule="auto"/>
        <w:jc w:val="both"/>
        <w:rPr>
          <w:i/>
          <w:lang w:val="nl-NL"/>
        </w:rPr>
      </w:pPr>
    </w:p>
    <w:p w14:paraId="4E0F1FC0" w14:textId="644090C5" w:rsidR="00FD296D" w:rsidRDefault="00FD296D" w:rsidP="00FD296D">
      <w:pPr>
        <w:widowControl/>
        <w:spacing w:line="360" w:lineRule="auto"/>
        <w:jc w:val="both"/>
        <w:rPr>
          <w:lang w:val="nl-NL"/>
        </w:rPr>
      </w:pPr>
      <w:r>
        <w:rPr>
          <w:lang w:val="nl-NL"/>
        </w:rPr>
        <w:t>Toepassing van proactieve zorgplanning bij ouderen is onderzocht in een gerandomiseerd onderzoek met controlegroep (RCT). De proactieve zorgplanningsgesprekken werden in het ziekenhuis gevoerd met patiënten van 80 jaar of ouder, door verpleegkundigen en ‘allied health staff’. Slechts 4 van de 154 patiënten in de interventiegroep wilden niet deelnemen aan het proactief zorgplanningsgesprek. Familieleden waren aanwezig bij 72% van de gesprekken. Wensen rond zorg waren vaker bekend en gevolgd bij patiënten met wie proactieve zorgplanning had plaatsgevonden (in de interventiegroep bij 86%, in de controlegroep bij 30%). Patiënten en familieleden in de interventiegroep waren meer tevreden met de zorg dan patiënten en familieleden in de controlegroep.</w:t>
      </w:r>
    </w:p>
    <w:p w14:paraId="3541E1C4" w14:textId="77777777" w:rsidR="00FD296D" w:rsidRDefault="00FD296D" w:rsidP="00FD296D">
      <w:pPr>
        <w:widowControl/>
        <w:spacing w:line="360" w:lineRule="auto"/>
        <w:jc w:val="both"/>
        <w:rPr>
          <w:lang w:val="nl-NL"/>
        </w:rPr>
      </w:pPr>
    </w:p>
    <w:p w14:paraId="3B7EEDF3" w14:textId="77777777" w:rsidR="00FD296D" w:rsidRDefault="00FD296D" w:rsidP="00FD296D">
      <w:pPr>
        <w:widowControl/>
        <w:spacing w:line="360" w:lineRule="auto"/>
        <w:jc w:val="both"/>
        <w:rPr>
          <w:lang w:val="nl-NL"/>
        </w:rPr>
      </w:pPr>
      <w:r>
        <w:rPr>
          <w:lang w:val="nl-NL"/>
        </w:rPr>
        <w:t>Uit een meta analyse</w:t>
      </w:r>
      <w:r>
        <w:rPr>
          <w:rStyle w:val="Voetnootmarkering"/>
          <w:lang w:val="nl-NL"/>
        </w:rPr>
        <w:footnoteReference w:id="4"/>
      </w:r>
      <w:r>
        <w:rPr>
          <w:lang w:val="nl-NL"/>
        </w:rPr>
        <w:t xml:space="preserve"> van proactieve zorgplanning-onderzoek blijkt dat bij toepassing van proactieve zorgplanning voorkeuren voor gewenste zorg vaker worden besproken en de gegeven zorg vaker in </w:t>
      </w:r>
      <w:r>
        <w:rPr>
          <w:lang w:val="nl-NL"/>
        </w:rPr>
        <w:lastRenderedPageBreak/>
        <w:t>overeenstemming is met de gewenste zorg, dan wanneer proactieve zorgplanning niet plaats vindt. Tussen de 61% en 91% van de oudere patiënten staat open voor een proactief zorgplanningsgesprek. Patiënten hebben er de voorkeur voor dat de professional het initiatief neemt voor het proactief zorgplanningsgesprek. Verder blijkt dat voorkeuren van patiënten over zorg doorgaans zo stabiel zijn, dat deze voorkeuren gevolgd kunnen worden wanneer de patiënt niet meer wilsbekwaam is.</w:t>
      </w:r>
    </w:p>
    <w:p w14:paraId="0F7B63A3" w14:textId="77777777" w:rsidR="00FD296D" w:rsidRDefault="00FD296D" w:rsidP="00FD296D">
      <w:pPr>
        <w:widowControl/>
        <w:spacing w:line="360" w:lineRule="auto"/>
        <w:jc w:val="both"/>
        <w:rPr>
          <w:lang w:val="nl-NL"/>
        </w:rPr>
      </w:pPr>
    </w:p>
    <w:p w14:paraId="0BAA2E53" w14:textId="77777777" w:rsidR="00FD296D" w:rsidRDefault="00FD296D" w:rsidP="00FD296D">
      <w:pPr>
        <w:pStyle w:val="Kop2"/>
        <w:spacing w:before="0" w:line="360" w:lineRule="auto"/>
        <w:rPr>
          <w:rFonts w:asciiTheme="minorHAnsi" w:hAnsiTheme="minorHAnsi"/>
          <w:sz w:val="22"/>
          <w:szCs w:val="22"/>
          <w:lang w:val="nl-NL"/>
        </w:rPr>
      </w:pPr>
      <w:bookmarkStart w:id="35" w:name="_Toc14947889"/>
      <w:bookmarkStart w:id="36" w:name="_Toc154144321"/>
      <w:r>
        <w:rPr>
          <w:rFonts w:asciiTheme="minorHAnsi" w:hAnsiTheme="minorHAnsi"/>
          <w:sz w:val="22"/>
          <w:szCs w:val="22"/>
          <w:lang w:val="nl-NL"/>
        </w:rPr>
        <w:t>Wetenschappelijk onderzoek naar deze handreiking.</w:t>
      </w:r>
      <w:bookmarkEnd w:id="35"/>
      <w:bookmarkEnd w:id="36"/>
    </w:p>
    <w:p w14:paraId="1ABFCBEB" w14:textId="77777777" w:rsidR="00FD296D" w:rsidRDefault="00FD296D" w:rsidP="00FD296D">
      <w:pPr>
        <w:widowControl/>
        <w:spacing w:line="360" w:lineRule="auto"/>
        <w:jc w:val="both"/>
        <w:rPr>
          <w:lang w:val="nl-NL"/>
        </w:rPr>
      </w:pPr>
      <w:r>
        <w:rPr>
          <w:lang w:val="nl-NL"/>
        </w:rPr>
        <w:t>In Noord Holland en Flevoland heeft een eerste ontwikkeltraject plaatsgevonden, waarin samen met huisartsenpraktijken en woonzorgcentra is onderzocht hoe proactieve zorgplanning het beste geïmplementeerd kan worden, passend bij de bestaande werkwijzen en praktijkvoering. We hebben de materialen die gebruikt werden in West-Friesland aangepast, op basis van gesprekken met experts en literatuurstudie. We hebben de aangepaste handreiking, behandelwensenformulier en poster voor in de spreekkamer geïmplementeerd bij 10 huisartsenparktijken en twee woonzorgcentra. De implementatie is geëvalueerd in een voor- en nameting, focusgroepen met zorgverleners en patiënten, en op basis van kennis opgedaan in de afspraken die de betrokken implementatie deskundige had bij de organisaties. Ook is samengewerkt met andere projecten en kennis van daar gebruikt bij aanpassing van de materialen. Hieronder leest u enkele belangrijke resultaten.</w:t>
      </w:r>
    </w:p>
    <w:p w14:paraId="4AFEBED4" w14:textId="77777777" w:rsidR="00FD296D" w:rsidRDefault="00FD296D" w:rsidP="00FD296D">
      <w:pPr>
        <w:widowControl/>
        <w:spacing w:line="360" w:lineRule="auto"/>
        <w:jc w:val="both"/>
        <w:rPr>
          <w:lang w:val="nl-NL"/>
        </w:rPr>
      </w:pPr>
    </w:p>
    <w:p w14:paraId="29EB974B" w14:textId="310EDD4F" w:rsidR="00FD296D" w:rsidRDefault="00FD296D" w:rsidP="00FD296D">
      <w:pPr>
        <w:widowControl/>
        <w:spacing w:line="360" w:lineRule="auto"/>
        <w:jc w:val="both"/>
        <w:rPr>
          <w:lang w:val="nl-NL"/>
        </w:rPr>
      </w:pPr>
      <w:r>
        <w:rPr>
          <w:lang w:val="nl-NL"/>
        </w:rPr>
        <w:t xml:space="preserve">Resultaten met betrekking tot de </w:t>
      </w:r>
      <w:r w:rsidR="00785354">
        <w:rPr>
          <w:lang w:val="nl-NL"/>
        </w:rPr>
        <w:t>PZ</w:t>
      </w:r>
      <w:r>
        <w:rPr>
          <w:lang w:val="nl-NL"/>
        </w:rPr>
        <w:t xml:space="preserve">P gesprekken: </w:t>
      </w:r>
    </w:p>
    <w:p w14:paraId="4E17EEA3" w14:textId="35EAE330" w:rsidR="00FD296D" w:rsidRDefault="00FD296D" w:rsidP="00785354">
      <w:pPr>
        <w:pStyle w:val="Lijstalinea"/>
        <w:numPr>
          <w:ilvl w:val="0"/>
          <w:numId w:val="31"/>
        </w:numPr>
        <w:spacing w:line="360" w:lineRule="auto"/>
        <w:jc w:val="both"/>
      </w:pPr>
      <w:r>
        <w:t xml:space="preserve">Aan het eind van de onderzoeksperiode had 26% van de ouderen een aanbod van </w:t>
      </w:r>
      <w:r w:rsidR="00785354">
        <w:t>PZ</w:t>
      </w:r>
      <w:r>
        <w:t xml:space="preserve">P gehad, zo blijkt uit het ‘monitor bestand’. In dit bestand hielden de organisaties bij aan welke patiënten / bewoners ze een gesprek aanboden. Van de 10 huisartsenpraktijken en 2 woonzorgcentra opgeteld, stonden er 2292 patiënten op deze lijst (gemiddelde leeftijd 82 jaar; 59% vrouw). Van de 26% die een aanbod van </w:t>
      </w:r>
      <w:r w:rsidR="00785354">
        <w:t>PZ</w:t>
      </w:r>
      <w:r>
        <w:t xml:space="preserve">P heeft gehad, heeft </w:t>
      </w:r>
      <w:r w:rsidR="00270AAE">
        <w:t>21</w:t>
      </w:r>
      <w:r>
        <w:t>% een gesprek met de praktijkondersteuner/verpleegkundige/evv’er gehad (n=</w:t>
      </w:r>
      <w:r w:rsidR="00270AAE">
        <w:t>128</w:t>
      </w:r>
      <w:r>
        <w:t xml:space="preserve">), </w:t>
      </w:r>
      <w:r w:rsidR="00270AAE">
        <w:t>40</w:t>
      </w:r>
      <w:r>
        <w:t xml:space="preserve">% heeft een gesprek met </w:t>
      </w:r>
      <w:r w:rsidR="00270AAE">
        <w:t>de huisarts gehad (n= 241), en 21</w:t>
      </w:r>
      <w:r>
        <w:t>% heeft een gesprek met beiden gehad (n= 126)</w:t>
      </w:r>
      <w:r w:rsidR="00270AAE">
        <w:t xml:space="preserve"> (bij 102 personen was het onbekend met wie het gesprek was)</w:t>
      </w:r>
      <w:r>
        <w:t>.</w:t>
      </w:r>
    </w:p>
    <w:p w14:paraId="072ACD9E" w14:textId="5E4BC22C" w:rsidR="00FD296D" w:rsidRDefault="00FD296D" w:rsidP="00785354">
      <w:pPr>
        <w:pStyle w:val="Lijstalinea"/>
        <w:numPr>
          <w:ilvl w:val="0"/>
          <w:numId w:val="31"/>
        </w:numPr>
        <w:spacing w:line="360" w:lineRule="auto"/>
        <w:jc w:val="both"/>
      </w:pPr>
      <w:r>
        <w:t xml:space="preserve">In een voor- en nameting hebben we vragenlijsten gestuurd naar de patiënten / bewoners verbonden aan de deelnemende huisartsenpraktijken en woonzorgcentra. Met deze vragenlijsten kunnen we onderzoeken of er een verschil is in het aantal wilsverklaringen na implementatie van </w:t>
      </w:r>
      <w:r w:rsidR="00785354">
        <w:t>PZ</w:t>
      </w:r>
      <w:r>
        <w:t xml:space="preserve">P (vergeleken met voor). Er zijn </w:t>
      </w:r>
      <w:r w:rsidR="00270AAE">
        <w:t>458</w:t>
      </w:r>
      <w:r>
        <w:t xml:space="preserve"> mensen die zowel de voor- als de nameting hebben ingevuld. </w:t>
      </w:r>
      <w:r w:rsidR="00D029FC">
        <w:t>Binnen</w:t>
      </w:r>
      <w:r>
        <w:t xml:space="preserve"> deze groep </w:t>
      </w:r>
      <w:r w:rsidR="00D029FC">
        <w:t xml:space="preserve">steeg het aantal mensen dat na implementatie een gesprek had gehad met de huisarts over mogelijke/eventuele ziekenhuisopname van 16 </w:t>
      </w:r>
      <w:r w:rsidR="00D029FC">
        <w:lastRenderedPageBreak/>
        <w:t>naar 23%, over IC opname 9% naar 16%, en over voorkeuren t.a.v. behandelingen van 14% naar 24%, in vergelijking met voor implementatie</w:t>
      </w:r>
      <w:r>
        <w:t xml:space="preserve">. Dit beeld komt overeen met de bovengenoemde gegevens uit de monitor. </w:t>
      </w:r>
    </w:p>
    <w:p w14:paraId="101ED72E" w14:textId="77777777" w:rsidR="00FD296D" w:rsidRDefault="00FD296D" w:rsidP="00FD296D">
      <w:pPr>
        <w:widowControl/>
        <w:spacing w:line="360" w:lineRule="auto"/>
        <w:jc w:val="both"/>
        <w:rPr>
          <w:lang w:val="nl-NL"/>
        </w:rPr>
      </w:pPr>
    </w:p>
    <w:p w14:paraId="0A31BCB5" w14:textId="77777777" w:rsidR="00FD296D" w:rsidRDefault="00FD296D" w:rsidP="00FD296D">
      <w:pPr>
        <w:widowControl/>
        <w:spacing w:line="360" w:lineRule="auto"/>
        <w:jc w:val="both"/>
        <w:rPr>
          <w:lang w:val="nl-NL"/>
        </w:rPr>
      </w:pPr>
      <w:r>
        <w:rPr>
          <w:lang w:val="nl-NL"/>
        </w:rPr>
        <w:t xml:space="preserve">Tijdsinvestering. </w:t>
      </w:r>
    </w:p>
    <w:p w14:paraId="312119B0" w14:textId="749FEBD1" w:rsidR="00FD296D" w:rsidRDefault="00FD296D" w:rsidP="00785354">
      <w:pPr>
        <w:pStyle w:val="Lijstalinea"/>
        <w:numPr>
          <w:ilvl w:val="0"/>
          <w:numId w:val="32"/>
        </w:numPr>
        <w:spacing w:line="360" w:lineRule="auto"/>
        <w:jc w:val="both"/>
      </w:pPr>
      <w:r>
        <w:t xml:space="preserve">Huisartsen geven aan dat een eerste </w:t>
      </w:r>
      <w:r w:rsidR="00785354">
        <w:t>PZ</w:t>
      </w:r>
      <w:r>
        <w:t>P gesprek gemiddeld 23 minuten duurt (mediaan 20 minuten). Vervolggesprekken duren gemiddeld 20 minuten (mediaan ook 20 minuten). Voorbereiding en registratie neemt gemiddeld 12 minuten (mediaan 10 minuten) in beslag. (Bron: vragenlijst zorgverleners).</w:t>
      </w:r>
    </w:p>
    <w:p w14:paraId="5DE335AD" w14:textId="74A1CAD9" w:rsidR="00FD296D" w:rsidRDefault="00FD296D" w:rsidP="00785354">
      <w:pPr>
        <w:pStyle w:val="Lijstalinea"/>
        <w:numPr>
          <w:ilvl w:val="0"/>
          <w:numId w:val="32"/>
        </w:numPr>
        <w:spacing w:line="360" w:lineRule="auto"/>
        <w:jc w:val="both"/>
      </w:pPr>
      <w:r>
        <w:t xml:space="preserve">Verpleegkundigen / verzorgenden / praktijkondersteuners geven aan dat een eerste </w:t>
      </w:r>
      <w:r w:rsidR="00785354">
        <w:t>PZ</w:t>
      </w:r>
      <w:r>
        <w:t>P gesprek gemiddeld 39 minuten duurt (mediaan 35 minuten). Vervolggesprekken duren gemiddeld 19 minuten (mediaan 15 minuten). Voorbereiding en registratie neemt gemiddeld 16 minuten in beslag (mediaan 15 minuten). (Bron: vragenlijst zorgverleners).</w:t>
      </w:r>
    </w:p>
    <w:p w14:paraId="708F0549" w14:textId="77777777" w:rsidR="00FD296D" w:rsidRDefault="00FD296D" w:rsidP="00FD296D">
      <w:pPr>
        <w:widowControl/>
        <w:spacing w:line="360" w:lineRule="auto"/>
        <w:jc w:val="both"/>
        <w:rPr>
          <w:lang w:val="nl-NL"/>
        </w:rPr>
      </w:pPr>
    </w:p>
    <w:p w14:paraId="39CAC0C0" w14:textId="6F75E26D" w:rsidR="00FD296D" w:rsidRDefault="00FD296D" w:rsidP="00FD296D">
      <w:pPr>
        <w:widowControl/>
        <w:spacing w:line="360" w:lineRule="auto"/>
        <w:jc w:val="both"/>
        <w:rPr>
          <w:lang w:val="nl-NL"/>
        </w:rPr>
      </w:pPr>
      <w:r>
        <w:rPr>
          <w:lang w:val="nl-NL"/>
        </w:rPr>
        <w:t xml:space="preserve">Implementatie van </w:t>
      </w:r>
      <w:r w:rsidR="00785354">
        <w:rPr>
          <w:lang w:val="nl-NL"/>
        </w:rPr>
        <w:t>PZ</w:t>
      </w:r>
      <w:r>
        <w:rPr>
          <w:lang w:val="nl-NL"/>
        </w:rPr>
        <w:t xml:space="preserve">P in de eerste lijn is succesvol verlopen gezien de stijging in aantal gesprekken en wilsverklaringen, en de ervaringen van zorgverleners en ouderen zijn doorgaans positief. Het proces van implementatie verliep beter in huisartsenpraktijken die samenwerken met hun eigen POH, dan bij woonzorgcentra. Dit heeft onder andere te maken met de korte lijnen wanneer de zorgverleners samenwerken binnen dezelfde organisatie en locatie, en dat de woonzorgcentra moeite hebben met het betrekken van huisartsen in de implementatie. Publicaties en presentaties over het onderzoek zijn te lezen op de website van Consortium palliatieve zorg Noord-Holland en Flevoland: </w:t>
      </w:r>
    </w:p>
    <w:p w14:paraId="325149B6" w14:textId="77777777" w:rsidR="00FD296D" w:rsidRDefault="00FD296D" w:rsidP="00FD296D">
      <w:pPr>
        <w:widowControl/>
        <w:spacing w:line="360" w:lineRule="auto"/>
        <w:jc w:val="both"/>
        <w:rPr>
          <w:lang w:val="nl-NL"/>
        </w:rPr>
      </w:pPr>
      <w:hyperlink r:id="rId25" w:history="1">
        <w:r>
          <w:rPr>
            <w:rStyle w:val="Hyperlink"/>
            <w:lang w:val="nl-NL"/>
          </w:rPr>
          <w:t>http://palliatievezorgnoordhollandflevoland.nl/Projecten/Advance-Care-Planning</w:t>
        </w:r>
      </w:hyperlink>
      <w:r>
        <w:rPr>
          <w:lang w:val="nl-NL"/>
        </w:rPr>
        <w:t xml:space="preserve"> </w:t>
      </w:r>
    </w:p>
    <w:p w14:paraId="73859B4A" w14:textId="77777777" w:rsidR="00FD296D" w:rsidRDefault="00FD296D" w:rsidP="00FD296D">
      <w:pPr>
        <w:widowControl/>
        <w:spacing w:line="360" w:lineRule="auto"/>
        <w:jc w:val="both"/>
        <w:rPr>
          <w:lang w:val="nl-NL"/>
        </w:rPr>
      </w:pPr>
    </w:p>
    <w:p w14:paraId="67A34D5B" w14:textId="77777777" w:rsidR="00FD296D" w:rsidRDefault="00FD296D" w:rsidP="00FD296D">
      <w:pPr>
        <w:pStyle w:val="Kop2"/>
        <w:spacing w:before="0" w:line="360" w:lineRule="auto"/>
        <w:jc w:val="both"/>
        <w:rPr>
          <w:rFonts w:asciiTheme="minorHAnsi" w:hAnsiTheme="minorHAnsi"/>
          <w:sz w:val="22"/>
          <w:szCs w:val="22"/>
          <w:lang w:val="nl-NL"/>
        </w:rPr>
      </w:pPr>
      <w:bookmarkStart w:id="37" w:name="_Toc14947890"/>
      <w:bookmarkStart w:id="38" w:name="_Toc154144322"/>
      <w:r>
        <w:rPr>
          <w:rFonts w:asciiTheme="minorHAnsi" w:hAnsiTheme="minorHAnsi"/>
          <w:sz w:val="22"/>
          <w:szCs w:val="22"/>
          <w:lang w:val="nl-NL"/>
        </w:rPr>
        <w:t>Andere redenen voor proactieve zorgplanning</w:t>
      </w:r>
      <w:bookmarkEnd w:id="37"/>
      <w:bookmarkEnd w:id="38"/>
    </w:p>
    <w:p w14:paraId="7EDB966A" w14:textId="77777777" w:rsidR="00FD296D" w:rsidRDefault="00FD296D" w:rsidP="00FD296D">
      <w:pPr>
        <w:widowControl/>
        <w:spacing w:line="360" w:lineRule="auto"/>
        <w:jc w:val="both"/>
        <w:rPr>
          <w:lang w:val="nl-NL"/>
        </w:rPr>
      </w:pPr>
      <w:r>
        <w:rPr>
          <w:lang w:val="nl-NL"/>
        </w:rPr>
        <w:t xml:space="preserve">Ondanks aanwijzingen uit wetenschappelijke hoek dat proactieve zorgplanning meerwaarde heeft voor de zorg, is proactieve zorgplanning vaak nog geen standaard onderdeel van de zorg. Het is niet makkelijk om het gesprek hierover te beginnen met de patiënt en diens naasten. Bovendien kost het tijd en misschien kent u de patiënt zo goed dat u denkt dat u wel weet wat zij wil. </w:t>
      </w:r>
    </w:p>
    <w:p w14:paraId="49265219" w14:textId="77777777" w:rsidR="00FD296D" w:rsidRDefault="00FD296D" w:rsidP="00FD296D">
      <w:pPr>
        <w:widowControl/>
        <w:spacing w:line="360" w:lineRule="auto"/>
        <w:jc w:val="both"/>
        <w:rPr>
          <w:lang w:val="nl-NL"/>
        </w:rPr>
      </w:pPr>
    </w:p>
    <w:p w14:paraId="5E287102" w14:textId="77777777" w:rsidR="00FD296D" w:rsidRDefault="00FD296D" w:rsidP="00FD296D">
      <w:pPr>
        <w:widowControl/>
        <w:spacing w:line="360" w:lineRule="auto"/>
        <w:jc w:val="both"/>
        <w:rPr>
          <w:lang w:val="nl-NL"/>
        </w:rPr>
      </w:pPr>
      <w:r>
        <w:rPr>
          <w:lang w:val="nl-NL"/>
        </w:rPr>
        <w:t xml:space="preserve">Door het proactief zorgplanningsgesprek aan te gaan geeft u het signaal af dat u de mening van de patiënt belangrijk vindt. U behandelt de patiënt als partner in besluitvorming door tijdig het gesprek met ze aan te gaan. Soms wordt u ook verrast door de antwoorden die u krijgt. Door op een rustig moment informatie te geven over de mogelijkheden en onmogelijkheden van zorg en de voor- en </w:t>
      </w:r>
      <w:r>
        <w:rPr>
          <w:lang w:val="nl-NL"/>
        </w:rPr>
        <w:lastRenderedPageBreak/>
        <w:t>nadelen van behandelingen, geeft u de patiënt de tijd en mogelijkheid om –te zijner tijd – gefundeerde beslissingen te maken. Bijvoorbeeld wanneer de patiënt bij opname in het ziekenhuis gevraagd wordt naar het reanimatiebeleid (zoals gebruikelijk is). Het is verre van ideaal voor de patiënt, die mogelijk met pijn en stress het ziekenhuis binnenkomt, op dat moment onvoorbereid en onverwacht een vraag over wel of niet reanimeren te moeten beantwoorden.</w:t>
      </w:r>
    </w:p>
    <w:p w14:paraId="50843118" w14:textId="77777777" w:rsidR="00FD296D" w:rsidRDefault="00FD296D" w:rsidP="00FD296D">
      <w:pPr>
        <w:widowControl/>
        <w:spacing w:line="360" w:lineRule="auto"/>
        <w:jc w:val="both"/>
        <w:rPr>
          <w:lang w:val="nl-NL"/>
        </w:rPr>
      </w:pPr>
    </w:p>
    <w:p w14:paraId="7A5C379D" w14:textId="77777777" w:rsidR="00FD296D" w:rsidRDefault="00FD296D" w:rsidP="00FD296D">
      <w:pPr>
        <w:widowControl/>
        <w:spacing w:line="360" w:lineRule="auto"/>
        <w:jc w:val="both"/>
        <w:rPr>
          <w:lang w:val="nl-NL"/>
        </w:rPr>
      </w:pPr>
      <w:r>
        <w:rPr>
          <w:lang w:val="nl-NL"/>
        </w:rPr>
        <w:t>U heeft bovendien in acute situaties iets om op terug te vallen en u kunt informatie uit voorgaande gesprekken gebruiken om ‘pas op de plaats te maken’. Als niets is vastgelegd, dan gaat de medische molen draaien in acute situaties. De eerste schrikreactie van patiënten en naasten is om naar het ziekenhuis te gaan. Als er een behandelwens ligt, dan is dat een soort van rem. U bespreekt eerst of de geregistreerde wensen in deze situatie van toepassing zijn. Door eerst het gesprek hierover aan te gaan met de patiënt en naasten in de eigen omgeving, waarbij u terug kunt vallen op een eerder gesprek hierover, komen ze uit die eerste schrik. Dat geeft rust aan alle betrokkenen.</w:t>
      </w:r>
    </w:p>
    <w:p w14:paraId="3ECE7054" w14:textId="77777777" w:rsidR="00FD296D" w:rsidRDefault="00FD296D" w:rsidP="00FD296D">
      <w:pPr>
        <w:widowControl/>
        <w:spacing w:line="360" w:lineRule="auto"/>
        <w:jc w:val="both"/>
        <w:rPr>
          <w:lang w:val="nl-NL"/>
        </w:rPr>
      </w:pPr>
    </w:p>
    <w:p w14:paraId="10B82EBE" w14:textId="77777777" w:rsidR="00FD296D" w:rsidRDefault="00FD296D" w:rsidP="00FD296D">
      <w:pPr>
        <w:widowControl/>
        <w:spacing w:line="360" w:lineRule="auto"/>
        <w:jc w:val="both"/>
        <w:rPr>
          <w:lang w:val="nl-NL"/>
        </w:rPr>
      </w:pPr>
      <w:r>
        <w:rPr>
          <w:lang w:val="nl-NL"/>
        </w:rPr>
        <w:t>Proactieve zorgplanning sluit doorgaans goed aan bij andere methodieken in de ouderenzorg en/of palliatieve zorg waar de huisarts mogelijk mee bekend is. In de huidige praktijkvoering en zorgverlening rond kwetsbare ouderen brengt de POH/VPK/EVV de behoefte van kwetsbare ouderen in kaart op het gebied van zorg, wonen en welzijn. Een logisch onderdeel daarbij zou zijn het in kaart brengen van de wensen en verwachtingen rond het levenseinde, proactieve zorgplanning dus. Wilt u de zorgverlening aan ouderen in uw eigen organisatie verbeteren, neem dan contact op met de lokale ROS (zie deel 2, bijlage 1). Ook zijn er online handreikingen te vinden, zoals bijvoorbeeld ‘betere zorg voor thuiswonende Amsterdamse ouderen’ (zie deel 2, bijlage 1). Ook sluit proactieve zorgplanning aan bij deelname aan bijvoorbeeld een Multidisciplinair Ouderenoverleg (mdo) of PaTz (zie deel 2, bijlage 2). Neem de proactieve zorgplanningsgesprekken op als vast agendapunt; met wie zijn gesprekken gevoerd, wat was de uitkomst, met wie moeten in de komende periode gesprekken gepland worden. Zowel in de ouderenzorg als palliatieve zorg is de samenwerking tussen huisartsen en de verpleegkundigen en verzorgenden van de thuiszorg of het woonzorgcentrum erg belangrijk. Het past goed in deze samenwerking wanneer huisartsen, verpleegkundigen en verzorgenden samen optrekken in het voeren van proactieve zorgplanningsgesprekken.</w:t>
      </w:r>
    </w:p>
    <w:p w14:paraId="04E5FBE7" w14:textId="77777777" w:rsidR="00FD296D" w:rsidRDefault="00FD296D" w:rsidP="00FD296D">
      <w:pPr>
        <w:widowControl/>
        <w:spacing w:line="360" w:lineRule="auto"/>
        <w:jc w:val="both"/>
        <w:rPr>
          <w:lang w:val="nl-NL"/>
        </w:rPr>
      </w:pPr>
    </w:p>
    <w:p w14:paraId="05FD8E56" w14:textId="77777777" w:rsidR="00FD296D" w:rsidRDefault="00FD296D" w:rsidP="00FD296D">
      <w:pPr>
        <w:pStyle w:val="Kop2"/>
        <w:spacing w:before="0" w:line="360" w:lineRule="auto"/>
        <w:jc w:val="both"/>
        <w:rPr>
          <w:rFonts w:asciiTheme="minorHAnsi" w:hAnsiTheme="minorHAnsi"/>
          <w:sz w:val="22"/>
          <w:szCs w:val="22"/>
          <w:lang w:val="nl-NL"/>
        </w:rPr>
      </w:pPr>
      <w:bookmarkStart w:id="39" w:name="_Toc14947891"/>
      <w:bookmarkStart w:id="40" w:name="_Toc154144323"/>
      <w:r>
        <w:rPr>
          <w:rFonts w:asciiTheme="minorHAnsi" w:hAnsiTheme="minorHAnsi"/>
          <w:sz w:val="22"/>
          <w:szCs w:val="22"/>
          <w:lang w:val="nl-NL"/>
        </w:rPr>
        <w:t>Kosten van proactieve zorgplanning</w:t>
      </w:r>
      <w:bookmarkEnd w:id="39"/>
      <w:bookmarkEnd w:id="40"/>
    </w:p>
    <w:p w14:paraId="6B4A1C4E" w14:textId="77777777" w:rsidR="00FD296D" w:rsidRDefault="00FD296D" w:rsidP="00FD296D">
      <w:pPr>
        <w:widowControl/>
        <w:spacing w:line="360" w:lineRule="auto"/>
        <w:jc w:val="both"/>
        <w:rPr>
          <w:lang w:val="nl-NL"/>
        </w:rPr>
      </w:pPr>
      <w:r>
        <w:rPr>
          <w:lang w:val="nl-NL"/>
        </w:rPr>
        <w:t xml:space="preserve">Implementatie van proactieve zorgplanning kost tijd, geld en moeite. Naar gelang de omstandigheden kost een proactief zorgplanningsgesprek tussen de 15 minuten en 45 minuten. Als u iemand helemaal blanco spreekt; de patiënt en diens naasten hebben nog geen ervaring met proactieve zorgplanning </w:t>
      </w:r>
      <w:r>
        <w:rPr>
          <w:lang w:val="nl-NL"/>
        </w:rPr>
        <w:lastRenderedPageBreak/>
        <w:t>en nog niet eerder over zorgwensen nagedacht, dan duurt een gesprek zo’n 30 tot 45 minuten (plan een uur in). Als u de patiënt al heel goed kent en de patiënt ook snel de rol als gesprekspartner oppakt en/of al een helder beeld heeft over zorgvoorkeuren (bijvoorbeeld op basis van ervaringen), duurt het gesprek zo’n 15 tot 30 minuten.</w:t>
      </w:r>
    </w:p>
    <w:p w14:paraId="152CDCD7" w14:textId="77777777" w:rsidR="00FD296D" w:rsidRDefault="00FD296D" w:rsidP="00FD296D">
      <w:pPr>
        <w:widowControl/>
        <w:spacing w:line="360" w:lineRule="auto"/>
        <w:jc w:val="both"/>
        <w:rPr>
          <w:lang w:val="nl-NL"/>
        </w:rPr>
      </w:pPr>
    </w:p>
    <w:p w14:paraId="7520EB5C" w14:textId="77777777" w:rsidR="00FD296D" w:rsidRDefault="00FD296D" w:rsidP="00FD296D">
      <w:pPr>
        <w:widowControl/>
        <w:spacing w:line="360" w:lineRule="auto"/>
        <w:jc w:val="both"/>
        <w:rPr>
          <w:lang w:val="nl-NL"/>
        </w:rPr>
      </w:pPr>
      <w:r>
        <w:rPr>
          <w:lang w:val="nl-NL"/>
        </w:rPr>
        <w:t>In deze handreiking wordt uitgegaan van een vijf stappen model van proactieve zorgplanning, waarbij in stappen 3 en 4 proactieve zorgplanningsgesprekken plaatsvinden. Het eerste, voorbereidende gesprek is met de POH/VPK/EVV. Advies is om voor dit eerste gesprek een uur te plannen. Het tweede gesprek is met de huisarts. Advies is om voor dit tweede gesprek twintig minuten te plannen.</w:t>
      </w:r>
    </w:p>
    <w:p w14:paraId="0AF21EAA" w14:textId="77777777" w:rsidR="00FD296D" w:rsidRDefault="00FD296D" w:rsidP="00FD296D">
      <w:pPr>
        <w:widowControl/>
        <w:spacing w:line="360" w:lineRule="auto"/>
        <w:jc w:val="both"/>
        <w:rPr>
          <w:lang w:val="nl-NL"/>
        </w:rPr>
      </w:pPr>
    </w:p>
    <w:p w14:paraId="058F0527" w14:textId="1562F91F" w:rsidR="00FD296D" w:rsidRDefault="00FD296D" w:rsidP="00FD296D">
      <w:pPr>
        <w:widowControl/>
        <w:spacing w:line="360" w:lineRule="auto"/>
        <w:jc w:val="both"/>
        <w:rPr>
          <w:lang w:val="nl-NL"/>
        </w:rPr>
      </w:pPr>
      <w:r>
        <w:rPr>
          <w:lang w:val="nl-NL"/>
        </w:rPr>
        <w:t xml:space="preserve">Hoewel hierboven wordt uitgegaan van een gesprek door de POH/VPK/EVV en een door de huisarts, kan het – naar gelang de situatie – beter zijn om meerdere kortere gesprekken te voeren. Beperkt u zich dan bijvoorbeeld in elk gesprek tot een of twee onderwerpen op het behandelwensen formulier en ‘parkeer’ de overige onderwerpen tot een volgend gesprek. Zo kan de hoeveelheid en inhoud van informatie aangepast worden aan de behoefte van de patiënt en diens naasten, en korte gesprekken zijn doorgaans makkelijker in te passen in het dagelijks werk. </w:t>
      </w:r>
    </w:p>
    <w:p w14:paraId="10FBCBB8" w14:textId="7000DA34" w:rsidR="00AB0472" w:rsidRDefault="00AB0472" w:rsidP="00FD296D">
      <w:pPr>
        <w:widowControl/>
        <w:spacing w:line="360" w:lineRule="auto"/>
        <w:jc w:val="both"/>
        <w:rPr>
          <w:lang w:val="nl-NL"/>
        </w:rPr>
      </w:pPr>
    </w:p>
    <w:p w14:paraId="1482C714" w14:textId="36785021" w:rsidR="00AB0472" w:rsidRDefault="00AB0472" w:rsidP="00AB0472">
      <w:pPr>
        <w:pStyle w:val="Kop2"/>
        <w:spacing w:before="0" w:line="360" w:lineRule="auto"/>
        <w:jc w:val="both"/>
        <w:rPr>
          <w:rFonts w:asciiTheme="minorHAnsi" w:hAnsiTheme="minorHAnsi"/>
          <w:sz w:val="22"/>
          <w:szCs w:val="22"/>
          <w:lang w:val="nl-NL"/>
        </w:rPr>
      </w:pPr>
      <w:r>
        <w:rPr>
          <w:rFonts w:asciiTheme="minorHAnsi" w:hAnsiTheme="minorHAnsi"/>
          <w:sz w:val="22"/>
          <w:szCs w:val="22"/>
          <w:lang w:val="nl-NL"/>
        </w:rPr>
        <w:t>Richtlijn proactieve zorgplanning in de palliatieve fase</w:t>
      </w:r>
    </w:p>
    <w:p w14:paraId="6BBFE08B" w14:textId="5757C14E" w:rsidR="00AB0472" w:rsidRDefault="00AB0472" w:rsidP="00AB0472">
      <w:pPr>
        <w:widowControl/>
        <w:spacing w:line="360" w:lineRule="auto"/>
        <w:jc w:val="both"/>
        <w:rPr>
          <w:lang w:val="nl-NL"/>
        </w:rPr>
      </w:pPr>
      <w:r>
        <w:rPr>
          <w:lang w:val="nl-NL"/>
        </w:rPr>
        <w:t xml:space="preserve">In 2023 is de richtlijn ‘proactieve zorgplanning in de palliatieve fase’ verschenen. Afgestemd op deze richtlijn is er ook </w:t>
      </w:r>
      <w:r w:rsidRPr="00AB0472">
        <w:rPr>
          <w:lang w:val="nl-NL"/>
        </w:rPr>
        <w:t xml:space="preserve">de handreiking </w:t>
      </w:r>
      <w:r>
        <w:rPr>
          <w:lang w:val="nl-NL"/>
        </w:rPr>
        <w:t>‘</w:t>
      </w:r>
      <w:r w:rsidRPr="00AB0472">
        <w:rPr>
          <w:lang w:val="nl-NL"/>
        </w:rPr>
        <w:t>Proactieve zor</w:t>
      </w:r>
      <w:r>
        <w:rPr>
          <w:lang w:val="nl-NL"/>
        </w:rPr>
        <w:t>gplanning in de langdurige zorg’ van d</w:t>
      </w:r>
      <w:r w:rsidRPr="00AB0472">
        <w:rPr>
          <w:lang w:val="nl-NL"/>
        </w:rPr>
        <w:t>e Stichting Kwaliteitsi</w:t>
      </w:r>
      <w:r>
        <w:rPr>
          <w:lang w:val="nl-NL"/>
        </w:rPr>
        <w:t>mpuls Langdurige Zorg (SKILZ). Beide documenten</w:t>
      </w:r>
      <w:r w:rsidRPr="00AB0472">
        <w:rPr>
          <w:lang w:val="nl-NL"/>
        </w:rPr>
        <w:t xml:space="preserve"> zijn gebaseerd op de meest recente inzichten uit wetenschappelijk onderzoek, </w:t>
      </w:r>
      <w:r w:rsidR="005E208C">
        <w:rPr>
          <w:lang w:val="nl-NL"/>
        </w:rPr>
        <w:t>ervaringen uit het werkveld en e</w:t>
      </w:r>
      <w:r w:rsidRPr="00AB0472">
        <w:rPr>
          <w:lang w:val="nl-NL"/>
        </w:rPr>
        <w:t>e</w:t>
      </w:r>
      <w:r w:rsidR="005E208C">
        <w:rPr>
          <w:lang w:val="nl-NL"/>
        </w:rPr>
        <w:t>n</w:t>
      </w:r>
      <w:r w:rsidRPr="00AB0472">
        <w:rPr>
          <w:lang w:val="nl-NL"/>
        </w:rPr>
        <w:t xml:space="preserve"> knelpuntenanalyse gedaan onder zorgprofessionals in de praktijk.</w:t>
      </w:r>
      <w:r>
        <w:rPr>
          <w:lang w:val="nl-NL"/>
        </w:rPr>
        <w:t xml:space="preserve"> Bij de richtlijn hoort ee</w:t>
      </w:r>
      <w:r w:rsidR="005201A4">
        <w:rPr>
          <w:lang w:val="nl-NL"/>
        </w:rPr>
        <w:t>n praktische gesprekskaart. Het is zeer aan te bevelen deze bij implementatie van PZP te gebruiken.</w:t>
      </w:r>
    </w:p>
    <w:p w14:paraId="5AC54EC8" w14:textId="77777777" w:rsidR="00FD296D" w:rsidRDefault="00FD296D" w:rsidP="00FD296D">
      <w:pPr>
        <w:widowControl/>
        <w:spacing w:line="360" w:lineRule="auto"/>
        <w:jc w:val="both"/>
        <w:rPr>
          <w:lang w:val="nl-NL"/>
        </w:rPr>
      </w:pPr>
    </w:p>
    <w:p w14:paraId="5E6C2F89" w14:textId="77777777" w:rsidR="00FD296D" w:rsidRDefault="00FD296D" w:rsidP="00785354">
      <w:pPr>
        <w:pStyle w:val="Lijstalinea"/>
        <w:numPr>
          <w:ilvl w:val="0"/>
          <w:numId w:val="29"/>
        </w:numPr>
        <w:spacing w:after="0" w:line="360" w:lineRule="auto"/>
        <w:ind w:left="567" w:hanging="283"/>
        <w:jc w:val="both"/>
        <w:rPr>
          <w:rFonts w:eastAsiaTheme="majorEastAsia" w:cstheme="majorBidi"/>
          <w:b/>
          <w:bCs/>
          <w:color w:val="365F91" w:themeColor="accent1" w:themeShade="BF"/>
        </w:rPr>
      </w:pPr>
      <w:r>
        <w:br w:type="page"/>
      </w:r>
    </w:p>
    <w:p w14:paraId="776895A6" w14:textId="77777777" w:rsidR="00FD296D" w:rsidRDefault="00FD296D" w:rsidP="00FD296D">
      <w:pPr>
        <w:pStyle w:val="Kop1"/>
        <w:spacing w:before="0" w:line="360" w:lineRule="auto"/>
        <w:jc w:val="both"/>
        <w:rPr>
          <w:rFonts w:asciiTheme="minorHAnsi" w:hAnsiTheme="minorHAnsi"/>
          <w:lang w:val="nl-NL"/>
        </w:rPr>
      </w:pPr>
      <w:bookmarkStart w:id="41" w:name="_Toc14947892"/>
      <w:bookmarkStart w:id="42" w:name="_Toc154144324"/>
      <w:r>
        <w:rPr>
          <w:rFonts w:asciiTheme="minorHAnsi" w:hAnsiTheme="minorHAnsi"/>
          <w:lang w:val="nl-NL"/>
        </w:rPr>
        <w:lastRenderedPageBreak/>
        <w:t>Hoofdstuk 2. Randvoorwaarden voor toepassing van proactieve zorgplanning</w:t>
      </w:r>
      <w:bookmarkEnd w:id="41"/>
      <w:bookmarkEnd w:id="42"/>
    </w:p>
    <w:p w14:paraId="0241FD51" w14:textId="77777777" w:rsidR="00FD296D" w:rsidRDefault="00FD296D" w:rsidP="00FD296D">
      <w:pPr>
        <w:spacing w:line="360" w:lineRule="auto"/>
        <w:jc w:val="both"/>
        <w:rPr>
          <w:lang w:val="nl-NL"/>
        </w:rPr>
      </w:pPr>
    </w:p>
    <w:p w14:paraId="389FB137" w14:textId="77777777" w:rsidR="00FD296D" w:rsidRDefault="00FD296D" w:rsidP="00FD296D">
      <w:pPr>
        <w:widowControl/>
        <w:spacing w:line="360" w:lineRule="auto"/>
        <w:jc w:val="both"/>
        <w:rPr>
          <w:lang w:val="nl-NL"/>
        </w:rPr>
      </w:pPr>
      <w:r>
        <w:rPr>
          <w:lang w:val="nl-NL"/>
        </w:rPr>
        <w:t>In dit hoofdstuk wordt ingegaan op randvoorwaarden om proactieve zorgplanning te kunnen toepassen.</w:t>
      </w:r>
    </w:p>
    <w:p w14:paraId="615E6BF0" w14:textId="77777777" w:rsidR="00FD296D" w:rsidRDefault="00FD296D" w:rsidP="00FD296D">
      <w:pPr>
        <w:spacing w:line="360" w:lineRule="auto"/>
        <w:jc w:val="both"/>
        <w:rPr>
          <w:lang w:val="nl-NL"/>
        </w:rPr>
      </w:pPr>
    </w:p>
    <w:p w14:paraId="7E5FC8AD" w14:textId="77777777" w:rsidR="00FD296D" w:rsidRDefault="00FD296D" w:rsidP="00FD296D">
      <w:pPr>
        <w:pStyle w:val="Kop2"/>
        <w:spacing w:before="0" w:line="360" w:lineRule="auto"/>
        <w:jc w:val="both"/>
        <w:rPr>
          <w:rFonts w:asciiTheme="minorHAnsi" w:hAnsiTheme="minorHAnsi"/>
          <w:sz w:val="22"/>
          <w:szCs w:val="22"/>
          <w:lang w:val="nl-NL"/>
        </w:rPr>
      </w:pPr>
      <w:bookmarkStart w:id="43" w:name="_Toc14947893"/>
      <w:bookmarkStart w:id="44" w:name="_Toc154144325"/>
      <w:r>
        <w:rPr>
          <w:rFonts w:asciiTheme="minorHAnsi" w:hAnsiTheme="minorHAnsi"/>
          <w:sz w:val="22"/>
          <w:szCs w:val="22"/>
          <w:lang w:val="nl-NL"/>
        </w:rPr>
        <w:t>Identificeren van samenwerkingspartners</w:t>
      </w:r>
      <w:bookmarkEnd w:id="43"/>
      <w:bookmarkEnd w:id="44"/>
    </w:p>
    <w:p w14:paraId="3BA283AB" w14:textId="77777777" w:rsidR="00FD296D" w:rsidRDefault="00FD296D" w:rsidP="00FD296D">
      <w:pPr>
        <w:spacing w:line="360" w:lineRule="auto"/>
        <w:jc w:val="both"/>
        <w:rPr>
          <w:lang w:val="nl-NL"/>
        </w:rPr>
      </w:pPr>
      <w:r>
        <w:rPr>
          <w:lang w:val="nl-NL"/>
        </w:rPr>
        <w:t>Samenwerking in de ouderenzorg en in de palliatieve zorg is erg belangrijk. In deze handreiking is die samenwerking uitgangspunt en is een belangrijke rol weggelegd voor zowel de huisarts als de POH/VPK/EVV. Het is dan ook van belang om, alvorens te starten met proactieve zorgplanning, contact op te nemen met de beoogde samenwerkingspartner(s) en ze te betrekken in de implementatie. Met andere woorden:</w:t>
      </w:r>
    </w:p>
    <w:p w14:paraId="64A20379" w14:textId="77777777" w:rsidR="00FD296D" w:rsidRDefault="00FD296D" w:rsidP="00785354">
      <w:pPr>
        <w:pStyle w:val="Lijstalinea"/>
        <w:numPr>
          <w:ilvl w:val="0"/>
          <w:numId w:val="33"/>
        </w:numPr>
        <w:spacing w:after="0" w:line="360" w:lineRule="auto"/>
        <w:jc w:val="both"/>
      </w:pPr>
      <w:r>
        <w:t>Het woonzorgcentrum zoekt contact met de huisartsen die betrokken zijn bij de zorg voor de bewoners.</w:t>
      </w:r>
    </w:p>
    <w:p w14:paraId="366C1652" w14:textId="77777777" w:rsidR="00FD296D" w:rsidRDefault="00FD296D" w:rsidP="00785354">
      <w:pPr>
        <w:pStyle w:val="Lijstalinea"/>
        <w:numPr>
          <w:ilvl w:val="0"/>
          <w:numId w:val="33"/>
        </w:numPr>
        <w:spacing w:after="0" w:line="360" w:lineRule="auto"/>
        <w:jc w:val="both"/>
      </w:pPr>
      <w:r>
        <w:t>De huisarts zoekt contact met het woonzorgcentrum en/of een wijkverpleegkundige van een thuiszorg organisatie (bv een wijkverpleegkundige waar de huisarts al veel mee samenwerkt en goede ervaringen mee heeft, eventueel een mede PaTz deelnemer).</w:t>
      </w:r>
    </w:p>
    <w:p w14:paraId="6BA107B3" w14:textId="77777777" w:rsidR="00FD296D" w:rsidRDefault="00FD296D" w:rsidP="00785354">
      <w:pPr>
        <w:pStyle w:val="Lijstalinea"/>
        <w:numPr>
          <w:ilvl w:val="0"/>
          <w:numId w:val="33"/>
        </w:numPr>
        <w:spacing w:after="0" w:line="360" w:lineRule="auto"/>
        <w:jc w:val="both"/>
      </w:pPr>
      <w:r>
        <w:t>Hoewel hier verder in deze handreiking niet op ingegaan wordt, kan uiteraard ook een thuiszorg organisatie de initiator zijn en contact zoeken met huisartsen (van gezamenlijke patiënten).</w:t>
      </w:r>
    </w:p>
    <w:p w14:paraId="1BB15BE9" w14:textId="77777777" w:rsidR="00FD296D" w:rsidRDefault="00FD296D" w:rsidP="00FD296D">
      <w:pPr>
        <w:spacing w:line="360" w:lineRule="auto"/>
        <w:jc w:val="both"/>
        <w:rPr>
          <w:lang w:val="nl-NL"/>
        </w:rPr>
      </w:pPr>
    </w:p>
    <w:p w14:paraId="7E1FB31C" w14:textId="77777777" w:rsidR="00FD296D" w:rsidRDefault="00FD296D" w:rsidP="00FD296D">
      <w:pPr>
        <w:spacing w:line="360" w:lineRule="auto"/>
        <w:jc w:val="both"/>
        <w:rPr>
          <w:lang w:val="nl-NL"/>
        </w:rPr>
      </w:pPr>
      <w:r>
        <w:rPr>
          <w:lang w:val="nl-NL"/>
        </w:rPr>
        <w:t>Bedenk samen wie het eerste, voorbereidende gesprek gaat voeren: de POH, een verpleegkundige of de EVV’er. Wie hiervoor het meest geschikt is hangt mede af van opleidingsniveau, vaardigheden en affiniteit (zie ook Figuur 2). Het is onduidelijk of het beter is als diegene die het eerste gesprek voert al bekend is met de patiënt. In interviews met ervaringsdeskundigen benadrukt de een het belang van de (bestaande) vertrouwensband tussen arts/verpleegkundige en patiënt, en dat u beter kunt inspelen op iemands persoonlijke situatie als u iemand al kent. Anderen hebben de ervaring dat een patiënt die ze nog niet kenden net zo makkelijk met hen praat, vergeleken met patiënten die ze al wel kenden. Echter, hoe beter de zorgverlener in het eerste gesprek in staat is om informatie te geven die toegespitst is op de wensen en behoeften van de patiënt en diens naasten, in duidelijke taal en met gedegen kennis van ziektebeeld en verloop, hoe beter de patiënt en naasten voorbereid zijn op het gesprek met de huisarts. Wanneer tijdens het voorbereidend gesprek het behandelwensen formulier wordt ingevuld zonder dat daarbij passende informatie wordt gegeven en goed wordt doorgevraagd op wensen van de patiënt, dan zal de huisarts meer tijd in het gesprek moeten investeren.</w:t>
      </w:r>
    </w:p>
    <w:p w14:paraId="21274597" w14:textId="77777777" w:rsidR="00FD296D" w:rsidRDefault="00FD296D" w:rsidP="00FD296D">
      <w:pPr>
        <w:spacing w:line="360" w:lineRule="auto"/>
        <w:jc w:val="both"/>
        <w:rPr>
          <w:lang w:val="nl-NL"/>
        </w:rPr>
      </w:pPr>
    </w:p>
    <w:p w14:paraId="7AA5749D" w14:textId="77777777" w:rsidR="00FD296D" w:rsidRDefault="00FD296D" w:rsidP="00FD296D">
      <w:pPr>
        <w:spacing w:line="360" w:lineRule="auto"/>
        <w:jc w:val="both"/>
        <w:rPr>
          <w:lang w:val="nl-NL"/>
        </w:rPr>
      </w:pPr>
      <w:r>
        <w:rPr>
          <w:lang w:val="nl-NL"/>
        </w:rPr>
        <w:lastRenderedPageBreak/>
        <w:t>Bespreek ook samen hoe de verdere communicatie verloopt en verdeel de taken, maak hier heldere afspraken over. Uiteraard blijft de huisarts als hoofdbehandelaar eindverantwoordelijk voor het individuele behandelbeleid. Zie deel 1 - werkbeschrijving 1 voor verdere informatie. Zorg dat alle zorgverleners toegang hebben tot benodigde informatie (zoals deze handreiking en alle materialen), bijvoorbeeld door ze in een gemeenschappelijke map op de computer op te slaan. Zorg dat ook nieuwe medewerkers toegang tot alle materialen hebben en dat er tijdens de inwerkperiode aandacht is voor proactieve zorgplanning.</w:t>
      </w:r>
    </w:p>
    <w:p w14:paraId="3877A52B" w14:textId="77777777" w:rsidR="00FD296D" w:rsidRDefault="00FD296D" w:rsidP="00FD296D">
      <w:pPr>
        <w:spacing w:line="360" w:lineRule="auto"/>
        <w:jc w:val="both"/>
        <w:rPr>
          <w:lang w:val="nl-NL"/>
        </w:rPr>
      </w:pPr>
    </w:p>
    <w:p w14:paraId="61083F75" w14:textId="78A9C040" w:rsidR="00FD296D" w:rsidRDefault="00FD296D" w:rsidP="00FD296D">
      <w:pPr>
        <w:spacing w:line="360" w:lineRule="auto"/>
        <w:jc w:val="both"/>
        <w:rPr>
          <w:lang w:val="nl-NL"/>
        </w:rPr>
      </w:pPr>
      <w:r>
        <w:rPr>
          <w:noProof/>
          <w:lang w:val="nl-NL" w:eastAsia="nl-NL"/>
        </w:rPr>
        <w:drawing>
          <wp:anchor distT="0" distB="0" distL="114300" distR="114300" simplePos="0" relativeHeight="251658240" behindDoc="1" locked="0" layoutInCell="1" allowOverlap="1" wp14:anchorId="220C4EDB" wp14:editId="2D38D756">
            <wp:simplePos x="0" y="0"/>
            <wp:positionH relativeFrom="column">
              <wp:posOffset>-371475</wp:posOffset>
            </wp:positionH>
            <wp:positionV relativeFrom="paragraph">
              <wp:posOffset>308610</wp:posOffset>
            </wp:positionV>
            <wp:extent cx="6711950" cy="3913505"/>
            <wp:effectExtent l="0" t="0" r="12700" b="10795"/>
            <wp:wrapTight wrapText="bothSides">
              <wp:wrapPolygon edited="0">
                <wp:start x="674" y="0"/>
                <wp:lineTo x="0" y="526"/>
                <wp:lineTo x="0" y="20924"/>
                <wp:lineTo x="552" y="21554"/>
                <wp:lineTo x="21028" y="21554"/>
                <wp:lineTo x="21580" y="20924"/>
                <wp:lineTo x="21580" y="736"/>
                <wp:lineTo x="20967" y="0"/>
                <wp:lineTo x="674" y="0"/>
              </wp:wrapPolygon>
            </wp:wrapTight>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margin">
              <wp14:pctHeight>0</wp14:pctHeight>
            </wp14:sizeRelV>
          </wp:anchor>
        </w:drawing>
      </w:r>
      <w:r>
        <w:rPr>
          <w:lang w:val="nl-NL"/>
        </w:rPr>
        <w:t>Figuur 2. Vier hoekstenen van een proactief zorgplanningsgesprek</w:t>
      </w:r>
    </w:p>
    <w:p w14:paraId="1477475E" w14:textId="77777777" w:rsidR="00FD296D" w:rsidRDefault="00FD296D" w:rsidP="00FD296D">
      <w:pPr>
        <w:spacing w:line="360" w:lineRule="auto"/>
        <w:jc w:val="both"/>
        <w:rPr>
          <w:lang w:val="nl-NL"/>
        </w:rPr>
      </w:pPr>
    </w:p>
    <w:p w14:paraId="3EF9AF26" w14:textId="77777777" w:rsidR="00FD296D" w:rsidRDefault="00FD296D" w:rsidP="00FD296D">
      <w:pPr>
        <w:spacing w:line="360" w:lineRule="auto"/>
        <w:jc w:val="both"/>
        <w:rPr>
          <w:lang w:val="nl-NL"/>
        </w:rPr>
      </w:pPr>
    </w:p>
    <w:p w14:paraId="0BC12205" w14:textId="77777777" w:rsidR="00FD296D" w:rsidRDefault="00FD296D" w:rsidP="00FD296D">
      <w:pPr>
        <w:pStyle w:val="Kop2"/>
        <w:spacing w:before="0" w:line="360" w:lineRule="auto"/>
        <w:jc w:val="both"/>
        <w:rPr>
          <w:rFonts w:asciiTheme="minorHAnsi" w:hAnsiTheme="minorHAnsi"/>
          <w:sz w:val="22"/>
          <w:szCs w:val="22"/>
          <w:lang w:val="nl-NL"/>
        </w:rPr>
      </w:pPr>
      <w:bookmarkStart w:id="45" w:name="_Toc14947894"/>
      <w:bookmarkStart w:id="46" w:name="_Toc154144326"/>
      <w:r>
        <w:rPr>
          <w:rFonts w:asciiTheme="minorHAnsi" w:hAnsiTheme="minorHAnsi"/>
          <w:sz w:val="22"/>
          <w:szCs w:val="22"/>
          <w:lang w:val="nl-NL"/>
        </w:rPr>
        <w:t>Benoem een ‘trekker’</w:t>
      </w:r>
      <w:bookmarkEnd w:id="45"/>
      <w:bookmarkEnd w:id="46"/>
    </w:p>
    <w:p w14:paraId="0B42CBCC" w14:textId="104F39EF" w:rsidR="00FD296D" w:rsidRDefault="00FD296D" w:rsidP="00FD296D">
      <w:pPr>
        <w:spacing w:line="360" w:lineRule="auto"/>
        <w:rPr>
          <w:lang w:val="nl-NL"/>
        </w:rPr>
      </w:pPr>
      <w:r>
        <w:rPr>
          <w:lang w:val="nl-NL"/>
        </w:rPr>
        <w:t xml:space="preserve">Benoem in samenspraak een trekker; iemand die zich hard maakt voor proactieve zorgplanning (dit wordt wel een ‘change agent’ genoemd). Deze persoon waakt er bijvoorbeeld voor dat samenwerkingsafspraken gemaakt worden, belangrijke samenwerkingspartners op de hoogte zijn van implementatie, patiënten worden geïdentificeerd, en gesprekken worden aangeboden en gevoerd. Het benoemen van een trekker ontslaat de overige zorgverleners niet van hun eigen verantwoordelijkheid en taak bij de implementatie van </w:t>
      </w:r>
      <w:r w:rsidR="00785354">
        <w:rPr>
          <w:lang w:val="nl-NL"/>
        </w:rPr>
        <w:t>PZ</w:t>
      </w:r>
      <w:r>
        <w:rPr>
          <w:lang w:val="nl-NL"/>
        </w:rPr>
        <w:t xml:space="preserve">P, en uiteraard is de huisarts </w:t>
      </w:r>
      <w:r>
        <w:rPr>
          <w:lang w:val="nl-NL"/>
        </w:rPr>
        <w:lastRenderedPageBreak/>
        <w:t xml:space="preserve">eindverantwoordelijk voor het individuele behandelbeleid. Maar de trekker zorgt er voor dat implementatie aandachtspunt is en blijft. Met het oog op borging is het van belang dat de trekker met toestemming van alle deelnemers gekozen wordt en dat er binnen de organisaties van waaruit zorgverleners deelnemen draagvlak is voor implementatie van </w:t>
      </w:r>
      <w:r w:rsidR="00785354">
        <w:rPr>
          <w:lang w:val="nl-NL"/>
        </w:rPr>
        <w:t>PZ</w:t>
      </w:r>
      <w:r>
        <w:rPr>
          <w:lang w:val="nl-NL"/>
        </w:rPr>
        <w:t xml:space="preserve">P. Ook is het van belang dat de trekker mondig is en vanuit haar positie binnen de organisatie en ervaring in staat is om actief een bijdrage te leveren aan implementatie. </w:t>
      </w:r>
    </w:p>
    <w:p w14:paraId="1C910A82" w14:textId="77777777" w:rsidR="00FD296D" w:rsidRDefault="00FD296D" w:rsidP="00FD296D">
      <w:pPr>
        <w:spacing w:line="360" w:lineRule="auto"/>
        <w:rPr>
          <w:lang w:val="nl-NL"/>
        </w:rPr>
      </w:pPr>
    </w:p>
    <w:p w14:paraId="034CD5F4" w14:textId="77777777" w:rsidR="00FD296D" w:rsidRDefault="00FD296D" w:rsidP="00FD296D">
      <w:pPr>
        <w:pStyle w:val="Kop2"/>
        <w:spacing w:before="0" w:line="360" w:lineRule="auto"/>
        <w:jc w:val="both"/>
        <w:rPr>
          <w:rFonts w:asciiTheme="minorHAnsi" w:hAnsiTheme="minorHAnsi"/>
          <w:sz w:val="22"/>
          <w:szCs w:val="22"/>
          <w:lang w:val="nl-NL"/>
        </w:rPr>
      </w:pPr>
      <w:bookmarkStart w:id="47" w:name="_Toc14947895"/>
      <w:bookmarkStart w:id="48" w:name="_Toc154144327"/>
      <w:r>
        <w:rPr>
          <w:rFonts w:asciiTheme="minorHAnsi" w:hAnsiTheme="minorHAnsi"/>
          <w:sz w:val="22"/>
          <w:szCs w:val="22"/>
          <w:lang w:val="nl-NL"/>
        </w:rPr>
        <w:t>Training</w:t>
      </w:r>
      <w:bookmarkEnd w:id="47"/>
      <w:bookmarkEnd w:id="48"/>
    </w:p>
    <w:p w14:paraId="35B89203" w14:textId="77777777" w:rsidR="00FD296D" w:rsidRDefault="00FD296D" w:rsidP="00FD296D">
      <w:pPr>
        <w:spacing w:line="360" w:lineRule="auto"/>
        <w:jc w:val="both"/>
        <w:rPr>
          <w:lang w:val="nl-NL"/>
        </w:rPr>
      </w:pPr>
      <w:r>
        <w:rPr>
          <w:lang w:val="nl-NL"/>
        </w:rPr>
        <w:t xml:space="preserve">Afgestemd op deze handreiking is een training ontwikkeld voor zorgverleners. De training bestaat uit 2 interactieve trainingssessies. De eerste trainingssessie duurt 3 uur en hierin krijgt u informatie over de achtergrond van proactieve zorgplanning, wordt besproken hoe u dit in uw huidige werkzaamheden kunt integreren en hoe u dit organisatorisch borgt, en wordt geoefend in het voeren van gesprekken. In de tweede sessie van 1,5 uur staat uitwisseling en delen ervaringen met proactieve zorgplanning in de laatste levensfase centraal. Meer informatie over deze training kunt u vinden op de website: </w:t>
      </w:r>
      <w:hyperlink r:id="rId31" w:history="1">
        <w:r>
          <w:rPr>
            <w:rStyle w:val="Hyperlink"/>
            <w:lang w:val="nl-NL"/>
          </w:rPr>
          <w:t>http://palliatievezorgnoordhollandflevoland.nl/Projecten/Advance-Care-Planning</w:t>
        </w:r>
      </w:hyperlink>
      <w:r>
        <w:rPr>
          <w:lang w:val="nl-NL"/>
        </w:rPr>
        <w:t xml:space="preserve">.  </w:t>
      </w:r>
    </w:p>
    <w:p w14:paraId="04C6428E" w14:textId="77777777" w:rsidR="00FD296D" w:rsidRDefault="00FD296D" w:rsidP="00FD296D">
      <w:pPr>
        <w:spacing w:line="360" w:lineRule="auto"/>
        <w:jc w:val="both"/>
        <w:rPr>
          <w:lang w:val="nl-NL"/>
        </w:rPr>
      </w:pPr>
    </w:p>
    <w:p w14:paraId="44F3F450" w14:textId="77777777" w:rsidR="00FD296D" w:rsidRDefault="00FD296D" w:rsidP="00FD296D">
      <w:pPr>
        <w:spacing w:line="360" w:lineRule="auto"/>
        <w:jc w:val="both"/>
        <w:rPr>
          <w:lang w:val="nl-NL"/>
        </w:rPr>
      </w:pPr>
      <w:r>
        <w:rPr>
          <w:lang w:val="nl-NL"/>
        </w:rPr>
        <w:t xml:space="preserve">Verder bieden bijvoorbeeld ook de NHG en Stichting STEM trainingen aan. Zie deel 2, bijlage 1 voor de websites met verdere informatie. </w:t>
      </w:r>
    </w:p>
    <w:p w14:paraId="5DF079C7" w14:textId="77777777" w:rsidR="00FD296D" w:rsidRDefault="00FD296D" w:rsidP="00FD296D">
      <w:pPr>
        <w:spacing w:line="360" w:lineRule="auto"/>
        <w:jc w:val="both"/>
        <w:rPr>
          <w:lang w:val="nl-NL"/>
        </w:rPr>
      </w:pPr>
    </w:p>
    <w:p w14:paraId="6D7CA387" w14:textId="77777777" w:rsidR="00FD296D" w:rsidRDefault="00FD296D" w:rsidP="00FD296D">
      <w:pPr>
        <w:pStyle w:val="Kop2"/>
        <w:spacing w:before="0" w:line="360" w:lineRule="auto"/>
        <w:jc w:val="both"/>
        <w:rPr>
          <w:rFonts w:asciiTheme="minorHAnsi" w:hAnsiTheme="minorHAnsi"/>
          <w:sz w:val="22"/>
          <w:szCs w:val="22"/>
          <w:lang w:val="nl-NL"/>
        </w:rPr>
      </w:pPr>
      <w:bookmarkStart w:id="49" w:name="_Toc14947896"/>
      <w:bookmarkStart w:id="50" w:name="_Toc154144328"/>
      <w:r>
        <w:rPr>
          <w:rFonts w:asciiTheme="minorHAnsi" w:hAnsiTheme="minorHAnsi"/>
          <w:sz w:val="22"/>
          <w:szCs w:val="22"/>
          <w:lang w:val="nl-NL"/>
        </w:rPr>
        <w:t>Identificeren van patiënten</w:t>
      </w:r>
      <w:bookmarkEnd w:id="49"/>
      <w:bookmarkEnd w:id="50"/>
    </w:p>
    <w:p w14:paraId="619A62E2" w14:textId="77777777" w:rsidR="00FD296D" w:rsidRDefault="00FD296D" w:rsidP="00FD296D">
      <w:pPr>
        <w:spacing w:line="360" w:lineRule="auto"/>
        <w:jc w:val="both"/>
        <w:rPr>
          <w:lang w:val="nl-NL"/>
        </w:rPr>
      </w:pPr>
      <w:r>
        <w:rPr>
          <w:lang w:val="nl-NL"/>
        </w:rPr>
        <w:t>Proactieve zorgplanning kan bij verschillende groepen patiënten worden toegepast. We richten ons in deze handreiking met name op kwetsbare ouderen van 75 jaar of ouder; ouderen die een verhoogd risico lopen op verlies van autonomie, onvolledig herstel na acute aandoeningen, of opname in een zorginstelling (zie deel 1, werkbeschrijving 2 voor een uitgebreidere beschrijving met aandachtspunten). De patiënt wordt gevraagd om zelf een of meer naasten uit te nodigen voor het proactieve zorgplanningsgesprek. Identificeren kan op meerdere manieren, kies een manier die bij uw praktijkvoering past. Bijvoorbeeld:</w:t>
      </w:r>
    </w:p>
    <w:p w14:paraId="7AD06738" w14:textId="77777777" w:rsidR="00FD296D" w:rsidRDefault="00FD296D" w:rsidP="00785354">
      <w:pPr>
        <w:pStyle w:val="Lijstalinea"/>
        <w:numPr>
          <w:ilvl w:val="0"/>
          <w:numId w:val="34"/>
        </w:numPr>
        <w:spacing w:after="0" w:line="360" w:lineRule="auto"/>
        <w:jc w:val="both"/>
      </w:pPr>
      <w:r>
        <w:t xml:space="preserve">De huisarts of POH doorloopt eens per half jaar op basis van werkbeschrijving 2  een geprinte lijst van patiënten in de praktijk van 75 jaar of ouder en selecteert patiënten die aan de criteria voldoen. Vlag deze patiënten in HIS (of vraag de assistente dit te doen). </w:t>
      </w:r>
    </w:p>
    <w:p w14:paraId="2814B77F" w14:textId="77777777" w:rsidR="00FD296D" w:rsidRDefault="00FD296D" w:rsidP="00785354">
      <w:pPr>
        <w:pStyle w:val="Lijstalinea"/>
        <w:numPr>
          <w:ilvl w:val="0"/>
          <w:numId w:val="34"/>
        </w:numPr>
        <w:spacing w:after="0" w:line="360" w:lineRule="auto"/>
        <w:jc w:val="both"/>
      </w:pPr>
      <w:r>
        <w:t xml:space="preserve">De huisarts of POH gaat wekelijks (bijvoorbeeld elke maandag) in gedachten na welke patiënten zij in de voorgaande week heeft gezien die aan de criteria voldoen en met wie een gesprek op zijn plaats zou zijn, en vlagt deze patiënten in HIS. </w:t>
      </w:r>
    </w:p>
    <w:p w14:paraId="3DD04932" w14:textId="7DD80E08" w:rsidR="00FD296D" w:rsidRDefault="00FD296D" w:rsidP="00785354">
      <w:pPr>
        <w:pStyle w:val="Lijstalinea"/>
        <w:numPr>
          <w:ilvl w:val="0"/>
          <w:numId w:val="34"/>
        </w:numPr>
        <w:spacing w:after="0" w:line="360" w:lineRule="auto"/>
        <w:jc w:val="both"/>
      </w:pPr>
      <w:r>
        <w:lastRenderedPageBreak/>
        <w:t>De huisarts overlegt na afloop van elke mdo ouderenzorg of PaTz bijeenkomst (of een ander gezamenlijk overleg) met de wijkverpleegkundige welke patiënten in aanmerking komen voor proactieve zorgplanning. De wijkverpleegkundige neemt contact met de patiënten op (een patiënt per week).</w:t>
      </w:r>
    </w:p>
    <w:p w14:paraId="7A94D6A2" w14:textId="77777777" w:rsidR="00FD296D" w:rsidRDefault="00FD296D" w:rsidP="00FD296D">
      <w:pPr>
        <w:spacing w:line="360" w:lineRule="auto"/>
        <w:jc w:val="both"/>
        <w:rPr>
          <w:lang w:val="nl-NL"/>
        </w:rPr>
      </w:pPr>
    </w:p>
    <w:p w14:paraId="3AFAEC07" w14:textId="77777777" w:rsidR="00FD296D" w:rsidRDefault="00FD296D" w:rsidP="00FD296D">
      <w:pPr>
        <w:pStyle w:val="Kop2"/>
        <w:spacing w:before="0" w:line="360" w:lineRule="auto"/>
        <w:jc w:val="both"/>
        <w:rPr>
          <w:rFonts w:asciiTheme="minorHAnsi" w:hAnsiTheme="minorHAnsi"/>
          <w:sz w:val="22"/>
          <w:szCs w:val="22"/>
          <w:lang w:val="nl-NL"/>
        </w:rPr>
      </w:pPr>
      <w:bookmarkStart w:id="51" w:name="_Toc14947897"/>
      <w:bookmarkStart w:id="52" w:name="_Toc154144329"/>
      <w:r>
        <w:rPr>
          <w:rFonts w:asciiTheme="minorHAnsi" w:hAnsiTheme="minorHAnsi"/>
          <w:sz w:val="22"/>
          <w:szCs w:val="22"/>
          <w:lang w:val="nl-NL"/>
        </w:rPr>
        <w:t>Identificeren van zorgpartners</w:t>
      </w:r>
      <w:bookmarkEnd w:id="51"/>
      <w:bookmarkEnd w:id="52"/>
    </w:p>
    <w:p w14:paraId="473DA707" w14:textId="77777777" w:rsidR="00FD296D" w:rsidRDefault="00FD296D" w:rsidP="00FD296D">
      <w:pPr>
        <w:pStyle w:val="Plattetekst"/>
        <w:tabs>
          <w:tab w:val="left" w:pos="836"/>
        </w:tabs>
        <w:spacing w:line="360" w:lineRule="auto"/>
        <w:ind w:left="0"/>
        <w:jc w:val="both"/>
        <w:rPr>
          <w:rFonts w:asciiTheme="minorHAnsi" w:hAnsiTheme="minorHAnsi"/>
          <w:lang w:val="nl-NL"/>
        </w:rPr>
      </w:pPr>
      <w:r>
        <w:rPr>
          <w:rFonts w:asciiTheme="minorHAnsi" w:hAnsiTheme="minorHAnsi"/>
          <w:lang w:val="nl-NL"/>
        </w:rPr>
        <w:t>Informeer in ieder geval de huisartsenpost en ambulancedienst dat u proactieve zorgplanning implementeert. Het versterkt de implementatie als de ambulancedienst en huisartsenpost op de hoogte zijn, zodat zij bij patiënten extra alert kunnen zijn op het eventueel aanwezig zijn van een behandelwensenformulier. Maak indien nodig afspraken over overdracht van het behandelwensen formulier.</w:t>
      </w:r>
    </w:p>
    <w:p w14:paraId="233D9342" w14:textId="77777777" w:rsidR="00FD296D" w:rsidRDefault="00FD296D" w:rsidP="00FD296D">
      <w:pPr>
        <w:pStyle w:val="Plattetekst"/>
        <w:tabs>
          <w:tab w:val="left" w:pos="836"/>
        </w:tabs>
        <w:spacing w:line="360" w:lineRule="auto"/>
        <w:ind w:left="0"/>
        <w:jc w:val="both"/>
        <w:rPr>
          <w:rFonts w:asciiTheme="minorHAnsi" w:hAnsiTheme="minorHAnsi"/>
          <w:lang w:val="nl-NL"/>
        </w:rPr>
      </w:pPr>
    </w:p>
    <w:p w14:paraId="0C470B0B" w14:textId="77777777" w:rsidR="00FD296D" w:rsidRDefault="00FD296D" w:rsidP="00FD296D">
      <w:pPr>
        <w:pStyle w:val="Plattetekst"/>
        <w:tabs>
          <w:tab w:val="left" w:pos="836"/>
        </w:tabs>
        <w:spacing w:line="360" w:lineRule="auto"/>
        <w:ind w:left="0"/>
        <w:jc w:val="both"/>
        <w:rPr>
          <w:rFonts w:asciiTheme="minorHAnsi" w:hAnsiTheme="minorHAnsi"/>
          <w:lang w:val="nl-NL"/>
        </w:rPr>
      </w:pPr>
      <w:r>
        <w:rPr>
          <w:rFonts w:asciiTheme="minorHAnsi" w:hAnsiTheme="minorHAnsi"/>
          <w:lang w:val="nl-NL"/>
        </w:rPr>
        <w:t xml:space="preserve">Ook andere partners kunt u op de hoogte stellen van uw plannen. Ga in gedachten na met wie u regelmatig samenwerkt in de ouderenzorg en in de palliatieve zorg. Bijvoorbeeld thuiszorg organisaties waar u veel mee samenwerkt in de zorg voor kwetsbare ouderen of partners in een samenwerkingsverband gericht op bijvoorbeeld diabetes of COPD waar u aan deelneemt. </w:t>
      </w:r>
    </w:p>
    <w:p w14:paraId="1C7F6417" w14:textId="77777777" w:rsidR="00FD296D" w:rsidRDefault="00FD296D" w:rsidP="00FD296D">
      <w:pPr>
        <w:pStyle w:val="Plattetekst"/>
        <w:tabs>
          <w:tab w:val="left" w:pos="836"/>
        </w:tabs>
        <w:spacing w:line="360" w:lineRule="auto"/>
        <w:ind w:left="0"/>
        <w:jc w:val="both"/>
        <w:rPr>
          <w:rFonts w:asciiTheme="minorHAnsi" w:hAnsiTheme="minorHAnsi"/>
          <w:lang w:val="nl-NL"/>
        </w:rPr>
      </w:pPr>
    </w:p>
    <w:p w14:paraId="5E2F7795" w14:textId="77777777" w:rsidR="00FD296D" w:rsidRDefault="00FD296D" w:rsidP="00FD296D">
      <w:pPr>
        <w:pStyle w:val="Plattetekst"/>
        <w:tabs>
          <w:tab w:val="left" w:pos="836"/>
        </w:tabs>
        <w:spacing w:line="360" w:lineRule="auto"/>
        <w:ind w:left="0"/>
        <w:jc w:val="both"/>
        <w:rPr>
          <w:rFonts w:asciiTheme="minorHAnsi" w:hAnsiTheme="minorHAnsi"/>
          <w:lang w:val="nl-NL"/>
        </w:rPr>
      </w:pPr>
      <w:r>
        <w:rPr>
          <w:rFonts w:asciiTheme="minorHAnsi" w:hAnsiTheme="minorHAnsi"/>
          <w:lang w:val="nl-NL"/>
        </w:rPr>
        <w:t>Zoek aansluiting of gebruik de samenwerkingsverbanden die er al liggen; dit voorkomt dat u als organisatie het wiel opnieuw uitvindt. Neemt u deel aan een mdo of PaTz, bespreek implementatie van proactieve zorgplanning dan ook daar. Ten eerste zitten daar belangrijke partners in de implementatie en bovendien kunnen zij meedenken of advies geven over implementatie. Praat met andere huisartsen, zorginstellingen, organisaties die al met proactieve zorgplanning bezig zijn. Denk hierbij aan:</w:t>
      </w:r>
    </w:p>
    <w:p w14:paraId="5E0B75EE" w14:textId="77777777" w:rsidR="00FD296D" w:rsidRDefault="00FD296D" w:rsidP="00785354">
      <w:pPr>
        <w:pStyle w:val="Plattetekst"/>
        <w:numPr>
          <w:ilvl w:val="0"/>
          <w:numId w:val="35"/>
        </w:numPr>
        <w:tabs>
          <w:tab w:val="left" w:pos="836"/>
        </w:tabs>
        <w:spacing w:line="360" w:lineRule="auto"/>
        <w:jc w:val="both"/>
        <w:rPr>
          <w:rFonts w:asciiTheme="minorHAnsi" w:hAnsiTheme="minorHAnsi"/>
          <w:lang w:val="nl-NL"/>
        </w:rPr>
      </w:pPr>
      <w:r>
        <w:rPr>
          <w:rFonts w:asciiTheme="minorHAnsi" w:hAnsiTheme="minorHAnsi"/>
          <w:lang w:val="nl-NL"/>
        </w:rPr>
        <w:t xml:space="preserve">de lokale huisartsen groep, de regionale huisartsen organisatie en ook de specialisten ouderengeneeskunde (zie deel 2, bijlage 1).  </w:t>
      </w:r>
    </w:p>
    <w:p w14:paraId="78B80D64" w14:textId="77777777" w:rsidR="00FD296D" w:rsidRDefault="00FD296D" w:rsidP="00785354">
      <w:pPr>
        <w:pStyle w:val="Plattetekst"/>
        <w:numPr>
          <w:ilvl w:val="0"/>
          <w:numId w:val="35"/>
        </w:numPr>
        <w:tabs>
          <w:tab w:val="left" w:pos="836"/>
        </w:tabs>
        <w:spacing w:line="360" w:lineRule="auto"/>
        <w:jc w:val="both"/>
        <w:rPr>
          <w:rFonts w:asciiTheme="minorHAnsi" w:hAnsiTheme="minorHAnsi"/>
          <w:lang w:val="nl-NL"/>
        </w:rPr>
      </w:pPr>
      <w:r>
        <w:rPr>
          <w:rFonts w:asciiTheme="minorHAnsi" w:hAnsiTheme="minorHAnsi"/>
          <w:lang w:val="nl-NL"/>
        </w:rPr>
        <w:t>de ROS en netwerk coördinator van het netwerk palliatieve zorg (zie deel 2, bijlage 1).</w:t>
      </w:r>
    </w:p>
    <w:p w14:paraId="47E69EAD" w14:textId="77777777" w:rsidR="00FD296D" w:rsidRDefault="00FD296D" w:rsidP="00FD296D">
      <w:pPr>
        <w:pStyle w:val="Plattetekst"/>
        <w:tabs>
          <w:tab w:val="left" w:pos="836"/>
        </w:tabs>
        <w:spacing w:line="360" w:lineRule="auto"/>
        <w:ind w:left="0"/>
        <w:jc w:val="both"/>
        <w:rPr>
          <w:rFonts w:asciiTheme="minorHAnsi" w:hAnsiTheme="minorHAnsi"/>
          <w:lang w:val="nl-NL"/>
        </w:rPr>
      </w:pPr>
    </w:p>
    <w:p w14:paraId="75623BAB" w14:textId="77777777" w:rsidR="00FD296D" w:rsidRDefault="00FD296D" w:rsidP="00FD296D">
      <w:pPr>
        <w:pStyle w:val="Kop2"/>
        <w:spacing w:before="0" w:line="360" w:lineRule="auto"/>
        <w:jc w:val="both"/>
        <w:rPr>
          <w:rFonts w:asciiTheme="minorHAnsi" w:hAnsiTheme="minorHAnsi"/>
          <w:sz w:val="22"/>
          <w:szCs w:val="22"/>
          <w:lang w:val="nl-NL"/>
        </w:rPr>
      </w:pPr>
      <w:bookmarkStart w:id="53" w:name="_Toc14947898"/>
      <w:bookmarkStart w:id="54" w:name="_Toc154144330"/>
      <w:r>
        <w:rPr>
          <w:rFonts w:asciiTheme="minorHAnsi" w:hAnsiTheme="minorHAnsi"/>
          <w:sz w:val="22"/>
          <w:szCs w:val="22"/>
          <w:lang w:val="nl-NL"/>
        </w:rPr>
        <w:t>Dossiervoering en overdracht</w:t>
      </w:r>
      <w:bookmarkEnd w:id="53"/>
      <w:bookmarkEnd w:id="54"/>
      <w:r>
        <w:rPr>
          <w:rFonts w:asciiTheme="minorHAnsi" w:hAnsiTheme="minorHAnsi"/>
          <w:sz w:val="22"/>
          <w:szCs w:val="22"/>
          <w:lang w:val="nl-NL"/>
        </w:rPr>
        <w:t xml:space="preserve"> </w:t>
      </w:r>
    </w:p>
    <w:p w14:paraId="549813BE" w14:textId="77777777" w:rsidR="00FD296D" w:rsidRDefault="00FD296D" w:rsidP="00FD296D">
      <w:pPr>
        <w:spacing w:line="360" w:lineRule="auto"/>
        <w:jc w:val="both"/>
        <w:rPr>
          <w:lang w:val="nl-NL"/>
        </w:rPr>
      </w:pPr>
      <w:r>
        <w:rPr>
          <w:lang w:val="nl-NL"/>
        </w:rPr>
        <w:t xml:space="preserve">Maak altijd een verslag van het gesprek met de patiënt en laat het behandelwensenformulier scannen door de assistente. Ook wanneer er geen besluit is genomen over behandelwensen, registreer het dan toch. Registreer de aanwezigheid van het behandelwensenformulier in het journaal, in de episodelijst en eventueel als ruiter. Er is een icpc code A20 “gesprek levenseinde/ behandelwensen” die u kunt gebruiken. Het voorbereidend gesprek door de POH kan (indien beschikbaar) geregistreerd worden onder A50. </w:t>
      </w:r>
    </w:p>
    <w:p w14:paraId="693A4D57" w14:textId="77777777" w:rsidR="00FD296D" w:rsidRDefault="00FD296D" w:rsidP="00FD296D">
      <w:pPr>
        <w:spacing w:line="360" w:lineRule="auto"/>
        <w:jc w:val="both"/>
        <w:rPr>
          <w:lang w:val="nl-NL"/>
        </w:rPr>
      </w:pPr>
    </w:p>
    <w:p w14:paraId="7CB60354" w14:textId="77777777" w:rsidR="00FD296D" w:rsidRDefault="00FD296D" w:rsidP="00FD296D">
      <w:pPr>
        <w:spacing w:line="360" w:lineRule="auto"/>
        <w:jc w:val="both"/>
        <w:rPr>
          <w:lang w:val="nl-NL"/>
        </w:rPr>
      </w:pPr>
      <w:r>
        <w:rPr>
          <w:lang w:val="nl-NL"/>
        </w:rPr>
        <w:t>Wanneer de patiënt verwezen wordt, bijvoorbeeld naar de tweede lijn of de thuiszorg, breng hen dan op de hoogte van (de inhoud van) het behandelwensenformulier.</w:t>
      </w:r>
    </w:p>
    <w:p w14:paraId="6DAAAFF7" w14:textId="77777777" w:rsidR="00FD296D" w:rsidRDefault="00FD296D" w:rsidP="00FD296D">
      <w:pPr>
        <w:spacing w:line="360" w:lineRule="auto"/>
        <w:jc w:val="both"/>
        <w:rPr>
          <w:lang w:val="nl-NL"/>
        </w:rPr>
      </w:pPr>
    </w:p>
    <w:p w14:paraId="482D79B6" w14:textId="77777777" w:rsidR="00FD296D" w:rsidRDefault="00FD296D" w:rsidP="00FD296D">
      <w:pPr>
        <w:spacing w:line="360" w:lineRule="auto"/>
        <w:jc w:val="both"/>
        <w:rPr>
          <w:lang w:val="nl-NL"/>
        </w:rPr>
      </w:pPr>
      <w:r>
        <w:rPr>
          <w:lang w:val="nl-NL"/>
        </w:rPr>
        <w:t>Wanneer het behandelwensenformulier wordt ingevuld, draag deze dan altijd over naar de HAP. Besteed bij kwetsbare patiënten niet alleen aandacht aan de overdracht van behandelwensen, maar denk ook aan de reguliere ANW-overdracht. De meeste patiënten hebben palliatieve zorgbehoeften en bij de overdracht naar de HAP voor het weekend, is het goed om (bij bijzonderheden) dit in gedachten te houden. Let wel, de reguliere ANW overdracht vervangt niet (overdracht van) het behandelwensenformulier, en vice versa.</w:t>
      </w:r>
    </w:p>
    <w:p w14:paraId="13A31303" w14:textId="77777777" w:rsidR="00FD296D" w:rsidRDefault="00FD296D" w:rsidP="00FD296D">
      <w:pPr>
        <w:spacing w:line="360" w:lineRule="auto"/>
        <w:jc w:val="both"/>
        <w:rPr>
          <w:lang w:val="nl-NL"/>
        </w:rPr>
      </w:pPr>
    </w:p>
    <w:p w14:paraId="721D1009" w14:textId="77777777" w:rsidR="00FD296D" w:rsidRDefault="00FD296D" w:rsidP="00FD296D">
      <w:pPr>
        <w:spacing w:line="360" w:lineRule="auto"/>
        <w:jc w:val="both"/>
        <w:rPr>
          <w:lang w:val="nl-NL"/>
        </w:rPr>
      </w:pPr>
      <w:r>
        <w:rPr>
          <w:lang w:val="nl-NL"/>
        </w:rPr>
        <w:t>Bij aanpassing van het behandelwensen formulier (bijvoorbeeld een patiënt wil eerst nog wel gereanimeerd worden, maar na een CVA veranderd de patiënt hierover van mening), moet opnieuw een goede dossiervoering en volledige overdracht plaatsvinden.</w:t>
      </w:r>
    </w:p>
    <w:p w14:paraId="5FFD2114" w14:textId="77777777" w:rsidR="00FD296D" w:rsidRDefault="00FD296D" w:rsidP="00FD296D">
      <w:pPr>
        <w:spacing w:line="360" w:lineRule="auto"/>
        <w:jc w:val="both"/>
        <w:rPr>
          <w:lang w:val="nl-NL"/>
        </w:rPr>
      </w:pPr>
    </w:p>
    <w:p w14:paraId="0CEAE731" w14:textId="77777777" w:rsidR="00FD296D" w:rsidRDefault="00FD296D" w:rsidP="00FD296D">
      <w:pPr>
        <w:pStyle w:val="Kop2"/>
        <w:spacing w:before="0" w:line="360" w:lineRule="auto"/>
        <w:jc w:val="both"/>
        <w:rPr>
          <w:rFonts w:asciiTheme="minorHAnsi" w:hAnsiTheme="minorHAnsi"/>
          <w:sz w:val="22"/>
          <w:szCs w:val="22"/>
          <w:lang w:val="nl-NL"/>
        </w:rPr>
      </w:pPr>
      <w:bookmarkStart w:id="55" w:name="_Toc14947899"/>
      <w:bookmarkStart w:id="56" w:name="_Toc154144331"/>
      <w:r>
        <w:rPr>
          <w:rFonts w:asciiTheme="minorHAnsi" w:hAnsiTheme="minorHAnsi"/>
          <w:sz w:val="22"/>
          <w:szCs w:val="22"/>
          <w:lang w:val="nl-NL"/>
        </w:rPr>
        <w:t>Voortgang van implementatie in kaart brengen</w:t>
      </w:r>
      <w:bookmarkEnd w:id="55"/>
      <w:bookmarkEnd w:id="56"/>
    </w:p>
    <w:p w14:paraId="2AB3FDFF" w14:textId="77777777" w:rsidR="00FD296D" w:rsidRDefault="00FD296D" w:rsidP="00FD296D">
      <w:pPr>
        <w:spacing w:line="360" w:lineRule="auto"/>
        <w:jc w:val="both"/>
        <w:rPr>
          <w:lang w:val="nl-NL"/>
        </w:rPr>
      </w:pPr>
      <w:r>
        <w:rPr>
          <w:lang w:val="nl-NL"/>
        </w:rPr>
        <w:t xml:space="preserve">Een hulpmiddel om te kijken of de tijdsinvestering resultaat oplevert, is het opzetten van een monitor. Met een monitor kunt u de voortgang van implementatie van proactieve zorgplanning in kaart brengen; </w:t>
      </w:r>
    </w:p>
    <w:p w14:paraId="5623E625" w14:textId="77777777" w:rsidR="00FD296D" w:rsidRDefault="00FD296D" w:rsidP="00FD296D">
      <w:pPr>
        <w:spacing w:line="360" w:lineRule="auto"/>
        <w:jc w:val="both"/>
        <w:rPr>
          <w:lang w:val="nl-NL"/>
        </w:rPr>
      </w:pPr>
      <w:r>
        <w:rPr>
          <w:lang w:val="nl-NL"/>
        </w:rPr>
        <w:t>•</w:t>
      </w:r>
      <w:r>
        <w:rPr>
          <w:lang w:val="nl-NL"/>
        </w:rPr>
        <w:tab/>
        <w:t xml:space="preserve">Worden er na de trainingen daadwerkelijk proactieve zorgplanningsgesprekken aangeboden? </w:t>
      </w:r>
    </w:p>
    <w:p w14:paraId="3A40F05C" w14:textId="77777777" w:rsidR="00FD296D" w:rsidRDefault="00FD296D" w:rsidP="00FD296D">
      <w:pPr>
        <w:spacing w:line="360" w:lineRule="auto"/>
        <w:jc w:val="both"/>
        <w:rPr>
          <w:lang w:val="nl-NL"/>
        </w:rPr>
      </w:pPr>
      <w:r>
        <w:rPr>
          <w:lang w:val="nl-NL"/>
        </w:rPr>
        <w:t>•</w:t>
      </w:r>
      <w:r>
        <w:rPr>
          <w:lang w:val="nl-NL"/>
        </w:rPr>
        <w:tab/>
        <w:t>Willen patiënten en naasten daadwerkelijk proactieve zorgplanningsgesprekken voeren?</w:t>
      </w:r>
    </w:p>
    <w:p w14:paraId="6851C7DF" w14:textId="77777777" w:rsidR="00FD296D" w:rsidRDefault="00FD296D" w:rsidP="00FD296D">
      <w:pPr>
        <w:spacing w:line="360" w:lineRule="auto"/>
        <w:jc w:val="both"/>
        <w:rPr>
          <w:lang w:val="nl-NL"/>
        </w:rPr>
      </w:pPr>
    </w:p>
    <w:p w14:paraId="246D96AC" w14:textId="77777777" w:rsidR="00FD296D" w:rsidRDefault="00FD296D" w:rsidP="00FD296D">
      <w:pPr>
        <w:spacing w:line="360" w:lineRule="auto"/>
        <w:jc w:val="both"/>
        <w:rPr>
          <w:lang w:val="nl-NL"/>
        </w:rPr>
      </w:pPr>
      <w:r>
        <w:rPr>
          <w:lang w:val="nl-NL"/>
        </w:rPr>
        <w:t xml:space="preserve">Met de juiste registratie in het HIS kost dat weinig tijd en moeite. Onderstaande informatie wordt op patiënt niveau in HIS geregistreerd en vervolgens geaggregeerd opgehaald uit HIS (oftewel; totalen worden opgehaald). </w:t>
      </w:r>
    </w:p>
    <w:p w14:paraId="1B3A041A" w14:textId="77777777" w:rsidR="00FD296D" w:rsidRDefault="00FD296D" w:rsidP="00FD296D">
      <w:pPr>
        <w:spacing w:line="360" w:lineRule="auto"/>
        <w:jc w:val="both"/>
        <w:rPr>
          <w:lang w:val="nl-NL"/>
        </w:rPr>
      </w:pPr>
    </w:p>
    <w:tbl>
      <w:tblPr>
        <w:tblStyle w:val="Tabelraster"/>
        <w:tblW w:w="0" w:type="auto"/>
        <w:tblLook w:val="04A0" w:firstRow="1" w:lastRow="0" w:firstColumn="1" w:lastColumn="0" w:noHBand="0" w:noVBand="1"/>
      </w:tblPr>
      <w:tblGrid>
        <w:gridCol w:w="9062"/>
      </w:tblGrid>
      <w:tr w:rsidR="00FD296D" w14:paraId="1981DD50" w14:textId="77777777" w:rsidTr="00FD296D">
        <w:tc>
          <w:tcPr>
            <w:tcW w:w="9180" w:type="dxa"/>
            <w:tcBorders>
              <w:top w:val="single" w:sz="4" w:space="0" w:color="auto"/>
              <w:left w:val="single" w:sz="4" w:space="0" w:color="auto"/>
              <w:bottom w:val="single" w:sz="4" w:space="0" w:color="auto"/>
              <w:right w:val="single" w:sz="4" w:space="0" w:color="auto"/>
            </w:tcBorders>
            <w:hideMark/>
          </w:tcPr>
          <w:p w14:paraId="1BBC1517" w14:textId="77777777" w:rsidR="00FD296D" w:rsidRDefault="00FD296D">
            <w:pPr>
              <w:spacing w:line="360" w:lineRule="auto"/>
              <w:jc w:val="both"/>
              <w:rPr>
                <w:b/>
                <w:lang w:val="nl-NL"/>
              </w:rPr>
            </w:pPr>
            <w:r>
              <w:rPr>
                <w:b/>
                <w:lang w:val="nl-NL"/>
              </w:rPr>
              <w:t>Monitor gegevens::</w:t>
            </w:r>
          </w:p>
        </w:tc>
      </w:tr>
      <w:tr w:rsidR="00FD296D" w:rsidRPr="00E222D2" w14:paraId="68F4024F" w14:textId="77777777" w:rsidTr="00FD296D">
        <w:tc>
          <w:tcPr>
            <w:tcW w:w="9180" w:type="dxa"/>
            <w:tcBorders>
              <w:top w:val="single" w:sz="4" w:space="0" w:color="auto"/>
              <w:left w:val="single" w:sz="4" w:space="0" w:color="auto"/>
              <w:bottom w:val="single" w:sz="4" w:space="0" w:color="auto"/>
              <w:right w:val="single" w:sz="4" w:space="0" w:color="auto"/>
            </w:tcBorders>
            <w:hideMark/>
          </w:tcPr>
          <w:p w14:paraId="26140441" w14:textId="77777777" w:rsidR="00FD296D" w:rsidRDefault="00FD296D">
            <w:pPr>
              <w:spacing w:line="360" w:lineRule="auto"/>
              <w:jc w:val="both"/>
              <w:rPr>
                <w:lang w:val="nl-NL"/>
              </w:rPr>
            </w:pPr>
            <w:r>
              <w:rPr>
                <w:lang w:val="nl-NL"/>
              </w:rPr>
              <w:t>Aantal patiënten dat in aanmerking komt voor proactieve zorgplanning</w:t>
            </w:r>
          </w:p>
        </w:tc>
      </w:tr>
      <w:tr w:rsidR="00FD296D" w:rsidRPr="00E222D2" w14:paraId="2BE3B84B" w14:textId="77777777" w:rsidTr="00FD296D">
        <w:tc>
          <w:tcPr>
            <w:tcW w:w="9180" w:type="dxa"/>
            <w:tcBorders>
              <w:top w:val="single" w:sz="4" w:space="0" w:color="auto"/>
              <w:left w:val="single" w:sz="4" w:space="0" w:color="auto"/>
              <w:bottom w:val="single" w:sz="4" w:space="0" w:color="auto"/>
              <w:right w:val="single" w:sz="4" w:space="0" w:color="auto"/>
            </w:tcBorders>
            <w:hideMark/>
          </w:tcPr>
          <w:p w14:paraId="74098296" w14:textId="77777777" w:rsidR="00FD296D" w:rsidRDefault="00FD296D">
            <w:pPr>
              <w:spacing w:line="360" w:lineRule="auto"/>
              <w:jc w:val="both"/>
              <w:rPr>
                <w:lang w:val="nl-NL"/>
              </w:rPr>
            </w:pPr>
            <w:r>
              <w:rPr>
                <w:lang w:val="nl-NL"/>
              </w:rPr>
              <w:t>Aantal patiënten dat een eerste proactieve zorgplanningsgesprek is aangeboden</w:t>
            </w:r>
          </w:p>
        </w:tc>
      </w:tr>
      <w:tr w:rsidR="00FD296D" w:rsidRPr="00E222D2" w14:paraId="60099141" w14:textId="77777777" w:rsidTr="00FD296D">
        <w:tc>
          <w:tcPr>
            <w:tcW w:w="9180" w:type="dxa"/>
            <w:tcBorders>
              <w:top w:val="single" w:sz="4" w:space="0" w:color="auto"/>
              <w:left w:val="single" w:sz="4" w:space="0" w:color="auto"/>
              <w:bottom w:val="single" w:sz="4" w:space="0" w:color="auto"/>
              <w:right w:val="single" w:sz="4" w:space="0" w:color="auto"/>
            </w:tcBorders>
            <w:hideMark/>
          </w:tcPr>
          <w:p w14:paraId="5A21DC34" w14:textId="77777777" w:rsidR="00FD296D" w:rsidRDefault="00FD296D">
            <w:pPr>
              <w:spacing w:line="360" w:lineRule="auto"/>
              <w:jc w:val="both"/>
              <w:rPr>
                <w:lang w:val="nl-NL"/>
              </w:rPr>
            </w:pPr>
            <w:r>
              <w:rPr>
                <w:lang w:val="nl-NL"/>
              </w:rPr>
              <w:t>Aantal patiënten dat inging op aanbod voor eerste gesprek en met wie het gesprek ook gevoerd is door de POH/VPK/EVV</w:t>
            </w:r>
          </w:p>
        </w:tc>
      </w:tr>
      <w:tr w:rsidR="00FD296D" w:rsidRPr="00E222D2" w14:paraId="73A323EE" w14:textId="77777777" w:rsidTr="00FD296D">
        <w:tc>
          <w:tcPr>
            <w:tcW w:w="9180" w:type="dxa"/>
            <w:tcBorders>
              <w:top w:val="single" w:sz="4" w:space="0" w:color="auto"/>
              <w:left w:val="single" w:sz="4" w:space="0" w:color="auto"/>
              <w:bottom w:val="single" w:sz="4" w:space="0" w:color="auto"/>
              <w:right w:val="single" w:sz="4" w:space="0" w:color="auto"/>
            </w:tcBorders>
            <w:hideMark/>
          </w:tcPr>
          <w:p w14:paraId="6A1646B3" w14:textId="77777777" w:rsidR="00FD296D" w:rsidRDefault="00FD296D">
            <w:pPr>
              <w:spacing w:line="360" w:lineRule="auto"/>
              <w:jc w:val="both"/>
              <w:rPr>
                <w:lang w:val="nl-NL"/>
              </w:rPr>
            </w:pPr>
            <w:r>
              <w:rPr>
                <w:lang w:val="nl-NL"/>
              </w:rPr>
              <w:t>Aantal patiënten met wie het gesprek door de huisarts is gevoerd</w:t>
            </w:r>
          </w:p>
        </w:tc>
      </w:tr>
      <w:tr w:rsidR="00FD296D" w:rsidRPr="00E222D2" w14:paraId="0CA49807" w14:textId="77777777" w:rsidTr="00FD296D">
        <w:tc>
          <w:tcPr>
            <w:tcW w:w="9180" w:type="dxa"/>
            <w:tcBorders>
              <w:top w:val="single" w:sz="4" w:space="0" w:color="auto"/>
              <w:left w:val="single" w:sz="4" w:space="0" w:color="auto"/>
              <w:bottom w:val="single" w:sz="4" w:space="0" w:color="auto"/>
              <w:right w:val="single" w:sz="4" w:space="0" w:color="auto"/>
            </w:tcBorders>
            <w:hideMark/>
          </w:tcPr>
          <w:p w14:paraId="54A658AC" w14:textId="77777777" w:rsidR="00FD296D" w:rsidRDefault="00FD296D">
            <w:pPr>
              <w:spacing w:line="360" w:lineRule="auto"/>
              <w:jc w:val="both"/>
              <w:rPr>
                <w:lang w:val="nl-NL"/>
              </w:rPr>
            </w:pPr>
            <w:r>
              <w:rPr>
                <w:lang w:val="nl-NL"/>
              </w:rPr>
              <w:t>Aantal patiënten waarmee een vervolggesprek gevoerd is, om na te gaan of de voorkeuren nog dezelfde zijn</w:t>
            </w:r>
          </w:p>
        </w:tc>
      </w:tr>
      <w:tr w:rsidR="00FD296D" w14:paraId="5358C57A" w14:textId="77777777" w:rsidTr="00FD296D">
        <w:tc>
          <w:tcPr>
            <w:tcW w:w="9180" w:type="dxa"/>
            <w:tcBorders>
              <w:top w:val="single" w:sz="4" w:space="0" w:color="auto"/>
              <w:left w:val="single" w:sz="4" w:space="0" w:color="auto"/>
              <w:bottom w:val="single" w:sz="4" w:space="0" w:color="auto"/>
              <w:right w:val="single" w:sz="4" w:space="0" w:color="auto"/>
            </w:tcBorders>
            <w:hideMark/>
          </w:tcPr>
          <w:p w14:paraId="2168FA58" w14:textId="77777777" w:rsidR="00FD296D" w:rsidRDefault="00FD296D">
            <w:pPr>
              <w:spacing w:line="360" w:lineRule="auto"/>
              <w:jc w:val="both"/>
              <w:rPr>
                <w:lang w:val="nl-NL"/>
              </w:rPr>
            </w:pPr>
            <w:r>
              <w:rPr>
                <w:lang w:val="nl-NL"/>
              </w:rPr>
              <w:lastRenderedPageBreak/>
              <w:t>Aantal behandelwensformulieren in HIS</w:t>
            </w:r>
          </w:p>
        </w:tc>
      </w:tr>
      <w:tr w:rsidR="00FD296D" w:rsidRPr="00E222D2" w14:paraId="0D5AB1FD" w14:textId="77777777" w:rsidTr="00FD296D">
        <w:tc>
          <w:tcPr>
            <w:tcW w:w="9180" w:type="dxa"/>
            <w:tcBorders>
              <w:top w:val="single" w:sz="4" w:space="0" w:color="auto"/>
              <w:left w:val="single" w:sz="4" w:space="0" w:color="auto"/>
              <w:bottom w:val="single" w:sz="4" w:space="0" w:color="auto"/>
              <w:right w:val="single" w:sz="4" w:space="0" w:color="auto"/>
            </w:tcBorders>
            <w:hideMark/>
          </w:tcPr>
          <w:p w14:paraId="0F9CCC6A" w14:textId="77777777" w:rsidR="00FD296D" w:rsidRDefault="00FD296D">
            <w:pPr>
              <w:spacing w:line="360" w:lineRule="auto"/>
              <w:jc w:val="both"/>
              <w:rPr>
                <w:lang w:val="nl-NL"/>
              </w:rPr>
            </w:pPr>
            <w:r>
              <w:rPr>
                <w:lang w:val="nl-NL"/>
              </w:rPr>
              <w:t>Aantal patiënten met een overdracht naar de huisartsenpost van het behandelwensenformulier</w:t>
            </w:r>
          </w:p>
        </w:tc>
      </w:tr>
    </w:tbl>
    <w:p w14:paraId="6B6AE237" w14:textId="77777777" w:rsidR="00FD296D" w:rsidRDefault="00FD296D" w:rsidP="00FD296D">
      <w:pPr>
        <w:spacing w:line="360" w:lineRule="auto"/>
        <w:jc w:val="both"/>
        <w:rPr>
          <w:lang w:val="nl-NL"/>
        </w:rPr>
      </w:pPr>
    </w:p>
    <w:p w14:paraId="7E7557BB" w14:textId="77777777" w:rsidR="00FD296D" w:rsidRDefault="00FD296D" w:rsidP="00FD296D">
      <w:pPr>
        <w:pStyle w:val="Kop2"/>
        <w:spacing w:before="0" w:line="360" w:lineRule="auto"/>
        <w:jc w:val="both"/>
        <w:rPr>
          <w:rFonts w:asciiTheme="minorHAnsi" w:eastAsia="Trebuchet MS" w:hAnsiTheme="minorHAnsi"/>
          <w:sz w:val="22"/>
          <w:szCs w:val="22"/>
          <w:lang w:val="nl-NL"/>
        </w:rPr>
      </w:pPr>
      <w:bookmarkStart w:id="57" w:name="_Toc14947900"/>
      <w:bookmarkStart w:id="58" w:name="_Toc154144332"/>
      <w:r>
        <w:rPr>
          <w:rFonts w:asciiTheme="minorHAnsi" w:eastAsia="Trebuchet MS" w:hAnsiTheme="minorHAnsi"/>
          <w:sz w:val="22"/>
          <w:szCs w:val="22"/>
          <w:lang w:val="nl-NL"/>
        </w:rPr>
        <w:t>Folders, posters en informatie bijeenkomsten voor patiënten en naasten</w:t>
      </w:r>
      <w:bookmarkEnd w:id="57"/>
      <w:bookmarkEnd w:id="58"/>
    </w:p>
    <w:p w14:paraId="76B39598" w14:textId="7A4B26C0" w:rsidR="00FD296D" w:rsidRDefault="00FD296D" w:rsidP="00FD296D">
      <w:pPr>
        <w:widowControl/>
        <w:spacing w:line="360" w:lineRule="auto"/>
        <w:jc w:val="both"/>
        <w:rPr>
          <w:lang w:val="nl-NL"/>
        </w:rPr>
      </w:pPr>
      <w:r>
        <w:rPr>
          <w:rFonts w:eastAsia="Trebuchet MS" w:cs="Trebuchet MS"/>
          <w:bCs/>
          <w:lang w:val="nl-NL"/>
        </w:rPr>
        <w:t xml:space="preserve">U kunt patiënten en naasten informeren over introductie van proactieve zorgplanning via bijvoorbeeld folders en posters in de wachtkamer en informatie op de website. De Nederlandse Patiënten Federatie heeft een gratis wachtkamerfilmpje (zie deel 2, bijlage 1). In sommige praktijken worden (los van implementatie van proactieve zorgplanning) informatie bijeenkomsten gehouden voor patiënten. Voor zo’n bijeenkomst worden (bijvoorbeeld) alle patiënten van 75 jaar en ouder in de praktijk uitgenodigd en wordt informatie geven over bijvoorbeeld reanimeren, euthanasie, zingeving in de laatste levensfase en andere thema’s. Er is een draaiboek voor deze informatiebijeenkomsten beschikbaar, inclusief voorbeeldbrief en presentatie (zie deel 2, bijlage 1). Als u zo’n </w:t>
      </w:r>
      <w:r w:rsidR="00A91A0E">
        <w:rPr>
          <w:rFonts w:eastAsia="Trebuchet MS" w:cs="Trebuchet MS"/>
          <w:bCs/>
          <w:lang w:val="nl-NL"/>
        </w:rPr>
        <w:t>bijeenkomst</w:t>
      </w:r>
      <w:r>
        <w:rPr>
          <w:rFonts w:eastAsia="Trebuchet MS" w:cs="Trebuchet MS"/>
          <w:bCs/>
          <w:lang w:val="nl-NL"/>
        </w:rPr>
        <w:t xml:space="preserve"> wilt organiseren, kunt u desgewenst hulp inroepen van bijvoorbeeld het lokale huisartsennetwerk, de ROS, het netwerk palliatieve zorg,</w:t>
      </w:r>
      <w:r w:rsidR="00A91A0E">
        <w:rPr>
          <w:rFonts w:eastAsia="Trebuchet MS" w:cs="Trebuchet MS"/>
          <w:bCs/>
          <w:lang w:val="nl-NL"/>
        </w:rPr>
        <w:t xml:space="preserve"> een lokaal hospice</w:t>
      </w:r>
      <w:r>
        <w:rPr>
          <w:rFonts w:eastAsia="Trebuchet MS" w:cs="Trebuchet MS"/>
          <w:bCs/>
          <w:lang w:val="nl-NL"/>
        </w:rPr>
        <w:t xml:space="preserve"> of een kaderarts ouderengeneeskunde (zie deel 2, bijlage 1).</w:t>
      </w:r>
    </w:p>
    <w:p w14:paraId="627EE160" w14:textId="77777777" w:rsidR="00FD296D" w:rsidRDefault="00FD296D" w:rsidP="00FD296D">
      <w:pPr>
        <w:widowControl/>
        <w:spacing w:line="360" w:lineRule="auto"/>
        <w:jc w:val="both"/>
        <w:rPr>
          <w:lang w:val="nl-NL"/>
        </w:rPr>
      </w:pPr>
    </w:p>
    <w:p w14:paraId="38991523" w14:textId="77777777" w:rsidR="00FD296D" w:rsidRDefault="00FD296D" w:rsidP="00FD296D">
      <w:pPr>
        <w:widowControl/>
        <w:spacing w:line="360" w:lineRule="auto"/>
        <w:jc w:val="both"/>
        <w:rPr>
          <w:rFonts w:eastAsia="Trebuchet MS" w:cs="Trebuchet MS"/>
          <w:b/>
          <w:bCs/>
          <w:lang w:val="nl-NL"/>
        </w:rPr>
      </w:pPr>
      <w:r>
        <w:rPr>
          <w:rFonts w:eastAsia="Trebuchet MS" w:cs="Trebuchet MS"/>
          <w:b/>
          <w:bCs/>
          <w:lang w:val="nl-NL"/>
        </w:rPr>
        <w:br w:type="page"/>
      </w:r>
    </w:p>
    <w:p w14:paraId="63CCC3D1" w14:textId="77777777" w:rsidR="00FD296D" w:rsidRDefault="00FD296D" w:rsidP="00FD296D">
      <w:pPr>
        <w:pStyle w:val="Kop1"/>
        <w:spacing w:before="0" w:line="360" w:lineRule="auto"/>
        <w:jc w:val="both"/>
        <w:rPr>
          <w:rFonts w:asciiTheme="minorHAnsi" w:hAnsiTheme="minorHAnsi"/>
          <w:lang w:val="nl-NL"/>
        </w:rPr>
      </w:pPr>
      <w:bookmarkStart w:id="59" w:name="_Toc14947901"/>
      <w:bookmarkStart w:id="60" w:name="_Toc154144333"/>
      <w:r>
        <w:rPr>
          <w:rFonts w:asciiTheme="minorHAnsi" w:hAnsiTheme="minorHAnsi"/>
          <w:lang w:val="nl-NL"/>
        </w:rPr>
        <w:lastRenderedPageBreak/>
        <w:t>Hoofdstuk 3. Aandachtspunten</w:t>
      </w:r>
      <w:bookmarkEnd w:id="59"/>
      <w:bookmarkEnd w:id="60"/>
      <w:r>
        <w:rPr>
          <w:rFonts w:asciiTheme="minorHAnsi" w:hAnsiTheme="minorHAnsi"/>
          <w:lang w:val="nl-NL"/>
        </w:rPr>
        <w:t xml:space="preserve"> </w:t>
      </w:r>
    </w:p>
    <w:p w14:paraId="41811C8A" w14:textId="77777777" w:rsidR="00FD296D" w:rsidRDefault="00FD296D" w:rsidP="00FD296D">
      <w:pPr>
        <w:widowControl/>
        <w:spacing w:line="360" w:lineRule="auto"/>
        <w:jc w:val="both"/>
        <w:rPr>
          <w:lang w:val="nl-NL"/>
        </w:rPr>
      </w:pPr>
    </w:p>
    <w:p w14:paraId="1130BE64" w14:textId="77777777" w:rsidR="00FD296D" w:rsidRDefault="00FD296D" w:rsidP="00FD296D">
      <w:pPr>
        <w:widowControl/>
        <w:spacing w:line="360" w:lineRule="auto"/>
        <w:jc w:val="both"/>
        <w:rPr>
          <w:lang w:val="nl-NL"/>
        </w:rPr>
      </w:pPr>
      <w:r>
        <w:rPr>
          <w:lang w:val="nl-NL"/>
        </w:rPr>
        <w:t>In dit hoofdstuk wordt ingegaan op een aantal aandachtspunten wanneer u proactieve zorgplanning toepast.</w:t>
      </w:r>
    </w:p>
    <w:p w14:paraId="1604B728" w14:textId="77777777" w:rsidR="00FD296D" w:rsidRDefault="00FD296D" w:rsidP="00FD296D">
      <w:pPr>
        <w:widowControl/>
        <w:spacing w:line="360" w:lineRule="auto"/>
        <w:jc w:val="both"/>
        <w:rPr>
          <w:rFonts w:eastAsia="Trebuchet MS" w:cs="Trebuchet MS"/>
          <w:b/>
          <w:bCs/>
          <w:lang w:val="nl-NL"/>
        </w:rPr>
      </w:pPr>
    </w:p>
    <w:p w14:paraId="4DF32F2E" w14:textId="77777777" w:rsidR="00FD296D" w:rsidRDefault="00FD296D" w:rsidP="00FD296D">
      <w:pPr>
        <w:pStyle w:val="Kop2"/>
        <w:spacing w:before="0" w:line="360" w:lineRule="auto"/>
        <w:jc w:val="both"/>
        <w:rPr>
          <w:rFonts w:asciiTheme="minorHAnsi" w:hAnsiTheme="minorHAnsi"/>
          <w:sz w:val="22"/>
          <w:szCs w:val="22"/>
          <w:lang w:val="nl-NL"/>
        </w:rPr>
      </w:pPr>
      <w:bookmarkStart w:id="61" w:name="_Toc14947902"/>
      <w:bookmarkStart w:id="62" w:name="_Toc154144334"/>
      <w:r>
        <w:rPr>
          <w:rFonts w:asciiTheme="minorHAnsi" w:hAnsiTheme="minorHAnsi"/>
          <w:sz w:val="22"/>
          <w:szCs w:val="22"/>
          <w:lang w:val="nl-NL"/>
        </w:rPr>
        <w:t>Aangrijpingspunten voor het eerste gesprek en herhaling van het gesprek</w:t>
      </w:r>
      <w:bookmarkEnd w:id="61"/>
      <w:bookmarkEnd w:id="62"/>
    </w:p>
    <w:p w14:paraId="0565D3A7" w14:textId="2FFF779A" w:rsidR="00FD296D" w:rsidRDefault="00FD296D" w:rsidP="00FD296D">
      <w:pPr>
        <w:spacing w:line="360" w:lineRule="auto"/>
        <w:jc w:val="both"/>
        <w:rPr>
          <w:lang w:val="nl-NL"/>
        </w:rPr>
      </w:pPr>
      <w:r>
        <w:rPr>
          <w:lang w:val="nl-NL"/>
        </w:rPr>
        <w:t>Als u net begint met implementatie is het verstandig om voor de eerste gesprekken patiënten te benaderen waarvan u denkt dat ze er wel open voor staan. Doe dit echter alleen bij de eerste paar gesprekken en biedt het daarna aan alle patiënten aan (geef de keuze aan de patiënt in plaats van dat u op basis van eigen aannames handelt). Wanneer u een consult met of huisbezoek bij de patiënt hebt, neem dan wat extra tijd en leg uit aan de patiënt dat u het belangrijk vindt om te praten over gewenste zorg, en nodig de patiënt uit voor een gesprek hierover. U kunt bijvoorbeeld de brief en vragenlijst (zie deel 1, hulpmiddelen 3 en 4), een print van de website Thuisarts</w:t>
      </w:r>
      <w:r w:rsidR="00FA0793">
        <w:rPr>
          <w:lang w:val="nl-NL"/>
        </w:rPr>
        <w:t xml:space="preserve"> (</w:t>
      </w:r>
      <w:r w:rsidR="00687C0B">
        <w:rPr>
          <w:lang w:val="nl-NL"/>
        </w:rPr>
        <w:t>zie bijlage 1</w:t>
      </w:r>
      <w:r w:rsidR="00FA0793">
        <w:rPr>
          <w:lang w:val="nl-NL"/>
        </w:rPr>
        <w:t>)</w:t>
      </w:r>
      <w:r>
        <w:rPr>
          <w:lang w:val="nl-NL"/>
        </w:rPr>
        <w:t xml:space="preserve">, of de KNMG folder ‘tijdig spreken over het levenseinde’ (patiënt versie, de korte en/of lange versie) meegeven. Probeer minimaal eens per week een patiënt uit te nodigen voor het gesprek. Zo bouwt u routine op en wordt proactieve zorgplanning zo veel mogelijk onderdeel van uw vaste werkwijze. </w:t>
      </w:r>
    </w:p>
    <w:p w14:paraId="2E755C46" w14:textId="77777777" w:rsidR="00FD296D" w:rsidRDefault="00FD296D" w:rsidP="00FD296D">
      <w:pPr>
        <w:spacing w:line="360" w:lineRule="auto"/>
        <w:jc w:val="both"/>
        <w:rPr>
          <w:lang w:val="nl-NL"/>
        </w:rPr>
      </w:pPr>
    </w:p>
    <w:p w14:paraId="6761C284" w14:textId="77777777" w:rsidR="00FD296D" w:rsidRDefault="00FD296D" w:rsidP="00FD296D">
      <w:pPr>
        <w:spacing w:line="360" w:lineRule="auto"/>
        <w:jc w:val="both"/>
        <w:rPr>
          <w:lang w:val="nl-NL"/>
        </w:rPr>
      </w:pPr>
      <w:r>
        <w:rPr>
          <w:lang w:val="nl-NL"/>
        </w:rPr>
        <w:t>Voor zorgverleners ligt soms de nadruk op het invullen van het behandelwensen formulier (medische blik), terwijl voor patiënten en naasten doorgaans het gesprek over waarden en normen voorop staat. Zij waarderen het dat de zorgverleners met hen in gesprek gaan over psychologische en sociale behoeften en vragen die leven.</w:t>
      </w:r>
    </w:p>
    <w:p w14:paraId="2C704108" w14:textId="77777777" w:rsidR="00FD296D" w:rsidRDefault="00FD296D" w:rsidP="00FD296D">
      <w:pPr>
        <w:spacing w:line="360" w:lineRule="auto"/>
        <w:jc w:val="both"/>
        <w:rPr>
          <w:lang w:val="nl-NL"/>
        </w:rPr>
      </w:pPr>
    </w:p>
    <w:p w14:paraId="697BAC24" w14:textId="77777777" w:rsidR="00FD296D" w:rsidRDefault="00FD296D" w:rsidP="00FD296D">
      <w:pPr>
        <w:spacing w:line="360" w:lineRule="auto"/>
        <w:jc w:val="both"/>
        <w:rPr>
          <w:lang w:val="nl-NL"/>
        </w:rPr>
      </w:pPr>
      <w:r>
        <w:rPr>
          <w:lang w:val="nl-NL"/>
        </w:rPr>
        <w:t>Bereidheid van de patiënt om het gesprek aan te gaan en verloop van het gesprek is (mede) afhankelijk van het moment van aanbieden. Bijvoorbeeld net na ontslag uit het ziekenhuis, wanneer iemand nog lichamelijk en mentaal herstellende is, is niet het beste moment om voor het eerst een proactief zorgplanningsgesprek te hebben. Net na ontslag kijkt iemand anders terug op de opname en eventuele zware behandelingen, dan als iemand alweer wat verder herstelt is. Geef een patiënt die recent is opgenomen of net een onverwachte / onprettige diagnose heeft vernomen, de kans om daarvan te herstellen, en wacht bijvoorbeeld een maand voor u het proactief zorgplanningsgesprek aanbiedt. Echter, wacht ook weer niet te lang. Vooral bij cognitieve achteruitgang is het zaak om het proces van proactieve zorgplanning op tijd te starten.</w:t>
      </w:r>
    </w:p>
    <w:p w14:paraId="4887D1EC" w14:textId="77777777" w:rsidR="00FD296D" w:rsidRDefault="00FD296D" w:rsidP="00FD296D">
      <w:pPr>
        <w:spacing w:line="360" w:lineRule="auto"/>
        <w:jc w:val="both"/>
        <w:rPr>
          <w:lang w:val="nl-NL"/>
        </w:rPr>
      </w:pPr>
    </w:p>
    <w:p w14:paraId="1D8D1358" w14:textId="77777777" w:rsidR="00FD296D" w:rsidRDefault="00FD296D" w:rsidP="00FD296D">
      <w:pPr>
        <w:spacing w:line="360" w:lineRule="auto"/>
        <w:jc w:val="both"/>
        <w:rPr>
          <w:lang w:val="nl-NL"/>
        </w:rPr>
      </w:pPr>
      <w:r>
        <w:rPr>
          <w:lang w:val="nl-NL"/>
        </w:rPr>
        <w:t xml:space="preserve">Een ander advies is om een gesprek te plannen op basis van leeftijd, niet op basis van functioneren. Zo zit er geen ‘vonnis’ aan vast. Andere mogelijke momenten (in plaats van leeftijd) zijn bijvoorbeeld </w:t>
      </w:r>
      <w:r>
        <w:rPr>
          <w:lang w:val="nl-NL"/>
        </w:rPr>
        <w:lastRenderedPageBreak/>
        <w:t xml:space="preserve">verhuizing naar een aanleunwoning of bij periodieke controles (bv bij contact met de POH voor bv diabetes of bloeddruk, leg in dat geval uit dat het nieuw beleid is en dat vanaf nu elk jaar de patiënt opnieuw benaderd wordt voor een proactief zorgplanningsgesprek). </w:t>
      </w:r>
    </w:p>
    <w:p w14:paraId="482BCAD2" w14:textId="77777777" w:rsidR="00FD296D" w:rsidRDefault="00FD296D" w:rsidP="00FD296D">
      <w:pPr>
        <w:spacing w:line="360" w:lineRule="auto"/>
        <w:jc w:val="both"/>
        <w:rPr>
          <w:lang w:val="nl-NL"/>
        </w:rPr>
      </w:pPr>
    </w:p>
    <w:p w14:paraId="5310A870" w14:textId="198A5941" w:rsidR="00FD296D" w:rsidRDefault="00FD296D" w:rsidP="00FD296D">
      <w:pPr>
        <w:spacing w:line="360" w:lineRule="auto"/>
        <w:jc w:val="both"/>
        <w:rPr>
          <w:lang w:val="nl-NL"/>
        </w:rPr>
      </w:pPr>
      <w:r>
        <w:rPr>
          <w:lang w:val="nl-NL"/>
        </w:rPr>
        <w:t>Herhaal het gesprek op relevante momenten, bijvoorbeeld bij een verandering in de gezondheidssituatie of in de thuissituatie</w:t>
      </w:r>
      <w:r w:rsidR="00CA312E">
        <w:rPr>
          <w:lang w:val="nl-NL"/>
        </w:rPr>
        <w:t xml:space="preserve">. Vraag </w:t>
      </w:r>
      <w:r>
        <w:rPr>
          <w:lang w:val="nl-NL"/>
        </w:rPr>
        <w:t>tenminste een keer per jaar</w:t>
      </w:r>
      <w:r w:rsidR="00CA312E">
        <w:rPr>
          <w:lang w:val="nl-NL"/>
        </w:rPr>
        <w:t xml:space="preserve"> aan de patiënt of de patiënt nog achter eerdere keuzes staat</w:t>
      </w:r>
      <w:r>
        <w:rPr>
          <w:lang w:val="nl-NL"/>
        </w:rPr>
        <w:t xml:space="preserve">. Let op dat bij verandering van voorkeuren vanuit de patiënt of als u als arts het beleid wil veranderen, dan moet dit ook opnieuw gecommuniceerd worden naar alle betrokken. Dus hier moet opnieuw aandacht worden besteedt aan overdracht. </w:t>
      </w:r>
    </w:p>
    <w:p w14:paraId="411ABBD6" w14:textId="77777777" w:rsidR="00FD296D" w:rsidRDefault="00FD296D" w:rsidP="00FD296D">
      <w:pPr>
        <w:widowControl/>
        <w:spacing w:line="360" w:lineRule="auto"/>
        <w:jc w:val="both"/>
        <w:rPr>
          <w:rFonts w:eastAsia="Trebuchet MS" w:cs="Trebuchet MS"/>
          <w:b/>
          <w:bCs/>
          <w:lang w:val="nl-NL"/>
        </w:rPr>
      </w:pPr>
    </w:p>
    <w:p w14:paraId="39A4D0D7" w14:textId="77777777" w:rsidR="00FD296D" w:rsidRDefault="00FD296D" w:rsidP="00FD296D">
      <w:pPr>
        <w:pStyle w:val="Kop2"/>
        <w:spacing w:before="0" w:line="360" w:lineRule="auto"/>
        <w:jc w:val="both"/>
        <w:rPr>
          <w:rFonts w:asciiTheme="minorHAnsi" w:hAnsiTheme="minorHAnsi"/>
          <w:sz w:val="22"/>
          <w:szCs w:val="22"/>
          <w:lang w:val="nl-NL"/>
        </w:rPr>
      </w:pPr>
      <w:bookmarkStart w:id="63" w:name="_Toc14947903"/>
      <w:bookmarkStart w:id="64" w:name="_Toc154144335"/>
      <w:r>
        <w:rPr>
          <w:rFonts w:asciiTheme="minorHAnsi" w:hAnsiTheme="minorHAnsi"/>
          <w:sz w:val="22"/>
          <w:szCs w:val="22"/>
          <w:lang w:val="nl-NL"/>
        </w:rPr>
        <w:t>Aandachtspunten mbt aanwezigheid van naasten bij het proactief zorgplanningsgesprek</w:t>
      </w:r>
      <w:bookmarkEnd w:id="63"/>
      <w:bookmarkEnd w:id="64"/>
    </w:p>
    <w:p w14:paraId="02ECA89E" w14:textId="77777777" w:rsidR="00FD296D" w:rsidRDefault="00FD296D" w:rsidP="00FD296D">
      <w:pPr>
        <w:spacing w:line="360" w:lineRule="auto"/>
        <w:jc w:val="both"/>
        <w:rPr>
          <w:lang w:val="nl-NL"/>
        </w:rPr>
      </w:pPr>
      <w:r>
        <w:rPr>
          <w:lang w:val="nl-NL"/>
        </w:rPr>
        <w:t xml:space="preserve">In principe vind het gesprek altijd met de cliënt en (minstens) een naaste plaats. De patiënt wil keuzes rond zorg vaak in samenspraak met diens naasten maken. Bovendien zijn de mogelijkheden en belastbaarheid van de naaste belangrijk in de keuzes die gemaakt worden. Bijvoorbeeld wanneer de echtgenote overbelast is, terwijl de patiënt graag thuis door haar verzorgd wil worden. Zoals de patiënt zelf een proces doormoet voordat voorkeuren duidelijk zijn, zo is dat ook voor naasten het geval. Wanneer een naaste bij een crisis ineens voor voldongen feiten komt te staan kan dat problemen opleveren die mogelijk voorkomen hadden kunnen worden als de naaste eerder betrokken was bij het proces van proactieve zorgplanning. Bij wilsonbekwaamheid hebben naasten een belangrijke rol in besluitvorming. Naasten moeten bovendien na overlijden van de patiënt verder leven met de beslissingen en de gebeurtenissen rond het levenseinde. Het is daarom van belang de naaste van het begin af aan actief in het proactief zorgplanningsgesprek te betrekken. </w:t>
      </w:r>
    </w:p>
    <w:p w14:paraId="4C0D6713" w14:textId="77777777" w:rsidR="00FD296D" w:rsidRDefault="00FD296D" w:rsidP="00FD296D">
      <w:pPr>
        <w:spacing w:line="360" w:lineRule="auto"/>
        <w:jc w:val="both"/>
        <w:rPr>
          <w:lang w:val="nl-NL"/>
        </w:rPr>
      </w:pPr>
    </w:p>
    <w:p w14:paraId="39382E27" w14:textId="77777777" w:rsidR="00FD296D" w:rsidRDefault="00FD296D" w:rsidP="00FD296D">
      <w:pPr>
        <w:spacing w:line="360" w:lineRule="auto"/>
        <w:jc w:val="both"/>
        <w:rPr>
          <w:lang w:val="nl-NL"/>
        </w:rPr>
      </w:pPr>
      <w:r>
        <w:rPr>
          <w:lang w:val="nl-NL"/>
        </w:rPr>
        <w:t>Uit zowel de literatuur als uit interviews met ervaringsdeskundigen blijkt dat de ervaringen goed zijn met het gesprek met naasten en de patiënt samen. Het is daarbij van belang dat zij niet alleen bij het gesprek aanwezig zijn, maar dat zij ook hun mening geven. Het kan helpen dit ook zo aan te kondigen: vertel dat u eerst de patiënt zelf aan het woord laat, en dan de naasten. Maak ook gebruik van de aanwezigheid van de naaste; de naaste kan informatie geven waar de patiënt zelf niet aan gedacht heeft en kan zo een completer beeld geven. Bespreek ook meningsverschillen tussen de patiënt en naaste(n). U komt misschien niet direct tot een oplossing, maar het is wel goed om duidelijk te hebben of / waarover meningsverschillen bestaan.</w:t>
      </w:r>
    </w:p>
    <w:p w14:paraId="3B4F6E60" w14:textId="77777777" w:rsidR="00FD296D" w:rsidRDefault="00FD296D" w:rsidP="00FD296D">
      <w:pPr>
        <w:spacing w:line="360" w:lineRule="auto"/>
        <w:jc w:val="both"/>
        <w:rPr>
          <w:lang w:val="nl-NL"/>
        </w:rPr>
      </w:pPr>
    </w:p>
    <w:p w14:paraId="714A3B67" w14:textId="77777777" w:rsidR="00FD296D" w:rsidRDefault="00FD296D" w:rsidP="00FD296D">
      <w:pPr>
        <w:spacing w:line="360" w:lineRule="auto"/>
        <w:jc w:val="both"/>
        <w:rPr>
          <w:lang w:val="nl-NL"/>
        </w:rPr>
      </w:pPr>
      <w:r>
        <w:rPr>
          <w:lang w:val="nl-NL"/>
        </w:rPr>
        <w:t xml:space="preserve">Indien mogelijk, spreek dan ook even de patiënt en naasten apart van elkaar. Zowel de patiënt als de naasten vertellen soms nieuwe dingen als u ze alleen spreekt. Bijvoorbeeld dat ze zich zorgen maken </w:t>
      </w:r>
      <w:r>
        <w:rPr>
          <w:lang w:val="nl-NL"/>
        </w:rPr>
        <w:lastRenderedPageBreak/>
        <w:t>over hun partner, of over wensen waarvan ze denken dat de partner het moeilijk vindt om te horen (bv: ‘het hoeft van mij niet meer zo nodig’).</w:t>
      </w:r>
    </w:p>
    <w:p w14:paraId="47D5D926" w14:textId="77777777" w:rsidR="00FD296D" w:rsidRDefault="00FD296D" w:rsidP="00FD296D">
      <w:pPr>
        <w:spacing w:line="360" w:lineRule="auto"/>
        <w:jc w:val="both"/>
        <w:rPr>
          <w:lang w:val="nl-NL"/>
        </w:rPr>
      </w:pPr>
    </w:p>
    <w:p w14:paraId="71F87505" w14:textId="77777777" w:rsidR="00FD296D" w:rsidRDefault="00FD296D" w:rsidP="00FD296D">
      <w:pPr>
        <w:pStyle w:val="Kop2"/>
        <w:rPr>
          <w:rFonts w:asciiTheme="minorHAnsi" w:hAnsiTheme="minorHAnsi"/>
          <w:sz w:val="22"/>
          <w:szCs w:val="22"/>
          <w:lang w:val="nl-NL"/>
        </w:rPr>
      </w:pPr>
      <w:bookmarkStart w:id="65" w:name="_Toc14947904"/>
      <w:bookmarkStart w:id="66" w:name="_Toc154144336"/>
      <w:r>
        <w:rPr>
          <w:rFonts w:asciiTheme="minorHAnsi" w:hAnsiTheme="minorHAnsi"/>
          <w:sz w:val="22"/>
          <w:szCs w:val="22"/>
          <w:lang w:val="nl-NL"/>
        </w:rPr>
        <w:t>Valkuilen</w:t>
      </w:r>
      <w:bookmarkEnd w:id="65"/>
      <w:bookmarkEnd w:id="66"/>
      <w:r>
        <w:rPr>
          <w:rFonts w:asciiTheme="minorHAnsi" w:hAnsiTheme="minorHAnsi"/>
          <w:sz w:val="22"/>
          <w:szCs w:val="22"/>
          <w:lang w:val="nl-NL"/>
        </w:rPr>
        <w:t xml:space="preserve"> </w:t>
      </w:r>
    </w:p>
    <w:p w14:paraId="63AE486F" w14:textId="77777777" w:rsidR="00FD296D" w:rsidRDefault="00FD296D" w:rsidP="00FD296D">
      <w:pPr>
        <w:spacing w:line="360" w:lineRule="auto"/>
        <w:jc w:val="both"/>
        <w:rPr>
          <w:lang w:val="nl-NL"/>
        </w:rPr>
      </w:pPr>
      <w:r>
        <w:rPr>
          <w:lang w:val="nl-NL"/>
        </w:rPr>
        <w:t xml:space="preserve">Er zijn een aantal mogelijke valkuilen bij proactieve zorgplanning. Twee willen we hier noemen; ten eerste een eenzijdige nadruk op euthanasie of (niet-)reanimeren en ten tweede het sturen op eigen opvattingen van de zorgverlener. Om met die tweede te beginnen; het doel van proactieve zorgplanning is dat patiënten en naasten </w:t>
      </w:r>
      <w:r>
        <w:rPr>
          <w:i/>
          <w:lang w:val="nl-NL"/>
        </w:rPr>
        <w:t>zelf</w:t>
      </w:r>
      <w:r>
        <w:rPr>
          <w:lang w:val="nl-NL"/>
        </w:rPr>
        <w:t xml:space="preserve"> doelen en voorkeuren formuleren voor toekomstige medische behandelingen en zorg. Wanneer het gesprek wordt begonnen met bijvoorbeeld ‘u wilt toch niet meer gereanimeerd worden, hè?’, staat zo’n vraag een open gesprek in de weg. Uiteraard is het goed om de patiënt uitleg te geven over medisch zinvol / zinloos handelen, en ook om eigen grenzen aan te geven. Maar in een proactief zorgplanningsgesprek is plaats voor zowel de mening van de patiënt, diens naasten en van de zorgverlener. </w:t>
      </w:r>
    </w:p>
    <w:p w14:paraId="301DC1D6" w14:textId="77777777" w:rsidR="00FD296D" w:rsidRDefault="00FD296D" w:rsidP="00FD296D">
      <w:pPr>
        <w:spacing w:line="360" w:lineRule="auto"/>
        <w:jc w:val="both"/>
        <w:rPr>
          <w:lang w:val="nl-NL"/>
        </w:rPr>
      </w:pPr>
    </w:p>
    <w:p w14:paraId="00A1FDB9" w14:textId="77777777" w:rsidR="00FD296D" w:rsidRDefault="00FD296D" w:rsidP="00FD296D">
      <w:pPr>
        <w:spacing w:line="360" w:lineRule="auto"/>
        <w:jc w:val="both"/>
        <w:rPr>
          <w:lang w:val="nl-NL"/>
        </w:rPr>
      </w:pPr>
      <w:r>
        <w:rPr>
          <w:lang w:val="nl-NL"/>
        </w:rPr>
        <w:t>Verder is het van belang om in het gesprek informatie te geven over verschillende mogelijkheden van zorg aan het levenseinde. Patiënten weten niet welke mogelijkheden er zijn, en denken vaak alleen aan euthanasie of (niet-)reanimeren. Door ook te vragen naar hoe een patiënt in het leven staat, waar de patiënt belang aan hecht (familie, religie) of waar de patiënt energie uit haalt kunt u het gesprek breder trekken. Ook kunt u informatie geven over bijvoorbeeld pijnbestrijding, sedatie, zorg in een hospice, inschakelen van thuiszorg, vrijwilligers, en vragen naar een gevolmachtigde, gewenste plaats van overlijden en ziekenhuisopnames.</w:t>
      </w:r>
    </w:p>
    <w:p w14:paraId="618F408D" w14:textId="77777777" w:rsidR="00FD296D" w:rsidRDefault="00FD296D" w:rsidP="00FD296D">
      <w:pPr>
        <w:spacing w:line="360" w:lineRule="auto"/>
        <w:jc w:val="both"/>
        <w:rPr>
          <w:lang w:val="nl-NL"/>
        </w:rPr>
      </w:pPr>
    </w:p>
    <w:p w14:paraId="4FAC50B7" w14:textId="77777777" w:rsidR="00FD296D" w:rsidRDefault="00FD296D" w:rsidP="00FD296D">
      <w:pPr>
        <w:pStyle w:val="Kop2"/>
        <w:rPr>
          <w:rFonts w:asciiTheme="minorHAnsi" w:hAnsiTheme="minorHAnsi"/>
          <w:sz w:val="22"/>
          <w:szCs w:val="22"/>
          <w:lang w:val="nl-NL"/>
        </w:rPr>
      </w:pPr>
      <w:bookmarkStart w:id="67" w:name="_Toc14947905"/>
      <w:bookmarkStart w:id="68" w:name="_Toc154144337"/>
      <w:r>
        <w:rPr>
          <w:rFonts w:asciiTheme="minorHAnsi" w:hAnsiTheme="minorHAnsi"/>
          <w:sz w:val="22"/>
          <w:szCs w:val="22"/>
          <w:lang w:val="nl-NL"/>
        </w:rPr>
        <w:t>Proactieve zorgplanning en de stadia van gedragsverandering</w:t>
      </w:r>
      <w:bookmarkEnd w:id="67"/>
      <w:bookmarkEnd w:id="68"/>
    </w:p>
    <w:p w14:paraId="20A16C93" w14:textId="77777777" w:rsidR="00FD296D" w:rsidRDefault="00FD296D" w:rsidP="00FD296D">
      <w:pPr>
        <w:spacing w:line="360" w:lineRule="auto"/>
        <w:jc w:val="both"/>
        <w:rPr>
          <w:lang w:val="nl-NL"/>
        </w:rPr>
      </w:pPr>
      <w:r>
        <w:rPr>
          <w:lang w:val="nl-NL"/>
        </w:rPr>
        <w:t xml:space="preserve">Mogelijk hangt motivatie voor anticiperende zorgplanning samen met de stadia van gedragsverandering. De stadia van gedragsverandering worden aangeduid als voorstadium (precontemplation), overwegen (contemplation), voorbereiding, actieve verandering, en stabilisatie (maintenance). Door het gesprek ‘open’ aan te beiden en met de juiste vragen kan worden verkend in hoeverre de patiënt open staat voor proactieve zorgplanning en kan het gesprek hierop afgestemd worden. Zo kunt u bijvoorbeeld samen met de patiënt voors en tegens van anticiperende gespreksvoering bespreken, de patiënt ondersteunen in het vinden van de juiste informatie (bv een lijstje van websites meegeven), of de vragenlijst (zie deel 1, hulpmiddel 4) aan de patiënt meegeven.  </w:t>
      </w:r>
    </w:p>
    <w:p w14:paraId="6BCF130C" w14:textId="77777777" w:rsidR="00FD296D" w:rsidRDefault="00FD296D" w:rsidP="00FD296D">
      <w:pPr>
        <w:spacing w:line="360" w:lineRule="auto"/>
        <w:jc w:val="both"/>
        <w:rPr>
          <w:lang w:val="nl-NL"/>
        </w:rPr>
      </w:pPr>
    </w:p>
    <w:p w14:paraId="021AB6CA" w14:textId="77777777" w:rsidR="00FD296D" w:rsidRDefault="00FD296D" w:rsidP="00FD296D">
      <w:pPr>
        <w:pStyle w:val="Kop2"/>
        <w:spacing w:before="0" w:line="360" w:lineRule="auto"/>
        <w:jc w:val="both"/>
        <w:rPr>
          <w:rFonts w:asciiTheme="minorHAnsi" w:hAnsiTheme="minorHAnsi"/>
          <w:sz w:val="22"/>
          <w:szCs w:val="22"/>
          <w:lang w:val="nl-NL"/>
        </w:rPr>
      </w:pPr>
      <w:bookmarkStart w:id="69" w:name="_Toc14947906"/>
      <w:bookmarkStart w:id="70" w:name="_Toc154144338"/>
      <w:r>
        <w:rPr>
          <w:rFonts w:asciiTheme="minorHAnsi" w:hAnsiTheme="minorHAnsi"/>
          <w:sz w:val="22"/>
          <w:szCs w:val="22"/>
          <w:lang w:val="nl-NL"/>
        </w:rPr>
        <w:lastRenderedPageBreak/>
        <w:t>Patiënten met lage gezondheidsvaardigheden</w:t>
      </w:r>
      <w:bookmarkEnd w:id="69"/>
      <w:bookmarkEnd w:id="70"/>
    </w:p>
    <w:p w14:paraId="55E30792" w14:textId="3FC365ED" w:rsidR="00FD296D" w:rsidRDefault="00FD296D" w:rsidP="00FD296D">
      <w:pPr>
        <w:widowControl/>
        <w:spacing w:line="360" w:lineRule="auto"/>
        <w:jc w:val="both"/>
        <w:rPr>
          <w:rFonts w:eastAsia="Trebuchet MS" w:cs="Trebuchet MS"/>
          <w:bCs/>
          <w:lang w:val="nl-NL"/>
        </w:rPr>
      </w:pPr>
      <w:r>
        <w:rPr>
          <w:rFonts w:eastAsia="Trebuchet MS" w:cs="Trebuchet MS"/>
          <w:bCs/>
          <w:lang w:val="nl-NL"/>
        </w:rPr>
        <w:t>Met ‘gezondheidsvaardigheden’ (‘health literacy’) wordt de combinatie van cognitieve en sociale vaardigheden aangeduid die nodig is om adequaat met informatie over gezondheid, ziekte en zorg om te gaan. Een belangrijke component van gezondheidsvaardigheden is geletterdheid. Het aantal laaggeletterden in Nederland was 1</w:t>
      </w:r>
      <w:r w:rsidR="00CA312E">
        <w:rPr>
          <w:rFonts w:eastAsia="Trebuchet MS" w:cs="Trebuchet MS"/>
          <w:bCs/>
          <w:lang w:val="nl-NL"/>
        </w:rPr>
        <w:t>8</w:t>
      </w:r>
      <w:r>
        <w:rPr>
          <w:rFonts w:eastAsia="Trebuchet MS" w:cs="Trebuchet MS"/>
          <w:bCs/>
          <w:lang w:val="nl-NL"/>
        </w:rPr>
        <w:t>% in 201</w:t>
      </w:r>
      <w:r w:rsidR="00CA312E">
        <w:rPr>
          <w:rFonts w:eastAsia="Trebuchet MS" w:cs="Trebuchet MS"/>
          <w:bCs/>
          <w:lang w:val="nl-NL"/>
        </w:rPr>
        <w:t>6</w:t>
      </w:r>
      <w:r>
        <w:rPr>
          <w:rFonts w:eastAsia="Trebuchet MS" w:cs="Trebuchet MS"/>
          <w:bCs/>
          <w:lang w:val="nl-NL"/>
        </w:rPr>
        <w:t>. Laaggeletterdheid komt vaker voor onder vrouwen, onder ouderen en onder laagopgeleiden. Stichting Lezen &amp; Schrijven noemt op hun website (zie deel 2, bijlage 1) een aantal signalen waaraan u kunt zien dat iemand mogelijk moeite heeft met taal. Uit onderzoek blijkt dat laaggeletterden een verminderde (ervaren) fysieke en mentale gezondheid hebben, een grotere kans om eerder te sterven, ze maken vaker gebruik van huisartsenzorg en ziekenhuiszorg, maken minder vaak gebruik van preventieve zorg en nazorg en zijn daarnaast minder goed in staat om zelfmanagement uit te voeren.</w:t>
      </w:r>
    </w:p>
    <w:p w14:paraId="01A661FC" w14:textId="77777777" w:rsidR="00FD296D" w:rsidRDefault="00FD296D" w:rsidP="00FD296D">
      <w:pPr>
        <w:widowControl/>
        <w:spacing w:line="360" w:lineRule="auto"/>
        <w:jc w:val="both"/>
        <w:rPr>
          <w:rFonts w:eastAsia="Trebuchet MS" w:cs="Trebuchet MS"/>
          <w:bCs/>
          <w:lang w:val="nl-NL"/>
        </w:rPr>
      </w:pPr>
    </w:p>
    <w:p w14:paraId="6709A0EA" w14:textId="77777777" w:rsidR="00FD296D" w:rsidRDefault="00FD296D" w:rsidP="00FD296D">
      <w:pPr>
        <w:widowControl/>
        <w:spacing w:line="360" w:lineRule="auto"/>
        <w:jc w:val="both"/>
        <w:rPr>
          <w:rFonts w:eastAsia="Trebuchet MS" w:cs="Trebuchet MS"/>
          <w:bCs/>
          <w:lang w:val="nl-NL"/>
        </w:rPr>
      </w:pPr>
      <w:r>
        <w:rPr>
          <w:rFonts w:eastAsia="Trebuchet MS" w:cs="Trebuchet MS"/>
          <w:bCs/>
          <w:lang w:val="nl-NL"/>
        </w:rPr>
        <w:t>Proactieve zorgplanning met patiënten met lage gezondheidsvaardigheden kost meer tijd, maar het kan wel. Gebruik onderstaande adviezen:</w:t>
      </w:r>
    </w:p>
    <w:p w14:paraId="776F1CD4" w14:textId="77777777" w:rsidR="00FD296D" w:rsidRDefault="00FD296D" w:rsidP="00785354">
      <w:pPr>
        <w:pStyle w:val="Lijstalinea"/>
        <w:numPr>
          <w:ilvl w:val="0"/>
          <w:numId w:val="36"/>
        </w:numPr>
        <w:spacing w:after="0" w:line="360" w:lineRule="auto"/>
        <w:jc w:val="both"/>
        <w:rPr>
          <w:rFonts w:eastAsia="Trebuchet MS" w:cs="Trebuchet MS"/>
          <w:bCs/>
        </w:rPr>
      </w:pPr>
      <w:r>
        <w:rPr>
          <w:rFonts w:eastAsia="Trebuchet MS" w:cs="Trebuchet MS"/>
          <w:bCs/>
        </w:rPr>
        <w:t>Praat langzaam en neem de tijd voor het gesprek.</w:t>
      </w:r>
    </w:p>
    <w:p w14:paraId="7CB1E4ED" w14:textId="77777777" w:rsidR="00FD296D" w:rsidRDefault="00FD296D" w:rsidP="00785354">
      <w:pPr>
        <w:pStyle w:val="Lijstalinea"/>
        <w:numPr>
          <w:ilvl w:val="0"/>
          <w:numId w:val="36"/>
        </w:numPr>
        <w:spacing w:after="0" w:line="360" w:lineRule="auto"/>
        <w:jc w:val="both"/>
        <w:rPr>
          <w:rFonts w:eastAsia="Trebuchet MS" w:cs="Trebuchet MS"/>
          <w:bCs/>
        </w:rPr>
      </w:pPr>
      <w:r>
        <w:rPr>
          <w:rFonts w:eastAsia="Trebuchet MS" w:cs="Trebuchet MS"/>
          <w:bCs/>
        </w:rPr>
        <w:t>Vermijd medische terminologie.</w:t>
      </w:r>
    </w:p>
    <w:p w14:paraId="4FA8584D" w14:textId="77777777" w:rsidR="00FD296D" w:rsidRDefault="00FD296D" w:rsidP="00785354">
      <w:pPr>
        <w:pStyle w:val="Lijstalinea"/>
        <w:numPr>
          <w:ilvl w:val="0"/>
          <w:numId w:val="36"/>
        </w:numPr>
        <w:spacing w:after="0" w:line="360" w:lineRule="auto"/>
        <w:jc w:val="both"/>
        <w:rPr>
          <w:rFonts w:eastAsia="Trebuchet MS" w:cs="Trebuchet MS"/>
          <w:bCs/>
        </w:rPr>
      </w:pPr>
      <w:r>
        <w:rPr>
          <w:rFonts w:eastAsia="Trebuchet MS" w:cs="Trebuchet MS"/>
          <w:bCs/>
        </w:rPr>
        <w:t>Gebruik visuele middelen in het gesprek.</w:t>
      </w:r>
    </w:p>
    <w:p w14:paraId="085053B9" w14:textId="77777777" w:rsidR="00FD296D" w:rsidRDefault="00FD296D" w:rsidP="00785354">
      <w:pPr>
        <w:pStyle w:val="Lijstalinea"/>
        <w:numPr>
          <w:ilvl w:val="0"/>
          <w:numId w:val="36"/>
        </w:numPr>
        <w:spacing w:after="0" w:line="360" w:lineRule="auto"/>
        <w:jc w:val="both"/>
        <w:rPr>
          <w:rFonts w:eastAsia="Trebuchet MS" w:cs="Trebuchet MS"/>
          <w:bCs/>
        </w:rPr>
      </w:pPr>
      <w:r>
        <w:rPr>
          <w:rFonts w:eastAsia="Trebuchet MS" w:cs="Trebuchet MS"/>
          <w:bCs/>
        </w:rPr>
        <w:t>Geef niet te veel informatie in één keer.</w:t>
      </w:r>
    </w:p>
    <w:p w14:paraId="0CA89A34" w14:textId="77777777" w:rsidR="00FD296D" w:rsidRDefault="00FD296D" w:rsidP="00785354">
      <w:pPr>
        <w:pStyle w:val="Lijstalinea"/>
        <w:numPr>
          <w:ilvl w:val="0"/>
          <w:numId w:val="36"/>
        </w:numPr>
        <w:spacing w:after="0" w:line="360" w:lineRule="auto"/>
        <w:jc w:val="both"/>
        <w:rPr>
          <w:rFonts w:eastAsia="Trebuchet MS" w:cs="Trebuchet MS"/>
          <w:bCs/>
        </w:rPr>
      </w:pPr>
      <w:r>
        <w:rPr>
          <w:rFonts w:eastAsia="Trebuchet MS" w:cs="Trebuchet MS"/>
          <w:bCs/>
        </w:rPr>
        <w:t>Toets het begrip van de patiënt door terug te vragen wat zojuist uitgelegd is.</w:t>
      </w:r>
    </w:p>
    <w:p w14:paraId="3B3086FF" w14:textId="77777777" w:rsidR="00FD296D" w:rsidRDefault="00FD296D" w:rsidP="00FD296D">
      <w:pPr>
        <w:widowControl/>
        <w:spacing w:line="360" w:lineRule="auto"/>
        <w:jc w:val="both"/>
        <w:rPr>
          <w:rFonts w:eastAsia="Trebuchet MS" w:cs="Trebuchet MS"/>
          <w:bCs/>
          <w:lang w:val="nl-NL"/>
        </w:rPr>
      </w:pPr>
    </w:p>
    <w:p w14:paraId="4FB7B0C3" w14:textId="77777777" w:rsidR="00FD296D" w:rsidRDefault="00FD296D" w:rsidP="00FD296D">
      <w:pPr>
        <w:pStyle w:val="Kop2"/>
        <w:spacing w:before="0" w:line="360" w:lineRule="auto"/>
        <w:jc w:val="both"/>
        <w:rPr>
          <w:rFonts w:asciiTheme="minorHAnsi" w:hAnsiTheme="minorHAnsi"/>
          <w:sz w:val="22"/>
          <w:szCs w:val="22"/>
          <w:lang w:val="nl-NL"/>
        </w:rPr>
      </w:pPr>
      <w:bookmarkStart w:id="71" w:name="_Toc14947907"/>
      <w:bookmarkStart w:id="72" w:name="_Toc154144339"/>
      <w:r>
        <w:rPr>
          <w:rFonts w:asciiTheme="minorHAnsi" w:hAnsiTheme="minorHAnsi"/>
          <w:sz w:val="22"/>
          <w:szCs w:val="22"/>
          <w:lang w:val="nl-NL"/>
        </w:rPr>
        <w:t>Cultureel sensitieve zorg</w:t>
      </w:r>
      <w:bookmarkEnd w:id="71"/>
      <w:bookmarkEnd w:id="72"/>
      <w:r>
        <w:rPr>
          <w:rFonts w:asciiTheme="minorHAnsi" w:hAnsiTheme="minorHAnsi"/>
          <w:sz w:val="22"/>
          <w:szCs w:val="22"/>
          <w:lang w:val="nl-NL"/>
        </w:rPr>
        <w:t xml:space="preserve"> </w:t>
      </w:r>
    </w:p>
    <w:p w14:paraId="550517A8" w14:textId="77777777" w:rsidR="00FD296D" w:rsidRDefault="00FD296D" w:rsidP="00FD296D">
      <w:pPr>
        <w:spacing w:line="360" w:lineRule="auto"/>
        <w:jc w:val="both"/>
        <w:rPr>
          <w:lang w:val="nl-NL"/>
        </w:rPr>
      </w:pPr>
      <w:r>
        <w:rPr>
          <w:lang w:val="nl-NL"/>
        </w:rPr>
        <w:t>Ongeveer 1 op de 27 ouderen in Nederland heeft een niet-westerse migratieachtergrond. In de komende jaren zal dit aantal meer dan verdubbelen. Culturele verschillen kunnen nadrukkelijk naar voren komen met betrekking tot zorg aan het levenseinde. Zo kan het bijvoorbeeld zijn dat naasten de wens hebben om slechte prognoses of het naderende einde van de patiënt alleen in bedekte termen met de patiënt te bespreken, willen patiënten niet altijd geïnformeerd worden over een naderende dood en kan morfine afgewezen worden omdat patiënten na het overlijden helder voor Allah willen verschijnen.</w:t>
      </w:r>
    </w:p>
    <w:p w14:paraId="3F697AAC" w14:textId="77777777" w:rsidR="00FD296D" w:rsidRDefault="00FD296D" w:rsidP="00FD296D">
      <w:pPr>
        <w:widowControl/>
        <w:spacing w:line="360" w:lineRule="auto"/>
        <w:jc w:val="both"/>
        <w:rPr>
          <w:rFonts w:eastAsia="Trebuchet MS" w:cs="Trebuchet MS"/>
          <w:bCs/>
          <w:lang w:val="nl-NL"/>
        </w:rPr>
      </w:pPr>
    </w:p>
    <w:p w14:paraId="4C93EEE0" w14:textId="77777777" w:rsidR="00FD296D" w:rsidRDefault="00FD296D" w:rsidP="00FD296D">
      <w:pPr>
        <w:widowControl/>
        <w:spacing w:line="360" w:lineRule="auto"/>
        <w:jc w:val="both"/>
        <w:rPr>
          <w:rFonts w:eastAsia="Trebuchet MS" w:cs="Trebuchet MS"/>
          <w:bCs/>
          <w:lang w:val="nl-NL"/>
        </w:rPr>
      </w:pPr>
      <w:r>
        <w:rPr>
          <w:rFonts w:eastAsia="Trebuchet MS" w:cs="Trebuchet MS"/>
          <w:bCs/>
          <w:lang w:val="nl-NL"/>
        </w:rPr>
        <w:t>Dat wil niet zeggen dat proactieve zorgplanning niet mogelijk is met patiënten met een andere (niet westerse) culturele achtergrond. Stichting Pharos heeft op hun website diverse hulpmiddelen die kunnen ondersteunen bij het gesprek (deel 2, bijlage 1). Onderstaande adviezen komen uit een handreiking ‘palliatieve zorg aan mensen met een niet-westerse achtergrond’ (zie deel 2, bijlage 4):</w:t>
      </w:r>
    </w:p>
    <w:p w14:paraId="623FF1C5" w14:textId="77777777" w:rsidR="00FD296D" w:rsidRDefault="00FD296D" w:rsidP="00785354">
      <w:pPr>
        <w:pStyle w:val="Lijstalinea"/>
        <w:numPr>
          <w:ilvl w:val="0"/>
          <w:numId w:val="37"/>
        </w:numPr>
        <w:spacing w:after="0" w:line="360" w:lineRule="auto"/>
        <w:jc w:val="both"/>
        <w:rPr>
          <w:rFonts w:eastAsia="Trebuchet MS" w:cs="Trebuchet MS"/>
          <w:bCs/>
        </w:rPr>
      </w:pPr>
      <w:r>
        <w:rPr>
          <w:rFonts w:eastAsia="Trebuchet MS" w:cs="Trebuchet MS"/>
          <w:bCs/>
        </w:rPr>
        <w:t>Vraag wat de patiënt en familie weet. Stem de informatie daarop af.</w:t>
      </w:r>
    </w:p>
    <w:p w14:paraId="4A2B1012" w14:textId="77777777" w:rsidR="00FD296D" w:rsidRDefault="00FD296D" w:rsidP="00785354">
      <w:pPr>
        <w:pStyle w:val="Lijstalinea"/>
        <w:numPr>
          <w:ilvl w:val="0"/>
          <w:numId w:val="37"/>
        </w:numPr>
        <w:spacing w:after="0" w:line="360" w:lineRule="auto"/>
        <w:jc w:val="both"/>
        <w:rPr>
          <w:rFonts w:eastAsia="Trebuchet MS" w:cs="Trebuchet MS"/>
          <w:bCs/>
        </w:rPr>
      </w:pPr>
      <w:r>
        <w:rPr>
          <w:rFonts w:eastAsia="Trebuchet MS" w:cs="Trebuchet MS"/>
          <w:bCs/>
        </w:rPr>
        <w:lastRenderedPageBreak/>
        <w:t>Patiënten weten niet altijd goed wat het aanbod in zorg is. Biedt informatie hierover actief aan. Vertel over hospicevoorzieningen, over mogelijkheden van thuiszorg, over wat de zorgverzekering vergoedt, etc.</w:t>
      </w:r>
    </w:p>
    <w:p w14:paraId="711465E4" w14:textId="77777777" w:rsidR="00FD296D" w:rsidRDefault="00FD296D" w:rsidP="00785354">
      <w:pPr>
        <w:pStyle w:val="Lijstalinea"/>
        <w:numPr>
          <w:ilvl w:val="0"/>
          <w:numId w:val="37"/>
        </w:numPr>
        <w:spacing w:after="0" w:line="360" w:lineRule="auto"/>
        <w:jc w:val="both"/>
        <w:rPr>
          <w:rFonts w:eastAsia="Trebuchet MS" w:cs="Trebuchet MS"/>
          <w:bCs/>
        </w:rPr>
      </w:pPr>
      <w:r>
        <w:rPr>
          <w:rFonts w:eastAsia="Trebuchet MS" w:cs="Trebuchet MS"/>
          <w:bCs/>
        </w:rPr>
        <w:t>Gebruik hulpmiddelen (visueel, schriftelijk) bij de communicatie.</w:t>
      </w:r>
    </w:p>
    <w:p w14:paraId="3695D67D" w14:textId="77777777" w:rsidR="00FD296D" w:rsidRDefault="00FD296D" w:rsidP="00785354">
      <w:pPr>
        <w:pStyle w:val="Lijstalinea"/>
        <w:numPr>
          <w:ilvl w:val="0"/>
          <w:numId w:val="37"/>
        </w:numPr>
        <w:spacing w:after="0" w:line="360" w:lineRule="auto"/>
        <w:jc w:val="both"/>
        <w:rPr>
          <w:rFonts w:eastAsia="Trebuchet MS" w:cs="Trebuchet MS"/>
          <w:bCs/>
        </w:rPr>
      </w:pPr>
      <w:r>
        <w:rPr>
          <w:rFonts w:eastAsia="Trebuchet MS" w:cs="Trebuchet MS"/>
          <w:bCs/>
        </w:rPr>
        <w:t>Denk niet te snel dat u het wel begrijpt: vraag door wat de patiënt precies bedoelt.</w:t>
      </w:r>
    </w:p>
    <w:p w14:paraId="2D523A39" w14:textId="77777777" w:rsidR="00FD296D" w:rsidRDefault="00FD296D" w:rsidP="00785354">
      <w:pPr>
        <w:pStyle w:val="Lijstalinea"/>
        <w:numPr>
          <w:ilvl w:val="0"/>
          <w:numId w:val="37"/>
        </w:numPr>
        <w:spacing w:after="0" w:line="360" w:lineRule="auto"/>
        <w:jc w:val="both"/>
        <w:rPr>
          <w:rFonts w:eastAsia="Trebuchet MS" w:cs="Trebuchet MS"/>
          <w:bCs/>
        </w:rPr>
      </w:pPr>
      <w:r>
        <w:rPr>
          <w:rFonts w:eastAsia="Trebuchet MS" w:cs="Trebuchet MS"/>
          <w:bCs/>
        </w:rPr>
        <w:t>Vraag naar (culturele en religieuze) opvattingen en wensen.</w:t>
      </w:r>
    </w:p>
    <w:p w14:paraId="46907B1E" w14:textId="77777777" w:rsidR="00FD296D" w:rsidRDefault="00FD296D" w:rsidP="00785354">
      <w:pPr>
        <w:pStyle w:val="Lijstalinea"/>
        <w:numPr>
          <w:ilvl w:val="0"/>
          <w:numId w:val="37"/>
        </w:numPr>
        <w:spacing w:after="0" w:line="360" w:lineRule="auto"/>
        <w:jc w:val="both"/>
        <w:rPr>
          <w:rFonts w:eastAsia="Trebuchet MS" w:cs="Trebuchet MS"/>
          <w:bCs/>
        </w:rPr>
      </w:pPr>
      <w:r>
        <w:rPr>
          <w:rFonts w:eastAsia="Trebuchet MS" w:cs="Trebuchet MS"/>
          <w:bCs/>
        </w:rPr>
        <w:t>Ga na wat de opvattingen van de patiënt zijn, geef aan die te respecteren en bespreek wat mogelijke consequenties hiervan zijn in de behandeling.</w:t>
      </w:r>
    </w:p>
    <w:p w14:paraId="2FD002A5" w14:textId="77777777" w:rsidR="00FD296D" w:rsidRDefault="00FD296D" w:rsidP="00785354">
      <w:pPr>
        <w:pStyle w:val="Lijstalinea"/>
        <w:numPr>
          <w:ilvl w:val="0"/>
          <w:numId w:val="37"/>
        </w:numPr>
        <w:spacing w:after="0" w:line="360" w:lineRule="auto"/>
        <w:jc w:val="both"/>
        <w:rPr>
          <w:rFonts w:eastAsia="Trebuchet MS" w:cs="Trebuchet MS"/>
          <w:bCs/>
        </w:rPr>
      </w:pPr>
      <w:r>
        <w:rPr>
          <w:rFonts w:eastAsia="Trebuchet MS" w:cs="Trebuchet MS"/>
          <w:bCs/>
        </w:rPr>
        <w:t>Het is van belang zorgvuldig te inventariseren wat de patiënt wil/wenst, in hoeverre de patiënt in detail geïnformeerd wil worden en hoe de familie hier in staat. In de Wet op de Geneeskundige Behandelingsovereenkomst (WGBO) staat dat een patiënt het recht op informatie heeft, maar ook het recht om geen informatie te krijgen als men dat niet wenst.</w:t>
      </w:r>
    </w:p>
    <w:p w14:paraId="5A023820" w14:textId="77777777" w:rsidR="00FD296D" w:rsidRDefault="00FD296D" w:rsidP="00785354">
      <w:pPr>
        <w:pStyle w:val="Lijstalinea"/>
        <w:numPr>
          <w:ilvl w:val="0"/>
          <w:numId w:val="37"/>
        </w:numPr>
        <w:spacing w:after="0" w:line="360" w:lineRule="auto"/>
        <w:jc w:val="both"/>
        <w:rPr>
          <w:rFonts w:eastAsia="Trebuchet MS" w:cs="Trebuchet MS"/>
          <w:bCs/>
        </w:rPr>
      </w:pPr>
      <w:r>
        <w:rPr>
          <w:rFonts w:eastAsia="Trebuchet MS" w:cs="Trebuchet MS"/>
          <w:bCs/>
        </w:rPr>
        <w:t>Tast voorzichtig af welke wensen de patiënt en familie hebben over de wijze waarop diagnose en prognose besproken worden.</w:t>
      </w:r>
    </w:p>
    <w:p w14:paraId="223008B5" w14:textId="77777777" w:rsidR="00FD296D" w:rsidRDefault="00FD296D" w:rsidP="00785354">
      <w:pPr>
        <w:pStyle w:val="Lijstalinea"/>
        <w:numPr>
          <w:ilvl w:val="0"/>
          <w:numId w:val="37"/>
        </w:numPr>
        <w:spacing w:after="0" w:line="360" w:lineRule="auto"/>
        <w:jc w:val="both"/>
        <w:rPr>
          <w:rFonts w:eastAsia="Trebuchet MS" w:cs="Trebuchet MS"/>
          <w:bCs/>
        </w:rPr>
      </w:pPr>
      <w:r>
        <w:rPr>
          <w:rFonts w:eastAsia="Trebuchet MS" w:cs="Trebuchet MS"/>
          <w:bCs/>
        </w:rPr>
        <w:t>Ga er niet automatisch vanuit dat de patiënt het centrale aanspreekpunt is met wie alles moet worden besproken; vraag hoe de patiënt en de familie hierin staan en wat hun voorkeuren zijn.</w:t>
      </w:r>
    </w:p>
    <w:p w14:paraId="27CABC81" w14:textId="77777777" w:rsidR="00FD296D" w:rsidRDefault="00FD296D" w:rsidP="00785354">
      <w:pPr>
        <w:pStyle w:val="Lijstalinea"/>
        <w:numPr>
          <w:ilvl w:val="0"/>
          <w:numId w:val="37"/>
        </w:numPr>
        <w:spacing w:after="0" w:line="360" w:lineRule="auto"/>
        <w:jc w:val="both"/>
        <w:rPr>
          <w:rFonts w:eastAsia="Trebuchet MS" w:cs="Trebuchet MS"/>
          <w:bCs/>
        </w:rPr>
      </w:pPr>
      <w:r>
        <w:rPr>
          <w:rFonts w:eastAsia="Trebuchet MS" w:cs="Trebuchet MS"/>
          <w:bCs/>
        </w:rPr>
        <w:t>Wanneer u vindt dat iets benoemd moet worden, leidt dit dan in door aan te geven waarom u als hulpverlener dit noodzakelijk vindt. Meestal wordt het dan geaccepteerd.</w:t>
      </w:r>
    </w:p>
    <w:p w14:paraId="27AE75E9" w14:textId="77777777" w:rsidR="00FD296D" w:rsidRDefault="00FD296D" w:rsidP="00785354">
      <w:pPr>
        <w:pStyle w:val="Lijstalinea"/>
        <w:numPr>
          <w:ilvl w:val="0"/>
          <w:numId w:val="37"/>
        </w:numPr>
        <w:spacing w:after="0" w:line="360" w:lineRule="auto"/>
        <w:jc w:val="both"/>
        <w:rPr>
          <w:rFonts w:eastAsia="Trebuchet MS" w:cs="Trebuchet MS"/>
          <w:bCs/>
        </w:rPr>
      </w:pPr>
      <w:r>
        <w:rPr>
          <w:rFonts w:eastAsia="Trebuchet MS" w:cs="Trebuchet MS"/>
          <w:bCs/>
        </w:rPr>
        <w:t>Schakel eventueel een religieus deskundige in als uw patiënt om religieuze redenen een bepaalde behandeling of het staken van een behandeling niet wil of moeilijk kan accepteren.</w:t>
      </w:r>
    </w:p>
    <w:p w14:paraId="6AEE2556" w14:textId="77777777" w:rsidR="00FD296D" w:rsidRDefault="00FD296D" w:rsidP="00785354">
      <w:pPr>
        <w:pStyle w:val="Lijstalinea"/>
        <w:numPr>
          <w:ilvl w:val="0"/>
          <w:numId w:val="37"/>
        </w:numPr>
        <w:spacing w:after="0" w:line="360" w:lineRule="auto"/>
        <w:jc w:val="both"/>
        <w:rPr>
          <w:rFonts w:eastAsia="Trebuchet MS" w:cs="Trebuchet MS"/>
          <w:bCs/>
        </w:rPr>
      </w:pPr>
      <w:r>
        <w:rPr>
          <w:rFonts w:eastAsia="Trebuchet MS" w:cs="Trebuchet MS"/>
          <w:bCs/>
        </w:rPr>
        <w:t>Draag over aan medebehandelaars wat en door wie aan de patiënt verteld is.</w:t>
      </w:r>
    </w:p>
    <w:p w14:paraId="4D1B4F33" w14:textId="77777777" w:rsidR="00FD296D" w:rsidRDefault="00FD296D" w:rsidP="00785354">
      <w:pPr>
        <w:pStyle w:val="Lijstalinea"/>
        <w:numPr>
          <w:ilvl w:val="0"/>
          <w:numId w:val="37"/>
        </w:numPr>
        <w:spacing w:after="0" w:line="360" w:lineRule="auto"/>
        <w:jc w:val="both"/>
        <w:rPr>
          <w:rFonts w:eastAsia="Trebuchet MS" w:cs="Trebuchet MS"/>
          <w:bCs/>
        </w:rPr>
      </w:pPr>
      <w:r>
        <w:rPr>
          <w:rFonts w:eastAsia="Trebuchet MS" w:cs="Trebuchet MS"/>
          <w:bCs/>
        </w:rPr>
        <w:t>Schakel eventueel een tolk in.</w:t>
      </w:r>
    </w:p>
    <w:p w14:paraId="2BBA3437" w14:textId="77777777" w:rsidR="00FD296D" w:rsidRDefault="00FD296D" w:rsidP="00FD296D">
      <w:pPr>
        <w:widowControl/>
        <w:spacing w:line="360" w:lineRule="auto"/>
        <w:rPr>
          <w:rFonts w:eastAsia="Trebuchet MS" w:cs="Trebuchet MS"/>
          <w:b/>
          <w:bCs/>
          <w:lang w:val="nl-NL"/>
        </w:rPr>
      </w:pPr>
      <w:r>
        <w:rPr>
          <w:rFonts w:eastAsia="Trebuchet MS" w:cs="Trebuchet MS"/>
          <w:b/>
          <w:bCs/>
          <w:lang w:val="nl-NL"/>
        </w:rPr>
        <w:br w:type="page"/>
      </w:r>
    </w:p>
    <w:p w14:paraId="2171EFE8" w14:textId="77777777" w:rsidR="00FD296D" w:rsidRDefault="00FD296D" w:rsidP="00FD296D">
      <w:pPr>
        <w:widowControl/>
        <w:spacing w:line="360" w:lineRule="auto"/>
        <w:rPr>
          <w:rFonts w:eastAsia="Trebuchet MS" w:cs="Trebuchet MS"/>
          <w:b/>
          <w:bCs/>
          <w:lang w:val="nl-NL"/>
        </w:rPr>
      </w:pPr>
    </w:p>
    <w:p w14:paraId="2B0D6D86" w14:textId="77777777" w:rsidR="00FD296D" w:rsidRDefault="00FD296D" w:rsidP="00FD296D">
      <w:pPr>
        <w:widowControl/>
        <w:spacing w:line="360" w:lineRule="auto"/>
        <w:rPr>
          <w:rFonts w:cstheme="minorHAnsi"/>
          <w:lang w:val="nl-NL"/>
        </w:rPr>
      </w:pPr>
    </w:p>
    <w:p w14:paraId="3D2F8A24" w14:textId="77777777" w:rsidR="00FD296D" w:rsidRDefault="00FD296D" w:rsidP="00FD296D">
      <w:pPr>
        <w:widowControl/>
        <w:spacing w:line="360" w:lineRule="auto"/>
        <w:rPr>
          <w:rFonts w:cstheme="minorHAnsi"/>
          <w:lang w:val="nl-NL"/>
        </w:rPr>
      </w:pPr>
    </w:p>
    <w:p w14:paraId="63D36676" w14:textId="77777777" w:rsidR="00FD296D" w:rsidRDefault="00FD296D" w:rsidP="00FD296D">
      <w:pPr>
        <w:widowControl/>
        <w:spacing w:line="360" w:lineRule="auto"/>
        <w:rPr>
          <w:rFonts w:cstheme="minorHAnsi"/>
          <w:lang w:val="nl-NL"/>
        </w:rPr>
      </w:pPr>
    </w:p>
    <w:p w14:paraId="400E9F79" w14:textId="77777777" w:rsidR="00FD296D" w:rsidRDefault="00FD296D" w:rsidP="00FD296D">
      <w:pPr>
        <w:widowControl/>
        <w:spacing w:line="360" w:lineRule="auto"/>
        <w:rPr>
          <w:rFonts w:cstheme="minorHAnsi"/>
          <w:lang w:val="nl-NL"/>
        </w:rPr>
      </w:pPr>
    </w:p>
    <w:p w14:paraId="0C08C04C" w14:textId="77777777" w:rsidR="00FD296D" w:rsidRDefault="00FD296D" w:rsidP="00FD296D">
      <w:pPr>
        <w:widowControl/>
        <w:spacing w:line="360" w:lineRule="auto"/>
        <w:jc w:val="center"/>
        <w:rPr>
          <w:rFonts w:cstheme="minorHAnsi"/>
          <w:b/>
          <w:sz w:val="48"/>
          <w:szCs w:val="48"/>
          <w:lang w:val="nl-NL"/>
        </w:rPr>
      </w:pPr>
      <w:r>
        <w:rPr>
          <w:rFonts w:cstheme="minorHAnsi"/>
          <w:b/>
          <w:sz w:val="48"/>
          <w:szCs w:val="48"/>
          <w:lang w:val="nl-NL"/>
        </w:rPr>
        <w:t>Bijlage 1 t/m 4</w:t>
      </w:r>
    </w:p>
    <w:p w14:paraId="46C5E732" w14:textId="77777777" w:rsidR="00FD296D" w:rsidRDefault="00FD296D" w:rsidP="00FD296D">
      <w:pPr>
        <w:widowControl/>
        <w:spacing w:line="360" w:lineRule="auto"/>
        <w:jc w:val="center"/>
        <w:rPr>
          <w:rFonts w:cstheme="minorHAnsi"/>
          <w:b/>
          <w:sz w:val="48"/>
          <w:szCs w:val="48"/>
          <w:lang w:val="nl-NL"/>
        </w:rPr>
      </w:pPr>
    </w:p>
    <w:p w14:paraId="31433CDC" w14:textId="7772CA11" w:rsidR="00FD296D" w:rsidRDefault="00FD296D" w:rsidP="00FD296D">
      <w:pPr>
        <w:widowControl/>
        <w:spacing w:line="360" w:lineRule="auto"/>
        <w:rPr>
          <w:rFonts w:cstheme="minorHAnsi"/>
          <w:lang w:val="nl-NL"/>
        </w:rPr>
      </w:pPr>
      <w:r>
        <w:rPr>
          <w:b/>
          <w:noProof/>
          <w:lang w:val="nl-NL" w:eastAsia="nl-NL"/>
        </w:rPr>
        <w:drawing>
          <wp:inline distT="0" distB="0" distL="0" distR="0" wp14:anchorId="62373225" wp14:editId="1554F61F">
            <wp:extent cx="5193030" cy="3439160"/>
            <wp:effectExtent l="0" t="0" r="7620"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3030" cy="3439160"/>
                    </a:xfrm>
                    <a:prstGeom prst="rect">
                      <a:avLst/>
                    </a:prstGeom>
                    <a:noFill/>
                    <a:ln>
                      <a:noFill/>
                    </a:ln>
                  </pic:spPr>
                </pic:pic>
              </a:graphicData>
            </a:graphic>
          </wp:inline>
        </w:drawing>
      </w:r>
    </w:p>
    <w:p w14:paraId="7B8299A3" w14:textId="77777777" w:rsidR="00FD296D" w:rsidRDefault="00FD296D" w:rsidP="00FD296D">
      <w:pPr>
        <w:widowControl/>
        <w:spacing w:line="360" w:lineRule="auto"/>
        <w:rPr>
          <w:rFonts w:cstheme="minorHAnsi"/>
          <w:lang w:val="nl-NL"/>
        </w:rPr>
      </w:pPr>
    </w:p>
    <w:p w14:paraId="5C4CFAA0" w14:textId="77777777" w:rsidR="00FD296D" w:rsidRDefault="00FD296D" w:rsidP="00FD296D">
      <w:pPr>
        <w:widowControl/>
        <w:spacing w:line="360" w:lineRule="auto"/>
        <w:jc w:val="both"/>
        <w:rPr>
          <w:rFonts w:eastAsia="Trebuchet MS" w:cs="Trebuchet MS"/>
          <w:b/>
          <w:bCs/>
          <w:lang w:val="nl-NL"/>
        </w:rPr>
      </w:pPr>
    </w:p>
    <w:p w14:paraId="1037A212" w14:textId="77777777" w:rsidR="00FD296D" w:rsidRDefault="00FD296D" w:rsidP="00FD296D">
      <w:pPr>
        <w:widowControl/>
        <w:spacing w:line="360" w:lineRule="auto"/>
        <w:rPr>
          <w:rFonts w:eastAsiaTheme="majorEastAsia" w:cstheme="majorBidi"/>
          <w:b/>
          <w:bCs/>
          <w:color w:val="365F91" w:themeColor="accent1" w:themeShade="BF"/>
          <w:lang w:val="nl-NL"/>
        </w:rPr>
      </w:pPr>
      <w:r>
        <w:rPr>
          <w:lang w:val="nl-NL"/>
        </w:rPr>
        <w:br w:type="page"/>
      </w:r>
    </w:p>
    <w:p w14:paraId="41514D21" w14:textId="77777777" w:rsidR="00FD296D" w:rsidRDefault="00FD296D" w:rsidP="00FD296D">
      <w:pPr>
        <w:pStyle w:val="Kop1"/>
        <w:spacing w:before="0" w:line="360" w:lineRule="auto"/>
        <w:jc w:val="both"/>
        <w:rPr>
          <w:rFonts w:asciiTheme="minorHAnsi" w:hAnsiTheme="minorHAnsi"/>
          <w:lang w:val="nl-NL"/>
        </w:rPr>
      </w:pPr>
      <w:bookmarkStart w:id="73" w:name="_Toc14947908"/>
      <w:bookmarkStart w:id="74" w:name="_Toc154144340"/>
      <w:r>
        <w:rPr>
          <w:rFonts w:asciiTheme="minorHAnsi" w:hAnsiTheme="minorHAnsi"/>
          <w:lang w:val="nl-NL"/>
        </w:rPr>
        <w:lastRenderedPageBreak/>
        <w:t>Bijlage 1. Ondersteunende materialen.</w:t>
      </w:r>
      <w:bookmarkEnd w:id="73"/>
      <w:bookmarkEnd w:id="74"/>
    </w:p>
    <w:p w14:paraId="6708B47E" w14:textId="77777777" w:rsidR="00FD296D" w:rsidRDefault="00FD296D" w:rsidP="00FD296D">
      <w:pPr>
        <w:widowControl/>
        <w:spacing w:line="360" w:lineRule="auto"/>
        <w:jc w:val="both"/>
        <w:rPr>
          <w:lang w:val="nl-NL"/>
        </w:rPr>
      </w:pPr>
    </w:p>
    <w:tbl>
      <w:tblPr>
        <w:tblStyle w:val="Tabelraster"/>
        <w:tblW w:w="0" w:type="dxa"/>
        <w:tblInd w:w="-108" w:type="dxa"/>
        <w:tblLayout w:type="fixed"/>
        <w:tblLook w:val="04A0" w:firstRow="1" w:lastRow="0" w:firstColumn="1" w:lastColumn="0" w:noHBand="0" w:noVBand="1"/>
      </w:tblPr>
      <w:tblGrid>
        <w:gridCol w:w="3936"/>
        <w:gridCol w:w="5352"/>
      </w:tblGrid>
      <w:tr w:rsidR="00FD296D" w14:paraId="0536E557" w14:textId="77777777" w:rsidTr="00FD296D">
        <w:tc>
          <w:tcPr>
            <w:tcW w:w="3936" w:type="dxa"/>
            <w:tcBorders>
              <w:top w:val="single" w:sz="4" w:space="0" w:color="auto"/>
              <w:left w:val="single" w:sz="4" w:space="0" w:color="auto"/>
              <w:bottom w:val="single" w:sz="4" w:space="0" w:color="auto"/>
              <w:right w:val="single" w:sz="4" w:space="0" w:color="auto"/>
            </w:tcBorders>
            <w:hideMark/>
          </w:tcPr>
          <w:p w14:paraId="540126E1" w14:textId="77777777" w:rsidR="00FD296D" w:rsidRDefault="00FD296D" w:rsidP="00AE244B">
            <w:pPr>
              <w:widowControl/>
              <w:rPr>
                <w:lang w:val="nl-NL"/>
              </w:rPr>
            </w:pPr>
            <w:r>
              <w:rPr>
                <w:lang w:val="nl-NL"/>
              </w:rPr>
              <w:t xml:space="preserve">Informatiebijeenkomst </w:t>
            </w:r>
          </w:p>
        </w:tc>
        <w:tc>
          <w:tcPr>
            <w:tcW w:w="5352" w:type="dxa"/>
            <w:tcBorders>
              <w:top w:val="single" w:sz="4" w:space="0" w:color="auto"/>
              <w:left w:val="single" w:sz="4" w:space="0" w:color="auto"/>
              <w:bottom w:val="single" w:sz="4" w:space="0" w:color="auto"/>
              <w:right w:val="single" w:sz="4" w:space="0" w:color="auto"/>
            </w:tcBorders>
            <w:hideMark/>
          </w:tcPr>
          <w:p w14:paraId="4B3D6F29" w14:textId="787ACF62" w:rsidR="00FD296D" w:rsidRDefault="00FD296D" w:rsidP="00AE244B">
            <w:pPr>
              <w:widowControl/>
              <w:jc w:val="both"/>
              <w:rPr>
                <w:lang w:val="nl-NL"/>
              </w:rPr>
            </w:pPr>
            <w:r>
              <w:rPr>
                <w:lang w:val="nl-NL"/>
              </w:rPr>
              <w:t xml:space="preserve">Tijdens </w:t>
            </w:r>
            <w:r w:rsidR="00AE244B">
              <w:rPr>
                <w:lang w:val="nl-NL"/>
              </w:rPr>
              <w:t>een</w:t>
            </w:r>
            <w:r>
              <w:rPr>
                <w:lang w:val="nl-NL"/>
              </w:rPr>
              <w:t xml:space="preserve"> </w:t>
            </w:r>
            <w:r w:rsidR="00AE244B">
              <w:rPr>
                <w:lang w:val="nl-NL"/>
              </w:rPr>
              <w:t>informatie</w:t>
            </w:r>
            <w:r>
              <w:rPr>
                <w:lang w:val="nl-NL"/>
              </w:rPr>
              <w:t>bijeenkomst kunt u voorlichting geven en in gesprek gaan met patiënten. Om het organiseren van deze bijeenkomsten te vergemakkelijken is een draaiboek geschreven en staan op de website voorbeelden van brief, presentatie en evaluatie.</w:t>
            </w:r>
          </w:p>
          <w:p w14:paraId="24E8CB35" w14:textId="64E159BD" w:rsidR="00FD296D" w:rsidRPr="00AE244B" w:rsidRDefault="00B52A11" w:rsidP="00AE244B">
            <w:pPr>
              <w:pStyle w:val="Lijstalinea"/>
              <w:numPr>
                <w:ilvl w:val="0"/>
                <w:numId w:val="41"/>
              </w:numPr>
              <w:spacing w:after="0" w:line="240" w:lineRule="auto"/>
              <w:ind w:left="451"/>
              <w:jc w:val="both"/>
              <w:rPr>
                <w:rStyle w:val="Hyperlink"/>
              </w:rPr>
            </w:pPr>
            <w:hyperlink r:id="rId32" w:history="1">
              <w:r w:rsidRPr="00320944">
                <w:rPr>
                  <w:rStyle w:val="Hyperlink"/>
                </w:rPr>
                <w:t>https://palliaweb.nl/consortium-noordhollandflevoland/wat-we-doen/projecten/publieksbijeenkomsten-spreken-over-het-levenseinde</w:t>
              </w:r>
            </w:hyperlink>
            <w:r>
              <w:t xml:space="preserve"> </w:t>
            </w:r>
            <w:r w:rsidR="00FD296D" w:rsidRPr="00AE244B">
              <w:rPr>
                <w:rStyle w:val="Hyperlink"/>
              </w:rPr>
              <w:t xml:space="preserve"> </w:t>
            </w:r>
          </w:p>
          <w:p w14:paraId="0EDE678A" w14:textId="13569FF8" w:rsidR="00B52A11" w:rsidRPr="00AE244B" w:rsidRDefault="00B52A11" w:rsidP="00AE244B">
            <w:pPr>
              <w:pStyle w:val="Lijstalinea"/>
              <w:numPr>
                <w:ilvl w:val="0"/>
                <w:numId w:val="41"/>
              </w:numPr>
              <w:spacing w:after="0" w:line="240" w:lineRule="auto"/>
              <w:ind w:left="451"/>
              <w:jc w:val="both"/>
            </w:pPr>
            <w:hyperlink r:id="rId33" w:history="1">
              <w:r w:rsidRPr="00AE244B">
                <w:rPr>
                  <w:rStyle w:val="Hyperlink"/>
                </w:rPr>
                <w:t>www.weetuwatuwilt.nl</w:t>
              </w:r>
            </w:hyperlink>
            <w:r w:rsidRPr="00AE244B">
              <w:rPr>
                <w:rStyle w:val="Hyperlink"/>
              </w:rPr>
              <w:t xml:space="preserve"> </w:t>
            </w:r>
          </w:p>
        </w:tc>
      </w:tr>
      <w:tr w:rsidR="00FD296D" w:rsidRPr="00E222D2" w14:paraId="7B39BDD3" w14:textId="77777777" w:rsidTr="00FD296D">
        <w:tc>
          <w:tcPr>
            <w:tcW w:w="3936" w:type="dxa"/>
            <w:tcBorders>
              <w:top w:val="single" w:sz="4" w:space="0" w:color="auto"/>
              <w:left w:val="single" w:sz="4" w:space="0" w:color="auto"/>
              <w:bottom w:val="single" w:sz="4" w:space="0" w:color="auto"/>
              <w:right w:val="single" w:sz="4" w:space="0" w:color="auto"/>
            </w:tcBorders>
            <w:hideMark/>
          </w:tcPr>
          <w:p w14:paraId="2608E3AB" w14:textId="77777777" w:rsidR="00FD296D" w:rsidRDefault="00FD296D" w:rsidP="00AE244B">
            <w:pPr>
              <w:widowControl/>
              <w:rPr>
                <w:lang w:val="nl-NL"/>
              </w:rPr>
            </w:pPr>
            <w:r>
              <w:rPr>
                <w:lang w:val="nl-NL"/>
              </w:rPr>
              <w:t xml:space="preserve">KNMG; Informatie van de KNMG over proactieve zorgplanning. </w:t>
            </w:r>
          </w:p>
        </w:tc>
        <w:tc>
          <w:tcPr>
            <w:tcW w:w="5352" w:type="dxa"/>
            <w:tcBorders>
              <w:top w:val="single" w:sz="4" w:space="0" w:color="auto"/>
              <w:left w:val="single" w:sz="4" w:space="0" w:color="auto"/>
              <w:bottom w:val="single" w:sz="4" w:space="0" w:color="auto"/>
              <w:right w:val="single" w:sz="4" w:space="0" w:color="auto"/>
            </w:tcBorders>
            <w:hideMark/>
          </w:tcPr>
          <w:p w14:paraId="3E12DF47" w14:textId="77777777" w:rsidR="00FD296D" w:rsidRDefault="00FD296D" w:rsidP="00AE244B">
            <w:pPr>
              <w:widowControl/>
              <w:jc w:val="both"/>
              <w:rPr>
                <w:lang w:val="nl-NL"/>
              </w:rPr>
            </w:pPr>
            <w:r>
              <w:rPr>
                <w:lang w:val="nl-NL"/>
              </w:rPr>
              <w:t>Op deze site staan ook de folder ‘tijdig spreken over het levenseinde’ en een korte checklist met bespreekpunten voor de patiënt.</w:t>
            </w:r>
          </w:p>
          <w:p w14:paraId="750C7D8F" w14:textId="77777777" w:rsidR="00FD296D" w:rsidRDefault="00FD296D" w:rsidP="00AE244B">
            <w:pPr>
              <w:widowControl/>
              <w:jc w:val="both"/>
              <w:rPr>
                <w:lang w:val="nl-NL"/>
              </w:rPr>
            </w:pPr>
            <w:hyperlink r:id="rId34" w:history="1">
              <w:r>
                <w:rPr>
                  <w:rStyle w:val="Hyperlink"/>
                  <w:lang w:val="nl-NL"/>
                </w:rPr>
                <w:t>www.knmg.nl/advies-richtlijnen./dossiers/spreken-over-het-levenseinde.htm</w:t>
              </w:r>
            </w:hyperlink>
            <w:r>
              <w:rPr>
                <w:lang w:val="nl-NL"/>
              </w:rPr>
              <w:t xml:space="preserve"> </w:t>
            </w:r>
          </w:p>
        </w:tc>
      </w:tr>
      <w:tr w:rsidR="00FD296D" w:rsidRPr="00E222D2" w14:paraId="2B114CAA" w14:textId="77777777" w:rsidTr="00FD296D">
        <w:tc>
          <w:tcPr>
            <w:tcW w:w="3936" w:type="dxa"/>
            <w:tcBorders>
              <w:top w:val="single" w:sz="4" w:space="0" w:color="auto"/>
              <w:left w:val="single" w:sz="4" w:space="0" w:color="auto"/>
              <w:bottom w:val="single" w:sz="4" w:space="0" w:color="auto"/>
              <w:right w:val="single" w:sz="4" w:space="0" w:color="auto"/>
            </w:tcBorders>
            <w:hideMark/>
          </w:tcPr>
          <w:p w14:paraId="713430A0" w14:textId="77777777" w:rsidR="00FD296D" w:rsidRDefault="00FD296D" w:rsidP="00AE244B">
            <w:pPr>
              <w:widowControl/>
              <w:rPr>
                <w:lang w:val="nl-NL"/>
              </w:rPr>
            </w:pPr>
            <w:r>
              <w:rPr>
                <w:lang w:val="nl-NL"/>
              </w:rPr>
              <w:t>Laaggeletterdheid</w:t>
            </w:r>
          </w:p>
        </w:tc>
        <w:tc>
          <w:tcPr>
            <w:tcW w:w="5352" w:type="dxa"/>
            <w:tcBorders>
              <w:top w:val="single" w:sz="4" w:space="0" w:color="auto"/>
              <w:left w:val="single" w:sz="4" w:space="0" w:color="auto"/>
              <w:bottom w:val="single" w:sz="4" w:space="0" w:color="auto"/>
              <w:right w:val="single" w:sz="4" w:space="0" w:color="auto"/>
            </w:tcBorders>
            <w:hideMark/>
          </w:tcPr>
          <w:p w14:paraId="4B6B2BA1" w14:textId="76EDBDDD" w:rsidR="00FD296D" w:rsidRPr="00AE244B" w:rsidRDefault="00B52A11" w:rsidP="00AE244B">
            <w:pPr>
              <w:pStyle w:val="Lijstalinea"/>
              <w:numPr>
                <w:ilvl w:val="0"/>
                <w:numId w:val="42"/>
              </w:numPr>
              <w:spacing w:after="0" w:line="240" w:lineRule="auto"/>
              <w:ind w:left="451"/>
              <w:jc w:val="both"/>
            </w:pPr>
            <w:hyperlink r:id="rId35" w:history="1">
              <w:r w:rsidRPr="00AE244B">
                <w:rPr>
                  <w:rStyle w:val="Hyperlink"/>
                </w:rPr>
                <w:t>https://www.lezenenschrijven.nl/</w:t>
              </w:r>
            </w:hyperlink>
          </w:p>
          <w:p w14:paraId="7A3A5665" w14:textId="3CE912A3" w:rsidR="00B52A11" w:rsidRPr="00AE244B" w:rsidRDefault="00B52A11" w:rsidP="00AE244B">
            <w:pPr>
              <w:pStyle w:val="Lijstalinea"/>
              <w:numPr>
                <w:ilvl w:val="0"/>
                <w:numId w:val="42"/>
              </w:numPr>
              <w:spacing w:after="0" w:line="240" w:lineRule="auto"/>
              <w:ind w:left="451"/>
              <w:jc w:val="both"/>
            </w:pPr>
            <w:hyperlink r:id="rId36" w:history="1">
              <w:r w:rsidRPr="00AE244B">
                <w:rPr>
                  <w:rStyle w:val="Hyperlink"/>
                </w:rPr>
                <w:t>https://www.pharos.nl/thema/laaggeletterdheid-gezondheidsvaardigheden/</w:t>
              </w:r>
            </w:hyperlink>
            <w:r w:rsidRPr="00AE244B">
              <w:t xml:space="preserve"> </w:t>
            </w:r>
          </w:p>
        </w:tc>
      </w:tr>
      <w:tr w:rsidR="00FD296D" w:rsidRPr="00E222D2" w14:paraId="5449B74E" w14:textId="77777777" w:rsidTr="00FD296D">
        <w:tc>
          <w:tcPr>
            <w:tcW w:w="3936" w:type="dxa"/>
            <w:tcBorders>
              <w:top w:val="single" w:sz="4" w:space="0" w:color="auto"/>
              <w:left w:val="single" w:sz="4" w:space="0" w:color="auto"/>
              <w:bottom w:val="single" w:sz="4" w:space="0" w:color="auto"/>
              <w:right w:val="single" w:sz="4" w:space="0" w:color="auto"/>
            </w:tcBorders>
            <w:hideMark/>
          </w:tcPr>
          <w:p w14:paraId="51B6E5DB" w14:textId="77777777" w:rsidR="00FD296D" w:rsidRDefault="00FD296D" w:rsidP="00AE244B">
            <w:pPr>
              <w:widowControl/>
              <w:rPr>
                <w:lang w:val="nl-NL"/>
              </w:rPr>
            </w:pPr>
            <w:r>
              <w:rPr>
                <w:lang w:val="nl-NL"/>
              </w:rPr>
              <w:t xml:space="preserve">Laego; landelijk netwerk van kaderhuisartsen ouderengeneeskunde </w:t>
            </w:r>
          </w:p>
        </w:tc>
        <w:tc>
          <w:tcPr>
            <w:tcW w:w="5352" w:type="dxa"/>
            <w:tcBorders>
              <w:top w:val="single" w:sz="4" w:space="0" w:color="auto"/>
              <w:left w:val="single" w:sz="4" w:space="0" w:color="auto"/>
              <w:bottom w:val="single" w:sz="4" w:space="0" w:color="auto"/>
              <w:right w:val="single" w:sz="4" w:space="0" w:color="auto"/>
            </w:tcBorders>
            <w:hideMark/>
          </w:tcPr>
          <w:p w14:paraId="4DBFDB37" w14:textId="77777777" w:rsidR="00FD296D" w:rsidRDefault="00FD296D" w:rsidP="00AE244B">
            <w:pPr>
              <w:widowControl/>
              <w:jc w:val="both"/>
              <w:rPr>
                <w:lang w:val="nl-NL"/>
              </w:rPr>
            </w:pPr>
            <w:hyperlink r:id="rId37" w:history="1">
              <w:r>
                <w:rPr>
                  <w:rStyle w:val="Hyperlink"/>
                  <w:lang w:val="nl-NL"/>
                </w:rPr>
                <w:t>www.laego.nl/laego-bibliotheek/zorgproces/advance-care-planning/</w:t>
              </w:r>
            </w:hyperlink>
            <w:r>
              <w:rPr>
                <w:lang w:val="nl-NL"/>
              </w:rPr>
              <w:t xml:space="preserve"> </w:t>
            </w:r>
          </w:p>
        </w:tc>
      </w:tr>
      <w:tr w:rsidR="00FD296D" w:rsidRPr="00E222D2" w14:paraId="329C7A50" w14:textId="77777777" w:rsidTr="00FD296D">
        <w:tc>
          <w:tcPr>
            <w:tcW w:w="3936" w:type="dxa"/>
            <w:tcBorders>
              <w:top w:val="single" w:sz="4" w:space="0" w:color="auto"/>
              <w:left w:val="single" w:sz="4" w:space="0" w:color="auto"/>
              <w:bottom w:val="single" w:sz="4" w:space="0" w:color="auto"/>
              <w:right w:val="single" w:sz="4" w:space="0" w:color="auto"/>
            </w:tcBorders>
            <w:hideMark/>
          </w:tcPr>
          <w:p w14:paraId="2B09FB83" w14:textId="77777777" w:rsidR="00FD296D" w:rsidRDefault="00FD296D" w:rsidP="00AE244B">
            <w:pPr>
              <w:widowControl/>
              <w:rPr>
                <w:lang w:val="nl-NL"/>
              </w:rPr>
            </w:pPr>
            <w:r>
              <w:rPr>
                <w:lang w:val="nl-NL"/>
              </w:rPr>
              <w:t>Netwerken palliatieve zorg</w:t>
            </w:r>
          </w:p>
        </w:tc>
        <w:tc>
          <w:tcPr>
            <w:tcW w:w="5352" w:type="dxa"/>
            <w:tcBorders>
              <w:top w:val="single" w:sz="4" w:space="0" w:color="auto"/>
              <w:left w:val="single" w:sz="4" w:space="0" w:color="auto"/>
              <w:bottom w:val="single" w:sz="4" w:space="0" w:color="auto"/>
              <w:right w:val="single" w:sz="4" w:space="0" w:color="auto"/>
            </w:tcBorders>
            <w:hideMark/>
          </w:tcPr>
          <w:p w14:paraId="390291B4" w14:textId="5F720D4C" w:rsidR="00FD296D" w:rsidRDefault="00AE244B" w:rsidP="00AE244B">
            <w:pPr>
              <w:widowControl/>
              <w:jc w:val="both"/>
              <w:rPr>
                <w:lang w:val="nl-NL"/>
              </w:rPr>
            </w:pPr>
            <w:hyperlink r:id="rId38" w:history="1">
              <w:r w:rsidRPr="00E222D2">
                <w:rPr>
                  <w:rStyle w:val="Hyperlink"/>
                  <w:lang w:val="nl-NL"/>
                </w:rPr>
                <w:t>https://palliaweb.nl/zorgpraktijk/netwerken-palliatieve-zorg</w:t>
              </w:r>
            </w:hyperlink>
            <w:r w:rsidRPr="00E222D2">
              <w:rPr>
                <w:lang w:val="nl-NL"/>
              </w:rPr>
              <w:t xml:space="preserve"> </w:t>
            </w:r>
            <w:r w:rsidR="00FD296D">
              <w:rPr>
                <w:lang w:val="nl-NL"/>
              </w:rPr>
              <w:t xml:space="preserve"> </w:t>
            </w:r>
          </w:p>
        </w:tc>
      </w:tr>
      <w:tr w:rsidR="00FD296D" w:rsidRPr="00E222D2" w14:paraId="077E14BD" w14:textId="77777777" w:rsidTr="00FD296D">
        <w:tc>
          <w:tcPr>
            <w:tcW w:w="3936" w:type="dxa"/>
            <w:tcBorders>
              <w:top w:val="single" w:sz="4" w:space="0" w:color="auto"/>
              <w:left w:val="single" w:sz="4" w:space="0" w:color="auto"/>
              <w:bottom w:val="single" w:sz="4" w:space="0" w:color="auto"/>
              <w:right w:val="single" w:sz="4" w:space="0" w:color="auto"/>
            </w:tcBorders>
            <w:hideMark/>
          </w:tcPr>
          <w:p w14:paraId="380D1353" w14:textId="77777777" w:rsidR="00FD296D" w:rsidRDefault="00FD296D" w:rsidP="00AE244B">
            <w:pPr>
              <w:widowControl/>
              <w:rPr>
                <w:lang w:val="nl-NL"/>
              </w:rPr>
            </w:pPr>
            <w:r>
              <w:rPr>
                <w:lang w:val="nl-NL"/>
              </w:rPr>
              <w:t>NHG referentiemodel, over wilsverklaringen</w:t>
            </w:r>
          </w:p>
        </w:tc>
        <w:tc>
          <w:tcPr>
            <w:tcW w:w="5352" w:type="dxa"/>
            <w:tcBorders>
              <w:top w:val="single" w:sz="4" w:space="0" w:color="auto"/>
              <w:left w:val="single" w:sz="4" w:space="0" w:color="auto"/>
              <w:bottom w:val="single" w:sz="4" w:space="0" w:color="auto"/>
              <w:right w:val="single" w:sz="4" w:space="0" w:color="auto"/>
            </w:tcBorders>
            <w:hideMark/>
          </w:tcPr>
          <w:p w14:paraId="68AB1CD5" w14:textId="77777777" w:rsidR="00FD296D" w:rsidRDefault="00FD296D" w:rsidP="00AE244B">
            <w:pPr>
              <w:widowControl/>
              <w:jc w:val="both"/>
              <w:rPr>
                <w:lang w:val="nl-NL"/>
              </w:rPr>
            </w:pPr>
            <w:hyperlink r:id="rId39" w:history="1">
              <w:r>
                <w:rPr>
                  <w:rStyle w:val="Hyperlink"/>
                  <w:lang w:val="nl-NL"/>
                </w:rPr>
                <w:t>https://referentiemodel.nhg.org/node/1435/publieksversie/published</w:t>
              </w:r>
            </w:hyperlink>
            <w:r>
              <w:rPr>
                <w:lang w:val="nl-NL"/>
              </w:rPr>
              <w:t xml:space="preserve"> </w:t>
            </w:r>
          </w:p>
        </w:tc>
      </w:tr>
      <w:tr w:rsidR="00FD296D" w:rsidRPr="00E222D2" w14:paraId="6C8B31CE" w14:textId="77777777" w:rsidTr="00FD296D">
        <w:tc>
          <w:tcPr>
            <w:tcW w:w="3936" w:type="dxa"/>
            <w:tcBorders>
              <w:top w:val="single" w:sz="4" w:space="0" w:color="auto"/>
              <w:left w:val="single" w:sz="4" w:space="0" w:color="auto"/>
              <w:bottom w:val="single" w:sz="4" w:space="0" w:color="auto"/>
              <w:right w:val="single" w:sz="4" w:space="0" w:color="auto"/>
            </w:tcBorders>
            <w:hideMark/>
          </w:tcPr>
          <w:p w14:paraId="0AEE45B8" w14:textId="5CE0A9D8" w:rsidR="00FD296D" w:rsidRDefault="00FD296D" w:rsidP="00AE244B">
            <w:pPr>
              <w:widowControl/>
              <w:rPr>
                <w:lang w:val="nl-NL"/>
              </w:rPr>
            </w:pPr>
            <w:r>
              <w:rPr>
                <w:lang w:val="nl-NL"/>
              </w:rPr>
              <w:t xml:space="preserve">NHG </w:t>
            </w:r>
            <w:r w:rsidR="00AE244B">
              <w:rPr>
                <w:lang w:val="nl-NL"/>
              </w:rPr>
              <w:t>e-learning</w:t>
            </w:r>
          </w:p>
        </w:tc>
        <w:tc>
          <w:tcPr>
            <w:tcW w:w="5352" w:type="dxa"/>
            <w:tcBorders>
              <w:top w:val="single" w:sz="4" w:space="0" w:color="auto"/>
              <w:left w:val="single" w:sz="4" w:space="0" w:color="auto"/>
              <w:bottom w:val="single" w:sz="4" w:space="0" w:color="auto"/>
              <w:right w:val="single" w:sz="4" w:space="0" w:color="auto"/>
            </w:tcBorders>
            <w:hideMark/>
          </w:tcPr>
          <w:p w14:paraId="71F55A04" w14:textId="2CD6DB4C" w:rsidR="00FD296D" w:rsidRDefault="00AE244B" w:rsidP="00AE244B">
            <w:pPr>
              <w:widowControl/>
              <w:jc w:val="both"/>
              <w:rPr>
                <w:lang w:val="nl-NL"/>
              </w:rPr>
            </w:pPr>
            <w:hyperlink r:id="rId40" w:history="1">
              <w:r w:rsidRPr="00E222D2">
                <w:rPr>
                  <w:rStyle w:val="Hyperlink"/>
                  <w:lang w:val="nl-NL"/>
                </w:rPr>
                <w:t>https://www.nhg.org/product/het-behandelwensengesprek/</w:t>
              </w:r>
            </w:hyperlink>
            <w:r w:rsidRPr="00E222D2">
              <w:rPr>
                <w:lang w:val="nl-NL"/>
              </w:rPr>
              <w:t xml:space="preserve"> </w:t>
            </w:r>
          </w:p>
        </w:tc>
      </w:tr>
      <w:tr w:rsidR="00FD296D" w:rsidRPr="00E222D2" w14:paraId="6E309394" w14:textId="77777777" w:rsidTr="00FD296D">
        <w:tc>
          <w:tcPr>
            <w:tcW w:w="3936" w:type="dxa"/>
            <w:tcBorders>
              <w:top w:val="single" w:sz="4" w:space="0" w:color="auto"/>
              <w:left w:val="single" w:sz="4" w:space="0" w:color="auto"/>
              <w:bottom w:val="single" w:sz="4" w:space="0" w:color="auto"/>
              <w:right w:val="single" w:sz="4" w:space="0" w:color="auto"/>
            </w:tcBorders>
            <w:hideMark/>
          </w:tcPr>
          <w:p w14:paraId="33028A79" w14:textId="77777777" w:rsidR="00FD296D" w:rsidRDefault="00FD296D" w:rsidP="00AE244B">
            <w:pPr>
              <w:widowControl/>
              <w:rPr>
                <w:lang w:val="nl-NL"/>
              </w:rPr>
            </w:pPr>
            <w:r>
              <w:rPr>
                <w:lang w:val="nl-NL"/>
              </w:rPr>
              <w:t>Niet reanimeren penning</w:t>
            </w:r>
          </w:p>
        </w:tc>
        <w:tc>
          <w:tcPr>
            <w:tcW w:w="5352" w:type="dxa"/>
            <w:tcBorders>
              <w:top w:val="single" w:sz="4" w:space="0" w:color="auto"/>
              <w:left w:val="single" w:sz="4" w:space="0" w:color="auto"/>
              <w:bottom w:val="single" w:sz="4" w:space="0" w:color="auto"/>
              <w:right w:val="single" w:sz="4" w:space="0" w:color="auto"/>
            </w:tcBorders>
            <w:hideMark/>
          </w:tcPr>
          <w:p w14:paraId="03870752" w14:textId="77777777" w:rsidR="00FD296D" w:rsidRDefault="00FD296D" w:rsidP="00AE244B">
            <w:pPr>
              <w:widowControl/>
              <w:jc w:val="both"/>
              <w:rPr>
                <w:lang w:val="nl-NL"/>
              </w:rPr>
            </w:pPr>
            <w:hyperlink r:id="rId41" w:history="1">
              <w:r>
                <w:rPr>
                  <w:rStyle w:val="Hyperlink"/>
                  <w:lang w:val="nl-NL"/>
                </w:rPr>
                <w:t>www.patientenfederatie.nl/producten/niet-reanimerenpenning/de-niet-reanimerenpenning</w:t>
              </w:r>
            </w:hyperlink>
            <w:r>
              <w:rPr>
                <w:lang w:val="nl-NL"/>
              </w:rPr>
              <w:t xml:space="preserve"> </w:t>
            </w:r>
          </w:p>
        </w:tc>
      </w:tr>
      <w:tr w:rsidR="00FD296D" w:rsidRPr="00E222D2" w14:paraId="1E31D309" w14:textId="77777777" w:rsidTr="00FD296D">
        <w:tc>
          <w:tcPr>
            <w:tcW w:w="3936" w:type="dxa"/>
            <w:tcBorders>
              <w:top w:val="single" w:sz="4" w:space="0" w:color="auto"/>
              <w:left w:val="single" w:sz="4" w:space="0" w:color="auto"/>
              <w:bottom w:val="single" w:sz="4" w:space="0" w:color="auto"/>
              <w:right w:val="single" w:sz="4" w:space="0" w:color="auto"/>
            </w:tcBorders>
            <w:hideMark/>
          </w:tcPr>
          <w:p w14:paraId="589A76D8" w14:textId="77777777" w:rsidR="00FD296D" w:rsidRDefault="00FD296D" w:rsidP="00AE244B">
            <w:pPr>
              <w:widowControl/>
              <w:rPr>
                <w:lang w:val="nl-NL"/>
              </w:rPr>
            </w:pPr>
            <w:r>
              <w:rPr>
                <w:lang w:val="nl-NL"/>
              </w:rPr>
              <w:t>Ouderenzorg in de eerste lijn</w:t>
            </w:r>
          </w:p>
        </w:tc>
        <w:tc>
          <w:tcPr>
            <w:tcW w:w="5352" w:type="dxa"/>
            <w:tcBorders>
              <w:top w:val="single" w:sz="4" w:space="0" w:color="auto"/>
              <w:left w:val="single" w:sz="4" w:space="0" w:color="auto"/>
              <w:bottom w:val="single" w:sz="4" w:space="0" w:color="auto"/>
              <w:right w:val="single" w:sz="4" w:space="0" w:color="auto"/>
            </w:tcBorders>
            <w:hideMark/>
          </w:tcPr>
          <w:p w14:paraId="38CE33D5" w14:textId="77777777" w:rsidR="00FD296D" w:rsidRDefault="00FD296D" w:rsidP="00AE244B">
            <w:pPr>
              <w:widowControl/>
              <w:jc w:val="both"/>
              <w:rPr>
                <w:lang w:val="nl-NL"/>
              </w:rPr>
            </w:pPr>
            <w:r>
              <w:rPr>
                <w:lang w:val="nl-NL"/>
              </w:rPr>
              <w:t xml:space="preserve">Als u de lokale eerstelijnsouderenzorg wilt versterken / verbeteren, neem dan contact op met de Regionale Ondersteuningsstructuur. </w:t>
            </w:r>
          </w:p>
          <w:p w14:paraId="7E6C5CD2" w14:textId="1C8ECB5D" w:rsidR="00FD296D" w:rsidRDefault="00AE244B" w:rsidP="00AE244B">
            <w:pPr>
              <w:widowControl/>
              <w:jc w:val="both"/>
              <w:rPr>
                <w:lang w:val="nl-NL"/>
              </w:rPr>
            </w:pPr>
            <w:hyperlink r:id="rId42" w:history="1">
              <w:r w:rsidRPr="00320944">
                <w:rPr>
                  <w:rStyle w:val="Hyperlink"/>
                  <w:lang w:val="nl-NL"/>
                </w:rPr>
                <w:t>https://www.ros-netwerk.nl/</w:t>
              </w:r>
            </w:hyperlink>
            <w:r>
              <w:rPr>
                <w:lang w:val="nl-NL"/>
              </w:rPr>
              <w:t xml:space="preserve"> </w:t>
            </w:r>
            <w:r w:rsidR="00FD296D">
              <w:rPr>
                <w:lang w:val="nl-NL"/>
              </w:rPr>
              <w:t xml:space="preserve"> </w:t>
            </w:r>
          </w:p>
        </w:tc>
      </w:tr>
      <w:tr w:rsidR="00FD296D" w:rsidRPr="00E222D2" w14:paraId="76F8E6CF" w14:textId="77777777" w:rsidTr="00FD296D">
        <w:tc>
          <w:tcPr>
            <w:tcW w:w="3936" w:type="dxa"/>
            <w:tcBorders>
              <w:top w:val="single" w:sz="4" w:space="0" w:color="auto"/>
              <w:left w:val="single" w:sz="4" w:space="0" w:color="auto"/>
              <w:bottom w:val="single" w:sz="4" w:space="0" w:color="auto"/>
              <w:right w:val="single" w:sz="4" w:space="0" w:color="auto"/>
            </w:tcBorders>
            <w:hideMark/>
          </w:tcPr>
          <w:p w14:paraId="7879C5BA" w14:textId="77777777" w:rsidR="00FD296D" w:rsidRDefault="00FD296D" w:rsidP="00AE244B">
            <w:pPr>
              <w:widowControl/>
              <w:rPr>
                <w:lang w:val="nl-NL"/>
              </w:rPr>
            </w:pPr>
            <w:r>
              <w:rPr>
                <w:lang w:val="nl-NL"/>
              </w:rPr>
              <w:t>Pharos, expertisecentrum gezondheidsverschillen</w:t>
            </w:r>
          </w:p>
        </w:tc>
        <w:tc>
          <w:tcPr>
            <w:tcW w:w="5352" w:type="dxa"/>
            <w:tcBorders>
              <w:top w:val="single" w:sz="4" w:space="0" w:color="auto"/>
              <w:left w:val="single" w:sz="4" w:space="0" w:color="auto"/>
              <w:bottom w:val="single" w:sz="4" w:space="0" w:color="auto"/>
              <w:right w:val="single" w:sz="4" w:space="0" w:color="auto"/>
            </w:tcBorders>
            <w:hideMark/>
          </w:tcPr>
          <w:p w14:paraId="72A35905" w14:textId="77777777" w:rsidR="00FD296D" w:rsidRDefault="00FD296D" w:rsidP="00AE244B">
            <w:pPr>
              <w:rPr>
                <w:lang w:val="nl-NL"/>
              </w:rPr>
            </w:pPr>
            <w:r>
              <w:rPr>
                <w:lang w:val="nl-NL"/>
              </w:rPr>
              <w:t>Op de website van staan diverse voorlichtingsmaterialen, video's en een e-learning over interculturele palliatieve zorg.</w:t>
            </w:r>
          </w:p>
          <w:p w14:paraId="7F9AF6BE" w14:textId="77777777" w:rsidR="00FD296D" w:rsidRDefault="00FD296D" w:rsidP="00AE244B">
            <w:pPr>
              <w:widowControl/>
              <w:jc w:val="both"/>
              <w:rPr>
                <w:lang w:val="nl-NL"/>
              </w:rPr>
            </w:pPr>
            <w:hyperlink r:id="rId43" w:history="1">
              <w:r>
                <w:rPr>
                  <w:rStyle w:val="Hyperlink"/>
                  <w:lang w:val="nl-NL"/>
                </w:rPr>
                <w:t>www.pharos.nl/nl/kenniscentrum/chronische-aandoeningen/palliatieve-zorg-bij-migranten</w:t>
              </w:r>
            </w:hyperlink>
            <w:r>
              <w:rPr>
                <w:lang w:val="nl-NL"/>
              </w:rPr>
              <w:t xml:space="preserve"> </w:t>
            </w:r>
          </w:p>
        </w:tc>
      </w:tr>
      <w:tr w:rsidR="00FD296D" w:rsidRPr="00E222D2" w14:paraId="4A4733AB" w14:textId="77777777" w:rsidTr="00FD296D">
        <w:tc>
          <w:tcPr>
            <w:tcW w:w="3936" w:type="dxa"/>
            <w:tcBorders>
              <w:top w:val="single" w:sz="4" w:space="0" w:color="auto"/>
              <w:left w:val="single" w:sz="4" w:space="0" w:color="auto"/>
              <w:bottom w:val="single" w:sz="4" w:space="0" w:color="auto"/>
              <w:right w:val="single" w:sz="4" w:space="0" w:color="auto"/>
            </w:tcBorders>
            <w:hideMark/>
          </w:tcPr>
          <w:p w14:paraId="45BB82EB" w14:textId="77777777" w:rsidR="00FD296D" w:rsidRDefault="00FD296D" w:rsidP="00AE244B">
            <w:pPr>
              <w:widowControl/>
              <w:rPr>
                <w:lang w:val="nl-NL"/>
              </w:rPr>
            </w:pPr>
            <w:r>
              <w:rPr>
                <w:lang w:val="nl-NL"/>
              </w:rPr>
              <w:t>Regionale Ondersteuningsstructuren / ROS’en</w:t>
            </w:r>
          </w:p>
        </w:tc>
        <w:tc>
          <w:tcPr>
            <w:tcW w:w="5352" w:type="dxa"/>
            <w:tcBorders>
              <w:top w:val="single" w:sz="4" w:space="0" w:color="auto"/>
              <w:left w:val="single" w:sz="4" w:space="0" w:color="auto"/>
              <w:bottom w:val="single" w:sz="4" w:space="0" w:color="auto"/>
              <w:right w:val="single" w:sz="4" w:space="0" w:color="auto"/>
            </w:tcBorders>
            <w:hideMark/>
          </w:tcPr>
          <w:p w14:paraId="459A449E" w14:textId="77777777" w:rsidR="00FD296D" w:rsidRDefault="00FD296D" w:rsidP="00AE244B">
            <w:pPr>
              <w:widowControl/>
              <w:jc w:val="both"/>
              <w:rPr>
                <w:lang w:val="nl-NL"/>
              </w:rPr>
            </w:pPr>
            <w:hyperlink r:id="rId44" w:history="1">
              <w:r>
                <w:rPr>
                  <w:rStyle w:val="Hyperlink"/>
                  <w:lang w:val="nl-NL"/>
                </w:rPr>
                <w:t>www.ros-netwerk.nl/contact/over-ros-en-gemeente/</w:t>
              </w:r>
            </w:hyperlink>
            <w:r>
              <w:rPr>
                <w:lang w:val="nl-NL"/>
              </w:rPr>
              <w:t xml:space="preserve"> </w:t>
            </w:r>
          </w:p>
        </w:tc>
      </w:tr>
      <w:tr w:rsidR="00FD296D" w:rsidRPr="00E222D2" w14:paraId="52046750" w14:textId="77777777" w:rsidTr="00FD296D">
        <w:tc>
          <w:tcPr>
            <w:tcW w:w="3936" w:type="dxa"/>
            <w:tcBorders>
              <w:top w:val="single" w:sz="4" w:space="0" w:color="auto"/>
              <w:left w:val="single" w:sz="4" w:space="0" w:color="auto"/>
              <w:bottom w:val="single" w:sz="4" w:space="0" w:color="auto"/>
              <w:right w:val="single" w:sz="4" w:space="0" w:color="auto"/>
            </w:tcBorders>
            <w:hideMark/>
          </w:tcPr>
          <w:p w14:paraId="289611E5" w14:textId="77777777" w:rsidR="00FD296D" w:rsidRDefault="00FD296D" w:rsidP="00AE244B">
            <w:pPr>
              <w:widowControl/>
              <w:rPr>
                <w:lang w:val="nl-NL"/>
              </w:rPr>
            </w:pPr>
            <w:r>
              <w:rPr>
                <w:lang w:val="nl-NL"/>
              </w:rPr>
              <w:t>Register kaderartsen ouderengeneeskunde</w:t>
            </w:r>
          </w:p>
        </w:tc>
        <w:tc>
          <w:tcPr>
            <w:tcW w:w="5352" w:type="dxa"/>
            <w:tcBorders>
              <w:top w:val="single" w:sz="4" w:space="0" w:color="auto"/>
              <w:left w:val="single" w:sz="4" w:space="0" w:color="auto"/>
              <w:bottom w:val="single" w:sz="4" w:space="0" w:color="auto"/>
              <w:right w:val="single" w:sz="4" w:space="0" w:color="auto"/>
            </w:tcBorders>
            <w:hideMark/>
          </w:tcPr>
          <w:p w14:paraId="203951D0" w14:textId="77777777" w:rsidR="00FD296D" w:rsidRDefault="00FD296D" w:rsidP="00AE244B">
            <w:pPr>
              <w:widowControl/>
              <w:jc w:val="both"/>
              <w:rPr>
                <w:lang w:val="nl-NL"/>
              </w:rPr>
            </w:pPr>
            <w:hyperlink r:id="rId45" w:history="1">
              <w:r>
                <w:rPr>
                  <w:rStyle w:val="Hyperlink"/>
                  <w:lang w:val="nl-NL"/>
                </w:rPr>
                <w:t>www.verenso.nl/ouderengeneeskunde/kaderartsen/</w:t>
              </w:r>
            </w:hyperlink>
            <w:r>
              <w:rPr>
                <w:lang w:val="nl-NL"/>
              </w:rPr>
              <w:t xml:space="preserve"> </w:t>
            </w:r>
          </w:p>
        </w:tc>
      </w:tr>
      <w:tr w:rsidR="00FD296D" w14:paraId="3360A32D" w14:textId="77777777" w:rsidTr="00FD296D">
        <w:tc>
          <w:tcPr>
            <w:tcW w:w="3936" w:type="dxa"/>
            <w:tcBorders>
              <w:top w:val="single" w:sz="4" w:space="0" w:color="auto"/>
              <w:left w:val="single" w:sz="4" w:space="0" w:color="auto"/>
              <w:bottom w:val="single" w:sz="4" w:space="0" w:color="auto"/>
              <w:right w:val="single" w:sz="4" w:space="0" w:color="auto"/>
            </w:tcBorders>
            <w:hideMark/>
          </w:tcPr>
          <w:p w14:paraId="0DFC3E3C" w14:textId="77777777" w:rsidR="00FD296D" w:rsidRDefault="00FD296D" w:rsidP="00AE244B">
            <w:pPr>
              <w:widowControl/>
              <w:rPr>
                <w:lang w:val="nl-NL"/>
              </w:rPr>
            </w:pPr>
            <w:r>
              <w:rPr>
                <w:lang w:val="nl-NL"/>
              </w:rPr>
              <w:t>Stichting STEM</w:t>
            </w:r>
          </w:p>
        </w:tc>
        <w:tc>
          <w:tcPr>
            <w:tcW w:w="5352" w:type="dxa"/>
            <w:tcBorders>
              <w:top w:val="single" w:sz="4" w:space="0" w:color="auto"/>
              <w:left w:val="single" w:sz="4" w:space="0" w:color="auto"/>
              <w:bottom w:val="single" w:sz="4" w:space="0" w:color="auto"/>
              <w:right w:val="single" w:sz="4" w:space="0" w:color="auto"/>
            </w:tcBorders>
            <w:hideMark/>
          </w:tcPr>
          <w:p w14:paraId="20EC32EE" w14:textId="77777777" w:rsidR="00FD296D" w:rsidRDefault="00FD296D" w:rsidP="00AE244B">
            <w:pPr>
              <w:widowControl/>
              <w:jc w:val="both"/>
              <w:rPr>
                <w:lang w:val="nl-NL"/>
              </w:rPr>
            </w:pPr>
            <w:r>
              <w:rPr>
                <w:lang w:val="nl-NL"/>
              </w:rPr>
              <w:t>Stichting STEM organiseert trainingen om te ‘Leren praten over de dood” voor iedereen die te maken krijgt met palliatieve zorg. STEM staat voor STerven op je Eigen Manier en is opgericht door praktijkmensen uit de medische zorg.</w:t>
            </w:r>
          </w:p>
          <w:p w14:paraId="206A919B" w14:textId="77777777" w:rsidR="00FD296D" w:rsidRDefault="00FD296D" w:rsidP="00AE244B">
            <w:pPr>
              <w:widowControl/>
              <w:jc w:val="both"/>
              <w:rPr>
                <w:lang w:val="nl-NL"/>
              </w:rPr>
            </w:pPr>
            <w:hyperlink r:id="rId46" w:history="1">
              <w:r>
                <w:rPr>
                  <w:rStyle w:val="Hyperlink"/>
                  <w:lang w:val="nl-NL"/>
                </w:rPr>
                <w:t>www.stichtingstem.info/</w:t>
              </w:r>
            </w:hyperlink>
            <w:r>
              <w:rPr>
                <w:lang w:val="nl-NL"/>
              </w:rPr>
              <w:t xml:space="preserve"> </w:t>
            </w:r>
          </w:p>
        </w:tc>
      </w:tr>
      <w:tr w:rsidR="00FD296D" w:rsidRPr="00E222D2" w14:paraId="6C77C51F" w14:textId="77777777" w:rsidTr="00FD296D">
        <w:tc>
          <w:tcPr>
            <w:tcW w:w="3936" w:type="dxa"/>
            <w:tcBorders>
              <w:top w:val="single" w:sz="4" w:space="0" w:color="auto"/>
              <w:left w:val="single" w:sz="4" w:space="0" w:color="auto"/>
              <w:bottom w:val="single" w:sz="4" w:space="0" w:color="auto"/>
              <w:right w:val="single" w:sz="4" w:space="0" w:color="auto"/>
            </w:tcBorders>
            <w:hideMark/>
          </w:tcPr>
          <w:p w14:paraId="1D60D436" w14:textId="77777777" w:rsidR="00FD296D" w:rsidRDefault="00FD296D" w:rsidP="00AE244B">
            <w:pPr>
              <w:widowControl/>
              <w:rPr>
                <w:lang w:val="nl-NL"/>
              </w:rPr>
            </w:pPr>
            <w:r>
              <w:rPr>
                <w:lang w:val="nl-NL"/>
              </w:rPr>
              <w:lastRenderedPageBreak/>
              <w:t>Patiënten Federatie</w:t>
            </w:r>
          </w:p>
        </w:tc>
        <w:tc>
          <w:tcPr>
            <w:tcW w:w="5352" w:type="dxa"/>
            <w:tcBorders>
              <w:top w:val="single" w:sz="4" w:space="0" w:color="auto"/>
              <w:left w:val="single" w:sz="4" w:space="0" w:color="auto"/>
              <w:bottom w:val="single" w:sz="4" w:space="0" w:color="auto"/>
              <w:right w:val="single" w:sz="4" w:space="0" w:color="auto"/>
            </w:tcBorders>
            <w:hideMark/>
          </w:tcPr>
          <w:p w14:paraId="26B9CD72" w14:textId="77777777" w:rsidR="00FD296D" w:rsidRDefault="00FD296D" w:rsidP="00AE244B">
            <w:pPr>
              <w:widowControl/>
              <w:jc w:val="both"/>
              <w:rPr>
                <w:lang w:val="nl-NL"/>
              </w:rPr>
            </w:pPr>
            <w:r>
              <w:rPr>
                <w:lang w:val="nl-NL"/>
              </w:rPr>
              <w:t>Wachtkamerscherm; gratis filmpje over proactieve zorgplanning:</w:t>
            </w:r>
          </w:p>
          <w:p w14:paraId="410B603C" w14:textId="77777777" w:rsidR="00FD296D" w:rsidRDefault="00FD296D" w:rsidP="00AE244B">
            <w:pPr>
              <w:widowControl/>
              <w:jc w:val="both"/>
              <w:rPr>
                <w:lang w:val="nl-NL"/>
              </w:rPr>
            </w:pPr>
            <w:hyperlink r:id="rId47" w:history="1">
              <w:r>
                <w:rPr>
                  <w:rStyle w:val="Hyperlink"/>
                  <w:lang w:val="nl-NL"/>
                </w:rPr>
                <w:t>www.patientenfederatie.nl/producten/voor-wachtkamerschermen/praat-op-tijd-over-uw-levenseinde</w:t>
              </w:r>
            </w:hyperlink>
            <w:r>
              <w:rPr>
                <w:lang w:val="nl-NL"/>
              </w:rPr>
              <w:t xml:space="preserve">  </w:t>
            </w:r>
          </w:p>
        </w:tc>
      </w:tr>
    </w:tbl>
    <w:p w14:paraId="49D2229C" w14:textId="77777777" w:rsidR="00FD296D" w:rsidRDefault="00FD296D" w:rsidP="00FD296D">
      <w:pPr>
        <w:widowControl/>
        <w:spacing w:line="360" w:lineRule="auto"/>
        <w:jc w:val="both"/>
        <w:rPr>
          <w:lang w:val="nl-NL"/>
        </w:rPr>
      </w:pPr>
    </w:p>
    <w:p w14:paraId="0E5EDA45" w14:textId="7A3C6C8C" w:rsidR="00E14EDB" w:rsidRDefault="00FD296D" w:rsidP="00FD296D">
      <w:pPr>
        <w:widowControl/>
        <w:spacing w:line="360" w:lineRule="auto"/>
        <w:jc w:val="both"/>
        <w:rPr>
          <w:lang w:val="nl-NL"/>
        </w:rPr>
      </w:pPr>
      <w:r>
        <w:rPr>
          <w:lang w:val="nl-NL"/>
        </w:rPr>
        <w:t>Bovenstaande verwijst naar informatie in de tekst. Mogelijk zijn onders</w:t>
      </w:r>
      <w:r w:rsidR="00E14EDB">
        <w:rPr>
          <w:lang w:val="nl-NL"/>
        </w:rPr>
        <w:t>taande bronnen ook interessant.</w:t>
      </w:r>
      <w:r w:rsidR="003C4BFB">
        <w:rPr>
          <w:lang w:val="nl-NL"/>
        </w:rPr>
        <w:t xml:space="preserve"> Deze br</w:t>
      </w:r>
      <w:r w:rsidR="00E14EDB">
        <w:rPr>
          <w:lang w:val="nl-NL"/>
        </w:rPr>
        <w:t xml:space="preserve">onnen </w:t>
      </w:r>
      <w:r w:rsidR="003C4BFB">
        <w:rPr>
          <w:lang w:val="nl-NL"/>
        </w:rPr>
        <w:t>zijn vooral gericht op</w:t>
      </w:r>
      <w:r w:rsidR="00E14EDB">
        <w:rPr>
          <w:lang w:val="nl-NL"/>
        </w:rPr>
        <w:t xml:space="preserve"> </w:t>
      </w:r>
      <w:r w:rsidR="003C4BFB">
        <w:rPr>
          <w:lang w:val="nl-NL"/>
        </w:rPr>
        <w:t>patiënten</w:t>
      </w:r>
      <w:r w:rsidR="00E14EDB">
        <w:rPr>
          <w:lang w:val="nl-NL"/>
        </w:rPr>
        <w:t xml:space="preserve"> en naasten</w:t>
      </w:r>
      <w:r w:rsidR="003C4BFB">
        <w:rPr>
          <w:lang w:val="nl-NL"/>
        </w:rPr>
        <w:t xml:space="preserve"> en je kan hen dus hiernaar doorverwijzen. Maar de meeste informatie is ook leerzaam voor zorgverleners!.</w:t>
      </w:r>
    </w:p>
    <w:tbl>
      <w:tblPr>
        <w:tblStyle w:val="Tabelraster"/>
        <w:tblW w:w="9288" w:type="dxa"/>
        <w:tblLayout w:type="fixed"/>
        <w:tblLook w:val="04A0" w:firstRow="1" w:lastRow="0" w:firstColumn="1" w:lastColumn="0" w:noHBand="0" w:noVBand="1"/>
      </w:tblPr>
      <w:tblGrid>
        <w:gridCol w:w="3936"/>
        <w:gridCol w:w="5352"/>
      </w:tblGrid>
      <w:tr w:rsidR="00011676" w14:paraId="36C0C102" w14:textId="77777777" w:rsidTr="003C4BFB">
        <w:tc>
          <w:tcPr>
            <w:tcW w:w="3936" w:type="dxa"/>
            <w:tcBorders>
              <w:top w:val="single" w:sz="4" w:space="0" w:color="auto"/>
              <w:left w:val="single" w:sz="4" w:space="0" w:color="auto"/>
              <w:bottom w:val="single" w:sz="4" w:space="0" w:color="auto"/>
              <w:right w:val="single" w:sz="4" w:space="0" w:color="auto"/>
            </w:tcBorders>
          </w:tcPr>
          <w:p w14:paraId="4B273C75" w14:textId="08F43097" w:rsidR="00011676" w:rsidRDefault="00011676">
            <w:pPr>
              <w:widowControl/>
              <w:spacing w:line="360" w:lineRule="auto"/>
              <w:rPr>
                <w:lang w:val="nl-NL"/>
              </w:rPr>
            </w:pPr>
            <w:r>
              <w:rPr>
                <w:lang w:val="nl-NL"/>
              </w:rPr>
              <w:t>Informatie voor patiënten op Thuisarts</w:t>
            </w:r>
          </w:p>
        </w:tc>
        <w:tc>
          <w:tcPr>
            <w:tcW w:w="5352" w:type="dxa"/>
            <w:tcBorders>
              <w:top w:val="single" w:sz="4" w:space="0" w:color="auto"/>
              <w:left w:val="single" w:sz="4" w:space="0" w:color="auto"/>
              <w:bottom w:val="single" w:sz="4" w:space="0" w:color="auto"/>
              <w:right w:val="single" w:sz="4" w:space="0" w:color="auto"/>
            </w:tcBorders>
          </w:tcPr>
          <w:p w14:paraId="3B473B75" w14:textId="3C1B80CF" w:rsidR="00011676" w:rsidRDefault="00011676">
            <w:pPr>
              <w:widowControl/>
              <w:spacing w:line="360" w:lineRule="auto"/>
              <w:jc w:val="both"/>
            </w:pPr>
            <w:hyperlink r:id="rId48" w:history="1">
              <w:r w:rsidRPr="00320944">
                <w:rPr>
                  <w:rStyle w:val="Hyperlink"/>
                </w:rPr>
                <w:t>www.thuisarts.nl/levenseinde</w:t>
              </w:r>
            </w:hyperlink>
            <w:r>
              <w:t xml:space="preserve"> </w:t>
            </w:r>
          </w:p>
        </w:tc>
      </w:tr>
      <w:tr w:rsidR="00011676" w:rsidRPr="00E222D2" w14:paraId="2C7481A9" w14:textId="77777777" w:rsidTr="003C4BFB">
        <w:trPr>
          <w:trHeight w:val="1304"/>
        </w:trPr>
        <w:tc>
          <w:tcPr>
            <w:tcW w:w="3936" w:type="dxa"/>
            <w:tcBorders>
              <w:top w:val="single" w:sz="4" w:space="0" w:color="auto"/>
              <w:left w:val="single" w:sz="4" w:space="0" w:color="auto"/>
              <w:bottom w:val="single" w:sz="4" w:space="0" w:color="auto"/>
              <w:right w:val="single" w:sz="4" w:space="0" w:color="auto"/>
            </w:tcBorders>
          </w:tcPr>
          <w:p w14:paraId="5366545F" w14:textId="3CCEDF23" w:rsidR="00011676" w:rsidRDefault="00011676" w:rsidP="00011676">
            <w:pPr>
              <w:widowControl/>
              <w:spacing w:line="360" w:lineRule="auto"/>
              <w:rPr>
                <w:lang w:val="nl-NL"/>
              </w:rPr>
            </w:pPr>
            <w:r>
              <w:rPr>
                <w:lang w:val="nl-NL"/>
              </w:rPr>
              <w:t>Informatie voor patiënten over wilsverklaringen</w:t>
            </w:r>
          </w:p>
        </w:tc>
        <w:tc>
          <w:tcPr>
            <w:tcW w:w="5352" w:type="dxa"/>
            <w:tcBorders>
              <w:top w:val="single" w:sz="4" w:space="0" w:color="auto"/>
              <w:left w:val="single" w:sz="4" w:space="0" w:color="auto"/>
              <w:bottom w:val="single" w:sz="4" w:space="0" w:color="auto"/>
              <w:right w:val="single" w:sz="4" w:space="0" w:color="auto"/>
            </w:tcBorders>
          </w:tcPr>
          <w:p w14:paraId="2A3446C3" w14:textId="77777777" w:rsidR="00011676" w:rsidRDefault="00011676" w:rsidP="00011676">
            <w:pPr>
              <w:pStyle w:val="Lijstalinea"/>
              <w:numPr>
                <w:ilvl w:val="0"/>
                <w:numId w:val="43"/>
              </w:numPr>
              <w:spacing w:after="0" w:line="360" w:lineRule="auto"/>
              <w:ind w:left="492"/>
              <w:jc w:val="both"/>
            </w:pPr>
            <w:hyperlink r:id="rId49" w:history="1">
              <w:r w:rsidRPr="00320944">
                <w:rPr>
                  <w:rStyle w:val="Hyperlink"/>
                </w:rPr>
                <w:t>https://www.patientenfederatie.nl/over-de-zorg/wilsverklaring</w:t>
              </w:r>
            </w:hyperlink>
            <w:r>
              <w:t xml:space="preserve"> </w:t>
            </w:r>
          </w:p>
          <w:p w14:paraId="17BF999B" w14:textId="14BD99E3" w:rsidR="00011676" w:rsidRDefault="00011676" w:rsidP="00011676">
            <w:pPr>
              <w:pStyle w:val="Lijstalinea"/>
              <w:numPr>
                <w:ilvl w:val="0"/>
                <w:numId w:val="43"/>
              </w:numPr>
              <w:spacing w:after="0" w:line="360" w:lineRule="auto"/>
              <w:ind w:left="492"/>
              <w:jc w:val="both"/>
            </w:pPr>
            <w:hyperlink r:id="rId50" w:history="1">
              <w:r w:rsidRPr="00320944">
                <w:rPr>
                  <w:rStyle w:val="Hyperlink"/>
                </w:rPr>
                <w:t>https://overpalliatievezorg.nl/keuzes/wensen-vastleggen</w:t>
              </w:r>
            </w:hyperlink>
            <w:r>
              <w:t xml:space="preserve"> </w:t>
            </w:r>
          </w:p>
        </w:tc>
      </w:tr>
      <w:tr w:rsidR="00011676" w:rsidRPr="00E222D2" w14:paraId="047F6E3C" w14:textId="77777777" w:rsidTr="003C4BFB">
        <w:tc>
          <w:tcPr>
            <w:tcW w:w="3936" w:type="dxa"/>
            <w:tcBorders>
              <w:top w:val="single" w:sz="4" w:space="0" w:color="auto"/>
              <w:left w:val="single" w:sz="4" w:space="0" w:color="auto"/>
              <w:bottom w:val="single" w:sz="4" w:space="0" w:color="auto"/>
              <w:right w:val="single" w:sz="4" w:space="0" w:color="auto"/>
            </w:tcBorders>
          </w:tcPr>
          <w:p w14:paraId="1342015D" w14:textId="208407D0" w:rsidR="00011676" w:rsidRDefault="00011676">
            <w:pPr>
              <w:widowControl/>
              <w:spacing w:line="360" w:lineRule="auto"/>
              <w:rPr>
                <w:lang w:val="nl-NL"/>
              </w:rPr>
            </w:pPr>
            <w:r>
              <w:rPr>
                <w:lang w:val="nl-NL"/>
              </w:rPr>
              <w:t>Keuzehulp op Thuisarts</w:t>
            </w:r>
          </w:p>
        </w:tc>
        <w:tc>
          <w:tcPr>
            <w:tcW w:w="5352" w:type="dxa"/>
            <w:tcBorders>
              <w:top w:val="single" w:sz="4" w:space="0" w:color="auto"/>
              <w:left w:val="single" w:sz="4" w:space="0" w:color="auto"/>
              <w:bottom w:val="single" w:sz="4" w:space="0" w:color="auto"/>
              <w:right w:val="single" w:sz="4" w:space="0" w:color="auto"/>
            </w:tcBorders>
          </w:tcPr>
          <w:p w14:paraId="663B1AC9" w14:textId="1CA185A0" w:rsidR="00011676" w:rsidRPr="00E222D2" w:rsidRDefault="00011676">
            <w:pPr>
              <w:widowControl/>
              <w:spacing w:line="360" w:lineRule="auto"/>
              <w:jc w:val="both"/>
              <w:rPr>
                <w:lang w:val="nl-NL"/>
              </w:rPr>
            </w:pPr>
            <w:hyperlink r:id="rId51" w:history="1">
              <w:r w:rsidRPr="00E222D2">
                <w:rPr>
                  <w:rStyle w:val="Hyperlink"/>
                  <w:lang w:val="nl-NL"/>
                </w:rPr>
                <w:t>https://www.thuisarts.nl/keuzehulp/verken-uw-wensen-voor-zorg-en-behandeling</w:t>
              </w:r>
            </w:hyperlink>
            <w:r w:rsidRPr="00E222D2">
              <w:rPr>
                <w:lang w:val="nl-NL"/>
              </w:rPr>
              <w:t xml:space="preserve"> </w:t>
            </w:r>
          </w:p>
        </w:tc>
      </w:tr>
      <w:tr w:rsidR="00FD296D" w:rsidRPr="00E222D2" w14:paraId="06102281" w14:textId="77777777" w:rsidTr="003C4BFB">
        <w:tc>
          <w:tcPr>
            <w:tcW w:w="3936" w:type="dxa"/>
            <w:tcBorders>
              <w:top w:val="single" w:sz="4" w:space="0" w:color="auto"/>
              <w:left w:val="single" w:sz="4" w:space="0" w:color="auto"/>
              <w:bottom w:val="single" w:sz="4" w:space="0" w:color="auto"/>
              <w:right w:val="single" w:sz="4" w:space="0" w:color="auto"/>
            </w:tcBorders>
          </w:tcPr>
          <w:p w14:paraId="27DD1B2C" w14:textId="6DD919CE" w:rsidR="00FD296D" w:rsidRPr="00E222D2" w:rsidRDefault="00011676" w:rsidP="00011676">
            <w:pPr>
              <w:widowControl/>
              <w:spacing w:line="360" w:lineRule="auto"/>
              <w:rPr>
                <w:lang w:val="nl-NL"/>
              </w:rPr>
            </w:pPr>
            <w:r>
              <w:rPr>
                <w:lang w:val="nl-NL"/>
              </w:rPr>
              <w:t xml:space="preserve">Informatie voor patiënten van de </w:t>
            </w:r>
            <w:r w:rsidR="00FD296D" w:rsidRPr="00E222D2">
              <w:rPr>
                <w:lang w:val="nl-NL"/>
              </w:rPr>
              <w:t>Rijksoverheid</w:t>
            </w:r>
          </w:p>
        </w:tc>
        <w:tc>
          <w:tcPr>
            <w:tcW w:w="5352" w:type="dxa"/>
            <w:tcBorders>
              <w:top w:val="single" w:sz="4" w:space="0" w:color="auto"/>
              <w:left w:val="single" w:sz="4" w:space="0" w:color="auto"/>
              <w:bottom w:val="single" w:sz="4" w:space="0" w:color="auto"/>
              <w:right w:val="single" w:sz="4" w:space="0" w:color="auto"/>
            </w:tcBorders>
          </w:tcPr>
          <w:p w14:paraId="61E41540" w14:textId="77777777" w:rsidR="00FD296D" w:rsidRDefault="00FD296D">
            <w:pPr>
              <w:widowControl/>
              <w:spacing w:line="360" w:lineRule="auto"/>
              <w:jc w:val="both"/>
              <w:rPr>
                <w:lang w:val="nl-NL"/>
              </w:rPr>
            </w:pPr>
            <w:hyperlink r:id="rId52" w:history="1">
              <w:r>
                <w:rPr>
                  <w:rStyle w:val="Hyperlink"/>
                  <w:lang w:val="nl-NL"/>
                </w:rPr>
                <w:t>www.rijksoverheid.nl/onderwerpen/levenseinde-en-euthanasie</w:t>
              </w:r>
            </w:hyperlink>
          </w:p>
        </w:tc>
      </w:tr>
      <w:tr w:rsidR="00011676" w:rsidRPr="00E222D2" w14:paraId="201F46A8" w14:textId="77777777" w:rsidTr="003C4BFB">
        <w:tc>
          <w:tcPr>
            <w:tcW w:w="3936" w:type="dxa"/>
            <w:tcBorders>
              <w:top w:val="single" w:sz="4" w:space="0" w:color="auto"/>
              <w:left w:val="single" w:sz="4" w:space="0" w:color="auto"/>
              <w:bottom w:val="single" w:sz="4" w:space="0" w:color="auto"/>
              <w:right w:val="single" w:sz="4" w:space="0" w:color="auto"/>
            </w:tcBorders>
          </w:tcPr>
          <w:p w14:paraId="001F9D7A" w14:textId="6CF315D4" w:rsidR="00011676" w:rsidRDefault="00011676" w:rsidP="00011676">
            <w:pPr>
              <w:widowControl/>
              <w:spacing w:line="360" w:lineRule="auto"/>
              <w:rPr>
                <w:lang w:val="nl-NL"/>
              </w:rPr>
            </w:pPr>
            <w:r>
              <w:rPr>
                <w:lang w:val="nl-NL"/>
              </w:rPr>
              <w:t>Informatie voor patiënten over praktische regelzaken rond het levenseinde</w:t>
            </w:r>
          </w:p>
        </w:tc>
        <w:tc>
          <w:tcPr>
            <w:tcW w:w="5352" w:type="dxa"/>
            <w:tcBorders>
              <w:top w:val="single" w:sz="4" w:space="0" w:color="auto"/>
              <w:left w:val="single" w:sz="4" w:space="0" w:color="auto"/>
              <w:bottom w:val="single" w:sz="4" w:space="0" w:color="auto"/>
              <w:right w:val="single" w:sz="4" w:space="0" w:color="auto"/>
            </w:tcBorders>
          </w:tcPr>
          <w:p w14:paraId="57E8FC2E" w14:textId="64E078B7" w:rsidR="00011676" w:rsidRPr="00E222D2" w:rsidRDefault="00011676">
            <w:pPr>
              <w:widowControl/>
              <w:spacing w:line="360" w:lineRule="auto"/>
              <w:jc w:val="both"/>
              <w:rPr>
                <w:lang w:val="nl-NL"/>
              </w:rPr>
            </w:pPr>
            <w:hyperlink r:id="rId53" w:history="1">
              <w:r w:rsidRPr="00E222D2">
                <w:rPr>
                  <w:rStyle w:val="Hyperlink"/>
                  <w:lang w:val="nl-NL"/>
                </w:rPr>
                <w:t>https://overpalliatievezorg.nl/keuzes/praktische-zaken-regelen</w:t>
              </w:r>
            </w:hyperlink>
            <w:r w:rsidRPr="00E222D2">
              <w:rPr>
                <w:lang w:val="nl-NL"/>
              </w:rPr>
              <w:t xml:space="preserve"> </w:t>
            </w:r>
          </w:p>
        </w:tc>
      </w:tr>
      <w:tr w:rsidR="00E14EDB" w:rsidRPr="00E222D2" w14:paraId="5312A15F" w14:textId="77777777" w:rsidTr="003C4BFB">
        <w:tc>
          <w:tcPr>
            <w:tcW w:w="3936" w:type="dxa"/>
            <w:tcBorders>
              <w:top w:val="single" w:sz="4" w:space="0" w:color="auto"/>
              <w:left w:val="single" w:sz="4" w:space="0" w:color="auto"/>
              <w:bottom w:val="single" w:sz="4" w:space="0" w:color="auto"/>
              <w:right w:val="single" w:sz="4" w:space="0" w:color="auto"/>
            </w:tcBorders>
          </w:tcPr>
          <w:p w14:paraId="1368C661" w14:textId="23453DE6" w:rsidR="00E14EDB" w:rsidRDefault="00E14EDB" w:rsidP="00011676">
            <w:pPr>
              <w:widowControl/>
              <w:spacing w:line="360" w:lineRule="auto"/>
              <w:rPr>
                <w:lang w:val="nl-NL"/>
              </w:rPr>
            </w:pPr>
            <w:r>
              <w:rPr>
                <w:lang w:val="nl-NL"/>
              </w:rPr>
              <w:t>Digitale nalatenschap</w:t>
            </w:r>
          </w:p>
        </w:tc>
        <w:tc>
          <w:tcPr>
            <w:tcW w:w="5352" w:type="dxa"/>
            <w:tcBorders>
              <w:top w:val="single" w:sz="4" w:space="0" w:color="auto"/>
              <w:left w:val="single" w:sz="4" w:space="0" w:color="auto"/>
              <w:bottom w:val="single" w:sz="4" w:space="0" w:color="auto"/>
              <w:right w:val="single" w:sz="4" w:space="0" w:color="auto"/>
            </w:tcBorders>
          </w:tcPr>
          <w:p w14:paraId="297D26C4" w14:textId="0F47347F" w:rsidR="00E14EDB" w:rsidRPr="00E222D2" w:rsidRDefault="00E14EDB">
            <w:pPr>
              <w:widowControl/>
              <w:spacing w:line="360" w:lineRule="auto"/>
              <w:jc w:val="both"/>
              <w:rPr>
                <w:lang w:val="nl-NL"/>
              </w:rPr>
            </w:pPr>
            <w:hyperlink r:id="rId54" w:history="1">
              <w:r w:rsidRPr="00E222D2">
                <w:rPr>
                  <w:rStyle w:val="Hyperlink"/>
                  <w:lang w:val="nl-NL"/>
                </w:rPr>
                <w:t>https://www.consumentenbond.nl/internet-privacy/regel-je-digitale-nalatenschap</w:t>
              </w:r>
            </w:hyperlink>
          </w:p>
          <w:p w14:paraId="36E9F001" w14:textId="77777777" w:rsidR="00E14EDB" w:rsidRPr="00E222D2" w:rsidRDefault="00E14EDB">
            <w:pPr>
              <w:widowControl/>
              <w:spacing w:line="360" w:lineRule="auto"/>
              <w:jc w:val="both"/>
              <w:rPr>
                <w:lang w:val="nl-NL"/>
              </w:rPr>
            </w:pPr>
            <w:r w:rsidRPr="00E222D2">
              <w:rPr>
                <w:lang w:val="nl-NL"/>
              </w:rPr>
              <w:t>Informatie op Seniorenweb (alleen gratis voor leden):</w:t>
            </w:r>
          </w:p>
          <w:p w14:paraId="358F3C8C" w14:textId="2EEA83B0" w:rsidR="00E14EDB" w:rsidRPr="00E222D2" w:rsidRDefault="00E14EDB">
            <w:pPr>
              <w:widowControl/>
              <w:spacing w:line="360" w:lineRule="auto"/>
              <w:jc w:val="both"/>
              <w:rPr>
                <w:lang w:val="nl-NL"/>
              </w:rPr>
            </w:pPr>
            <w:hyperlink r:id="rId55" w:history="1">
              <w:r w:rsidRPr="00E222D2">
                <w:rPr>
                  <w:rStyle w:val="Hyperlink"/>
                  <w:lang w:val="nl-NL"/>
                </w:rPr>
                <w:t>https://www.seniorweb.nl/digitaal-nalaten</w:t>
              </w:r>
            </w:hyperlink>
            <w:r w:rsidRPr="00E222D2">
              <w:rPr>
                <w:lang w:val="nl-NL"/>
              </w:rPr>
              <w:t xml:space="preserve"> </w:t>
            </w:r>
          </w:p>
        </w:tc>
      </w:tr>
      <w:tr w:rsidR="00E14EDB" w14:paraId="5CA60A91" w14:textId="77777777" w:rsidTr="003C4BFB">
        <w:tc>
          <w:tcPr>
            <w:tcW w:w="3936" w:type="dxa"/>
            <w:tcBorders>
              <w:top w:val="single" w:sz="4" w:space="0" w:color="auto"/>
              <w:left w:val="single" w:sz="4" w:space="0" w:color="auto"/>
              <w:bottom w:val="single" w:sz="4" w:space="0" w:color="auto"/>
              <w:right w:val="single" w:sz="4" w:space="0" w:color="auto"/>
            </w:tcBorders>
          </w:tcPr>
          <w:p w14:paraId="606B1895" w14:textId="577FE68B" w:rsidR="00E14EDB" w:rsidRDefault="00E14EDB" w:rsidP="00011676">
            <w:pPr>
              <w:widowControl/>
              <w:spacing w:line="360" w:lineRule="auto"/>
              <w:rPr>
                <w:lang w:val="nl-NL"/>
              </w:rPr>
            </w:pPr>
            <w:r>
              <w:rPr>
                <w:lang w:val="nl-NL"/>
              </w:rPr>
              <w:t xml:space="preserve">Tips voor </w:t>
            </w:r>
            <w:r w:rsidR="003C4BFB">
              <w:rPr>
                <w:lang w:val="nl-NL"/>
              </w:rPr>
              <w:t>patiënten</w:t>
            </w:r>
            <w:r>
              <w:rPr>
                <w:lang w:val="nl-NL"/>
              </w:rPr>
              <w:t xml:space="preserve"> om in gesprek te gaan</w:t>
            </w:r>
          </w:p>
        </w:tc>
        <w:tc>
          <w:tcPr>
            <w:tcW w:w="5352" w:type="dxa"/>
            <w:tcBorders>
              <w:top w:val="single" w:sz="4" w:space="0" w:color="auto"/>
              <w:left w:val="single" w:sz="4" w:space="0" w:color="auto"/>
              <w:bottom w:val="single" w:sz="4" w:space="0" w:color="auto"/>
              <w:right w:val="single" w:sz="4" w:space="0" w:color="auto"/>
            </w:tcBorders>
          </w:tcPr>
          <w:p w14:paraId="079AE73F" w14:textId="29258286" w:rsidR="00E14EDB" w:rsidRDefault="00E14EDB">
            <w:pPr>
              <w:widowControl/>
              <w:spacing w:line="360" w:lineRule="auto"/>
              <w:jc w:val="both"/>
            </w:pPr>
            <w:hyperlink r:id="rId56" w:history="1">
              <w:r w:rsidRPr="00320944">
                <w:rPr>
                  <w:rStyle w:val="Hyperlink"/>
                </w:rPr>
                <w:t>https://www.ikwilmetjepraten.nu/</w:t>
              </w:r>
            </w:hyperlink>
            <w:r>
              <w:t xml:space="preserve"> </w:t>
            </w:r>
          </w:p>
        </w:tc>
      </w:tr>
      <w:tr w:rsidR="00FD296D" w14:paraId="2CB29249" w14:textId="77777777" w:rsidTr="003C4BFB">
        <w:tc>
          <w:tcPr>
            <w:tcW w:w="3936" w:type="dxa"/>
            <w:tcBorders>
              <w:top w:val="single" w:sz="4" w:space="0" w:color="auto"/>
              <w:left w:val="single" w:sz="4" w:space="0" w:color="auto"/>
              <w:bottom w:val="single" w:sz="4" w:space="0" w:color="auto"/>
              <w:right w:val="single" w:sz="4" w:space="0" w:color="auto"/>
            </w:tcBorders>
            <w:hideMark/>
          </w:tcPr>
          <w:p w14:paraId="340851B5" w14:textId="77777777" w:rsidR="00FD296D" w:rsidRDefault="00FD296D">
            <w:pPr>
              <w:widowControl/>
              <w:spacing w:line="360" w:lineRule="auto"/>
              <w:rPr>
                <w:lang w:val="nl-NL"/>
              </w:rPr>
            </w:pPr>
            <w:r>
              <w:rPr>
                <w:lang w:val="nl-NL"/>
              </w:rPr>
              <w:t xml:space="preserve">NPV; Nederlandse Patiënten Vereniging </w:t>
            </w:r>
          </w:p>
        </w:tc>
        <w:tc>
          <w:tcPr>
            <w:tcW w:w="5352" w:type="dxa"/>
            <w:tcBorders>
              <w:top w:val="single" w:sz="4" w:space="0" w:color="auto"/>
              <w:left w:val="single" w:sz="4" w:space="0" w:color="auto"/>
              <w:bottom w:val="single" w:sz="4" w:space="0" w:color="auto"/>
              <w:right w:val="single" w:sz="4" w:space="0" w:color="auto"/>
            </w:tcBorders>
            <w:hideMark/>
          </w:tcPr>
          <w:p w14:paraId="3E3351FD" w14:textId="77777777" w:rsidR="00FD296D" w:rsidRDefault="00FD296D">
            <w:pPr>
              <w:widowControl/>
              <w:spacing w:line="360" w:lineRule="auto"/>
              <w:jc w:val="both"/>
              <w:rPr>
                <w:lang w:val="nl-NL"/>
              </w:rPr>
            </w:pPr>
            <w:r>
              <w:rPr>
                <w:lang w:val="nl-NL"/>
              </w:rPr>
              <w:t xml:space="preserve">Informatie over de levenswensverklaring en de mogelijkheid deze aan te vragen </w:t>
            </w:r>
          </w:p>
          <w:p w14:paraId="51DD2A74" w14:textId="77777777" w:rsidR="00FD296D" w:rsidRDefault="00FD296D">
            <w:pPr>
              <w:widowControl/>
              <w:spacing w:line="360" w:lineRule="auto"/>
              <w:jc w:val="both"/>
              <w:rPr>
                <w:lang w:val="nl-NL"/>
              </w:rPr>
            </w:pPr>
            <w:hyperlink r:id="rId57" w:history="1">
              <w:r>
                <w:rPr>
                  <w:rStyle w:val="Hyperlink"/>
                  <w:lang w:val="nl-NL"/>
                </w:rPr>
                <w:t>www.npvzorg.nl</w:t>
              </w:r>
            </w:hyperlink>
            <w:r>
              <w:rPr>
                <w:lang w:val="nl-NL"/>
              </w:rPr>
              <w:t xml:space="preserve"> </w:t>
            </w:r>
          </w:p>
        </w:tc>
      </w:tr>
      <w:tr w:rsidR="00FD296D" w14:paraId="37E1229D" w14:textId="77777777" w:rsidTr="003C4BFB">
        <w:tc>
          <w:tcPr>
            <w:tcW w:w="3936" w:type="dxa"/>
            <w:tcBorders>
              <w:top w:val="single" w:sz="4" w:space="0" w:color="auto"/>
              <w:left w:val="single" w:sz="4" w:space="0" w:color="auto"/>
              <w:bottom w:val="single" w:sz="4" w:space="0" w:color="auto"/>
              <w:right w:val="single" w:sz="4" w:space="0" w:color="auto"/>
            </w:tcBorders>
            <w:hideMark/>
          </w:tcPr>
          <w:p w14:paraId="59A2D4CF" w14:textId="77777777" w:rsidR="00FD296D" w:rsidRDefault="00FD296D">
            <w:pPr>
              <w:widowControl/>
              <w:spacing w:line="360" w:lineRule="auto"/>
              <w:rPr>
                <w:lang w:val="nl-NL"/>
              </w:rPr>
            </w:pPr>
            <w:r>
              <w:rPr>
                <w:lang w:val="nl-NL"/>
              </w:rPr>
              <w:t xml:space="preserve">NVVE; Nederlandse Vereniging voor een Vrijwillig Levenseinde </w:t>
            </w:r>
          </w:p>
        </w:tc>
        <w:tc>
          <w:tcPr>
            <w:tcW w:w="5352" w:type="dxa"/>
            <w:tcBorders>
              <w:top w:val="single" w:sz="4" w:space="0" w:color="auto"/>
              <w:left w:val="single" w:sz="4" w:space="0" w:color="auto"/>
              <w:bottom w:val="single" w:sz="4" w:space="0" w:color="auto"/>
              <w:right w:val="single" w:sz="4" w:space="0" w:color="auto"/>
            </w:tcBorders>
            <w:hideMark/>
          </w:tcPr>
          <w:p w14:paraId="3FBFB074" w14:textId="77777777" w:rsidR="00FD296D" w:rsidRDefault="00FD296D">
            <w:pPr>
              <w:widowControl/>
              <w:spacing w:line="360" w:lineRule="auto"/>
              <w:jc w:val="both"/>
              <w:rPr>
                <w:lang w:val="nl-NL"/>
              </w:rPr>
            </w:pPr>
            <w:hyperlink r:id="rId58" w:history="1">
              <w:r>
                <w:rPr>
                  <w:rStyle w:val="Hyperlink"/>
                  <w:lang w:val="nl-NL"/>
                </w:rPr>
                <w:t>www.nvve.nl</w:t>
              </w:r>
            </w:hyperlink>
          </w:p>
        </w:tc>
      </w:tr>
    </w:tbl>
    <w:p w14:paraId="20320A7E" w14:textId="77777777" w:rsidR="00FD296D" w:rsidRDefault="00FD296D" w:rsidP="00FD296D">
      <w:pPr>
        <w:widowControl/>
        <w:spacing w:line="360" w:lineRule="auto"/>
        <w:jc w:val="both"/>
        <w:rPr>
          <w:lang w:val="nl-NL"/>
        </w:rPr>
      </w:pPr>
    </w:p>
    <w:p w14:paraId="3AC95512" w14:textId="77777777" w:rsidR="00FD296D" w:rsidRDefault="00FD296D" w:rsidP="00FD296D">
      <w:pPr>
        <w:widowControl/>
        <w:spacing w:line="360" w:lineRule="auto"/>
        <w:rPr>
          <w:lang w:val="nl-NL"/>
        </w:rPr>
      </w:pPr>
      <w:r>
        <w:rPr>
          <w:lang w:val="nl-NL"/>
        </w:rPr>
        <w:br w:type="page"/>
      </w:r>
    </w:p>
    <w:p w14:paraId="58D17073" w14:textId="77777777" w:rsidR="00FD296D" w:rsidRDefault="00FD296D" w:rsidP="00FD296D">
      <w:pPr>
        <w:pStyle w:val="Kop1"/>
        <w:spacing w:before="0" w:line="360" w:lineRule="auto"/>
        <w:rPr>
          <w:rFonts w:asciiTheme="minorHAnsi" w:hAnsiTheme="minorHAnsi"/>
          <w:lang w:val="nl-NL"/>
        </w:rPr>
      </w:pPr>
      <w:bookmarkStart w:id="75" w:name="_Toc14947909"/>
      <w:bookmarkStart w:id="76" w:name="_Toc154144341"/>
      <w:r>
        <w:rPr>
          <w:rFonts w:asciiTheme="minorHAnsi" w:hAnsiTheme="minorHAnsi"/>
          <w:lang w:val="nl-NL"/>
        </w:rPr>
        <w:lastRenderedPageBreak/>
        <w:t>Bijlage 2. Begrippen lijst</w:t>
      </w:r>
      <w:bookmarkEnd w:id="75"/>
      <w:bookmarkEnd w:id="76"/>
    </w:p>
    <w:p w14:paraId="75D3CE9B" w14:textId="77777777" w:rsidR="00FD296D" w:rsidRDefault="00FD296D" w:rsidP="00FD296D">
      <w:pPr>
        <w:spacing w:line="360" w:lineRule="auto"/>
        <w:jc w:val="both"/>
        <w:rPr>
          <w:lang w:val="nl-NL"/>
        </w:rPr>
      </w:pPr>
    </w:p>
    <w:tbl>
      <w:tblPr>
        <w:tblStyle w:val="Tabelraster"/>
        <w:tblW w:w="0" w:type="auto"/>
        <w:tblLook w:val="04A0" w:firstRow="1" w:lastRow="0" w:firstColumn="1" w:lastColumn="0" w:noHBand="0" w:noVBand="1"/>
      </w:tblPr>
      <w:tblGrid>
        <w:gridCol w:w="3194"/>
        <w:gridCol w:w="5868"/>
      </w:tblGrid>
      <w:tr w:rsidR="00FD296D" w14:paraId="6AB8DFC2" w14:textId="77777777" w:rsidTr="00FD296D">
        <w:tc>
          <w:tcPr>
            <w:tcW w:w="3227" w:type="dxa"/>
            <w:tcBorders>
              <w:top w:val="single" w:sz="4" w:space="0" w:color="auto"/>
              <w:left w:val="single" w:sz="4" w:space="0" w:color="auto"/>
              <w:bottom w:val="single" w:sz="4" w:space="0" w:color="auto"/>
              <w:right w:val="single" w:sz="4" w:space="0" w:color="auto"/>
            </w:tcBorders>
            <w:hideMark/>
          </w:tcPr>
          <w:p w14:paraId="59AA008D" w14:textId="77777777" w:rsidR="00FD296D" w:rsidRDefault="00FD296D">
            <w:pPr>
              <w:spacing w:line="360" w:lineRule="auto"/>
              <w:jc w:val="both"/>
              <w:rPr>
                <w:lang w:val="nl-NL"/>
              </w:rPr>
            </w:pPr>
            <w:r>
              <w:rPr>
                <w:lang w:val="nl-NL"/>
              </w:rPr>
              <w:t>Advance Care Planning</w:t>
            </w:r>
          </w:p>
        </w:tc>
        <w:tc>
          <w:tcPr>
            <w:tcW w:w="5985" w:type="dxa"/>
            <w:tcBorders>
              <w:top w:val="single" w:sz="4" w:space="0" w:color="auto"/>
              <w:left w:val="single" w:sz="4" w:space="0" w:color="auto"/>
              <w:bottom w:val="single" w:sz="4" w:space="0" w:color="auto"/>
              <w:right w:val="single" w:sz="4" w:space="0" w:color="auto"/>
            </w:tcBorders>
            <w:hideMark/>
          </w:tcPr>
          <w:p w14:paraId="69E3FEF5" w14:textId="1D9B7323" w:rsidR="00FD296D" w:rsidRDefault="00FD296D">
            <w:pPr>
              <w:spacing w:line="360" w:lineRule="auto"/>
              <w:jc w:val="both"/>
              <w:rPr>
                <w:lang w:val="nl-NL"/>
              </w:rPr>
            </w:pPr>
            <w:r>
              <w:rPr>
                <w:lang w:val="nl-NL"/>
              </w:rPr>
              <w:t>Zie proactieve zorgplanning</w:t>
            </w:r>
          </w:p>
        </w:tc>
      </w:tr>
      <w:tr w:rsidR="00FD296D" w14:paraId="102375F4" w14:textId="77777777" w:rsidTr="00FD296D">
        <w:tc>
          <w:tcPr>
            <w:tcW w:w="3227" w:type="dxa"/>
            <w:tcBorders>
              <w:top w:val="single" w:sz="4" w:space="0" w:color="auto"/>
              <w:left w:val="single" w:sz="4" w:space="0" w:color="auto"/>
              <w:bottom w:val="single" w:sz="4" w:space="0" w:color="auto"/>
              <w:right w:val="single" w:sz="4" w:space="0" w:color="auto"/>
            </w:tcBorders>
            <w:hideMark/>
          </w:tcPr>
          <w:p w14:paraId="516CFEC0" w14:textId="77777777" w:rsidR="00FD296D" w:rsidRDefault="00FD296D">
            <w:pPr>
              <w:spacing w:line="360" w:lineRule="auto"/>
              <w:jc w:val="both"/>
              <w:rPr>
                <w:lang w:val="nl-NL"/>
              </w:rPr>
            </w:pPr>
            <w:r>
              <w:rPr>
                <w:lang w:val="nl-NL"/>
              </w:rPr>
              <w:t>Advance Directive</w:t>
            </w:r>
          </w:p>
        </w:tc>
        <w:tc>
          <w:tcPr>
            <w:tcW w:w="5985" w:type="dxa"/>
            <w:tcBorders>
              <w:top w:val="single" w:sz="4" w:space="0" w:color="auto"/>
              <w:left w:val="single" w:sz="4" w:space="0" w:color="auto"/>
              <w:bottom w:val="single" w:sz="4" w:space="0" w:color="auto"/>
              <w:right w:val="single" w:sz="4" w:space="0" w:color="auto"/>
            </w:tcBorders>
            <w:hideMark/>
          </w:tcPr>
          <w:p w14:paraId="5D75ED74" w14:textId="77777777" w:rsidR="00FD296D" w:rsidRDefault="00FD296D">
            <w:pPr>
              <w:spacing w:line="360" w:lineRule="auto"/>
              <w:jc w:val="both"/>
              <w:rPr>
                <w:lang w:val="nl-NL"/>
              </w:rPr>
            </w:pPr>
            <w:r>
              <w:rPr>
                <w:lang w:val="nl-NL"/>
              </w:rPr>
              <w:t>Zie wilsverklaring</w:t>
            </w:r>
          </w:p>
        </w:tc>
      </w:tr>
      <w:tr w:rsidR="00FD296D" w:rsidRPr="00E222D2" w14:paraId="3B4CD5B8" w14:textId="77777777" w:rsidTr="00FD296D">
        <w:tc>
          <w:tcPr>
            <w:tcW w:w="3227" w:type="dxa"/>
            <w:tcBorders>
              <w:top w:val="single" w:sz="4" w:space="0" w:color="auto"/>
              <w:left w:val="single" w:sz="4" w:space="0" w:color="auto"/>
              <w:bottom w:val="single" w:sz="4" w:space="0" w:color="auto"/>
              <w:right w:val="single" w:sz="4" w:space="0" w:color="auto"/>
            </w:tcBorders>
            <w:hideMark/>
          </w:tcPr>
          <w:p w14:paraId="3B70B9F4" w14:textId="77777777" w:rsidR="00FD296D" w:rsidRDefault="00FD296D">
            <w:pPr>
              <w:spacing w:line="360" w:lineRule="auto"/>
              <w:jc w:val="both"/>
              <w:rPr>
                <w:lang w:val="nl-NL"/>
              </w:rPr>
            </w:pPr>
            <w:r>
              <w:rPr>
                <w:lang w:val="nl-NL"/>
              </w:rPr>
              <w:t>Gevolmachtigde</w:t>
            </w:r>
          </w:p>
        </w:tc>
        <w:tc>
          <w:tcPr>
            <w:tcW w:w="5985" w:type="dxa"/>
            <w:tcBorders>
              <w:top w:val="single" w:sz="4" w:space="0" w:color="auto"/>
              <w:left w:val="single" w:sz="4" w:space="0" w:color="auto"/>
              <w:bottom w:val="single" w:sz="4" w:space="0" w:color="auto"/>
              <w:right w:val="single" w:sz="4" w:space="0" w:color="auto"/>
            </w:tcBorders>
            <w:hideMark/>
          </w:tcPr>
          <w:p w14:paraId="6E9A94D6" w14:textId="77777777" w:rsidR="00FD296D" w:rsidRDefault="00FD296D">
            <w:pPr>
              <w:spacing w:line="360" w:lineRule="auto"/>
              <w:jc w:val="both"/>
              <w:rPr>
                <w:lang w:val="nl-NL"/>
              </w:rPr>
            </w:pPr>
            <w:r>
              <w:rPr>
                <w:lang w:val="nl-NL"/>
              </w:rPr>
              <w:t>Een vertrouwenspersoon, aangewezen door de patiënt, die namens de patiënt mag handelen. Een patiënt kan in een wilsverklaring een gevolmachtigde aanwijzen. Dit is de wettelijk vertegenwoordiger, en die staat ‘boven’ andere naasten wat betreft besluitvorming. Als de patiënt geen vertegenwoordiger heeft aangewezen en niet zelf kan beslissen over diens medische situatie, dan wordt allereerst een besluit aan de echtgenoot of partner gevraagd. Anders aan een ouder, kind, broer of zus. Als niemand de rol van vertegenwoordiger op zich wil of kan nemen, beslist de zorgverlener zelf. Euthanasie kan alleen plaatsvinden op verzoek van de patiënt. Dus niet op verzoek van familieleden of vrienden.</w:t>
            </w:r>
          </w:p>
        </w:tc>
      </w:tr>
      <w:tr w:rsidR="00FD296D" w:rsidRPr="00E222D2" w14:paraId="4780D129" w14:textId="77777777" w:rsidTr="00FD296D">
        <w:tc>
          <w:tcPr>
            <w:tcW w:w="3227" w:type="dxa"/>
            <w:tcBorders>
              <w:top w:val="single" w:sz="4" w:space="0" w:color="auto"/>
              <w:left w:val="single" w:sz="4" w:space="0" w:color="auto"/>
              <w:bottom w:val="single" w:sz="4" w:space="0" w:color="auto"/>
              <w:right w:val="single" w:sz="4" w:space="0" w:color="auto"/>
            </w:tcBorders>
            <w:hideMark/>
          </w:tcPr>
          <w:p w14:paraId="0DAFD6FA" w14:textId="77777777" w:rsidR="00FD296D" w:rsidRDefault="00FD296D">
            <w:pPr>
              <w:spacing w:line="360" w:lineRule="auto"/>
              <w:jc w:val="both"/>
              <w:rPr>
                <w:lang w:val="nl-NL"/>
              </w:rPr>
            </w:pPr>
            <w:r>
              <w:rPr>
                <w:lang w:val="nl-NL"/>
              </w:rPr>
              <w:t>Levenstestament</w:t>
            </w:r>
          </w:p>
        </w:tc>
        <w:tc>
          <w:tcPr>
            <w:tcW w:w="5985" w:type="dxa"/>
            <w:tcBorders>
              <w:top w:val="single" w:sz="4" w:space="0" w:color="auto"/>
              <w:left w:val="single" w:sz="4" w:space="0" w:color="auto"/>
              <w:bottom w:val="single" w:sz="4" w:space="0" w:color="auto"/>
              <w:right w:val="single" w:sz="4" w:space="0" w:color="auto"/>
            </w:tcBorders>
            <w:hideMark/>
          </w:tcPr>
          <w:p w14:paraId="2DD6F436" w14:textId="77777777" w:rsidR="00FD296D" w:rsidRDefault="00FD296D">
            <w:pPr>
              <w:spacing w:line="360" w:lineRule="auto"/>
              <w:jc w:val="both"/>
              <w:rPr>
                <w:lang w:val="nl-NL"/>
              </w:rPr>
            </w:pPr>
            <w:r>
              <w:rPr>
                <w:lang w:val="nl-NL"/>
              </w:rPr>
              <w:t xml:space="preserve">Een levenstestament regelt de patiënt bij een notaris. Als het alleen gaat om medische beslissingen (orgaandonatie, reanimeren, euthanasie, enzovoorts), dan is een levenstestament niet nodig. Dan is het beter dat de patiënt deze wensen bespreekt met de (huis)arts. </w:t>
            </w:r>
          </w:p>
          <w:p w14:paraId="2A6388B8" w14:textId="77777777" w:rsidR="00FD296D" w:rsidRDefault="00FD296D">
            <w:pPr>
              <w:spacing w:line="360" w:lineRule="auto"/>
              <w:jc w:val="both"/>
              <w:rPr>
                <w:lang w:val="nl-NL"/>
              </w:rPr>
            </w:pPr>
            <w:r>
              <w:rPr>
                <w:lang w:val="nl-NL"/>
              </w:rPr>
              <w:t>In het levenstestament kunnen echter bijvoorbeeld ook financiële en andere zaken geregeld worden (schenkingen, wat er met het huis moet gebeuren als de patiënt niet meer thuis kan wonen, wie er voor de hond moet zorgen).</w:t>
            </w:r>
          </w:p>
        </w:tc>
      </w:tr>
      <w:tr w:rsidR="00FD296D" w:rsidRPr="00E222D2" w14:paraId="4714617D" w14:textId="77777777" w:rsidTr="00FD296D">
        <w:tc>
          <w:tcPr>
            <w:tcW w:w="3227" w:type="dxa"/>
            <w:tcBorders>
              <w:top w:val="single" w:sz="4" w:space="0" w:color="auto"/>
              <w:left w:val="single" w:sz="4" w:space="0" w:color="auto"/>
              <w:bottom w:val="single" w:sz="4" w:space="0" w:color="auto"/>
              <w:right w:val="single" w:sz="4" w:space="0" w:color="auto"/>
            </w:tcBorders>
            <w:hideMark/>
          </w:tcPr>
          <w:p w14:paraId="33E4F553" w14:textId="77777777" w:rsidR="00FD296D" w:rsidRDefault="00FD296D">
            <w:pPr>
              <w:spacing w:line="360" w:lineRule="auto"/>
              <w:jc w:val="both"/>
              <w:rPr>
                <w:lang w:val="nl-NL"/>
              </w:rPr>
            </w:pPr>
            <w:r>
              <w:rPr>
                <w:lang w:val="nl-NL"/>
              </w:rPr>
              <w:t>Medisch zinloos handelen</w:t>
            </w:r>
          </w:p>
        </w:tc>
        <w:tc>
          <w:tcPr>
            <w:tcW w:w="5985" w:type="dxa"/>
            <w:tcBorders>
              <w:top w:val="single" w:sz="4" w:space="0" w:color="auto"/>
              <w:left w:val="single" w:sz="4" w:space="0" w:color="auto"/>
              <w:bottom w:val="single" w:sz="4" w:space="0" w:color="auto"/>
              <w:right w:val="single" w:sz="4" w:space="0" w:color="auto"/>
            </w:tcBorders>
            <w:hideMark/>
          </w:tcPr>
          <w:p w14:paraId="71A44C6A" w14:textId="77777777" w:rsidR="00FD296D" w:rsidRDefault="00FD296D">
            <w:pPr>
              <w:spacing w:line="360" w:lineRule="auto"/>
              <w:jc w:val="both"/>
              <w:rPr>
                <w:lang w:val="nl-NL"/>
              </w:rPr>
            </w:pPr>
            <w:r>
              <w:rPr>
                <w:lang w:val="nl-NL"/>
              </w:rPr>
              <w:t>Handelen dat niet meer bijdraagt aan de oplossing voor het medische probleem van de patiënt en/of waarbij de beoogde behandeling qua effecten en belasting niet in redelijke verhouding staat tot het te bereiken doel, volgens de professionele standaard.</w:t>
            </w:r>
          </w:p>
        </w:tc>
      </w:tr>
      <w:tr w:rsidR="00FD296D" w:rsidRPr="00E222D2" w14:paraId="1C981FF8" w14:textId="77777777" w:rsidTr="00FD296D">
        <w:tc>
          <w:tcPr>
            <w:tcW w:w="3227" w:type="dxa"/>
            <w:tcBorders>
              <w:top w:val="single" w:sz="4" w:space="0" w:color="auto"/>
              <w:left w:val="single" w:sz="4" w:space="0" w:color="auto"/>
              <w:bottom w:val="single" w:sz="4" w:space="0" w:color="auto"/>
              <w:right w:val="single" w:sz="4" w:space="0" w:color="auto"/>
            </w:tcBorders>
            <w:hideMark/>
          </w:tcPr>
          <w:p w14:paraId="73ECD04C" w14:textId="77777777" w:rsidR="00FD296D" w:rsidRDefault="00FD296D">
            <w:pPr>
              <w:spacing w:line="360" w:lineRule="auto"/>
              <w:jc w:val="both"/>
              <w:rPr>
                <w:lang w:val="nl-NL"/>
              </w:rPr>
            </w:pPr>
            <w:r>
              <w:rPr>
                <w:lang w:val="nl-NL"/>
              </w:rPr>
              <w:t>Niet-reanimerenpenning</w:t>
            </w:r>
          </w:p>
        </w:tc>
        <w:tc>
          <w:tcPr>
            <w:tcW w:w="5985" w:type="dxa"/>
            <w:tcBorders>
              <w:top w:val="single" w:sz="4" w:space="0" w:color="auto"/>
              <w:left w:val="single" w:sz="4" w:space="0" w:color="auto"/>
              <w:bottom w:val="single" w:sz="4" w:space="0" w:color="auto"/>
              <w:right w:val="single" w:sz="4" w:space="0" w:color="auto"/>
            </w:tcBorders>
            <w:hideMark/>
          </w:tcPr>
          <w:p w14:paraId="5EFFF648" w14:textId="77777777" w:rsidR="00FD296D" w:rsidRDefault="00FD296D">
            <w:pPr>
              <w:spacing w:line="360" w:lineRule="auto"/>
              <w:jc w:val="both"/>
              <w:rPr>
                <w:lang w:val="nl-NL"/>
              </w:rPr>
            </w:pPr>
            <w:r>
              <w:rPr>
                <w:lang w:val="nl-NL"/>
              </w:rPr>
              <w:t>Penning, gedragen aan een kettinkje om de hals, waarmee iemand aangeeft dat zij niet gereanimeerd wil worden.</w:t>
            </w:r>
          </w:p>
        </w:tc>
      </w:tr>
      <w:tr w:rsidR="00FD296D" w:rsidRPr="00E222D2" w14:paraId="671ECEAF" w14:textId="77777777" w:rsidTr="00FD296D">
        <w:tc>
          <w:tcPr>
            <w:tcW w:w="3227" w:type="dxa"/>
            <w:tcBorders>
              <w:top w:val="single" w:sz="4" w:space="0" w:color="auto"/>
              <w:left w:val="single" w:sz="4" w:space="0" w:color="auto"/>
              <w:bottom w:val="single" w:sz="4" w:space="0" w:color="auto"/>
              <w:right w:val="single" w:sz="4" w:space="0" w:color="auto"/>
            </w:tcBorders>
            <w:hideMark/>
          </w:tcPr>
          <w:p w14:paraId="130F3195" w14:textId="77777777" w:rsidR="00FD296D" w:rsidRDefault="00FD296D">
            <w:pPr>
              <w:spacing w:line="360" w:lineRule="auto"/>
              <w:jc w:val="both"/>
              <w:rPr>
                <w:lang w:val="nl-NL"/>
              </w:rPr>
            </w:pPr>
            <w:r>
              <w:rPr>
                <w:lang w:val="nl-NL"/>
              </w:rPr>
              <w:t>Niet-reanimerenverklaring / NR-wilsverklaring</w:t>
            </w:r>
          </w:p>
        </w:tc>
        <w:tc>
          <w:tcPr>
            <w:tcW w:w="5985" w:type="dxa"/>
            <w:tcBorders>
              <w:top w:val="single" w:sz="4" w:space="0" w:color="auto"/>
              <w:left w:val="single" w:sz="4" w:space="0" w:color="auto"/>
              <w:bottom w:val="single" w:sz="4" w:space="0" w:color="auto"/>
              <w:right w:val="single" w:sz="4" w:space="0" w:color="auto"/>
            </w:tcBorders>
            <w:hideMark/>
          </w:tcPr>
          <w:p w14:paraId="48EDD55B" w14:textId="77777777" w:rsidR="00FD296D" w:rsidRDefault="00FD296D">
            <w:pPr>
              <w:spacing w:line="360" w:lineRule="auto"/>
              <w:jc w:val="both"/>
              <w:rPr>
                <w:lang w:val="nl-NL"/>
              </w:rPr>
            </w:pPr>
            <w:r>
              <w:rPr>
                <w:lang w:val="nl-NL"/>
              </w:rPr>
              <w:t>Een schriftelijke wilsverklaring waarin iemand heeft vastgelegd dat zij niet gereanimeerd wil worden.</w:t>
            </w:r>
          </w:p>
        </w:tc>
      </w:tr>
      <w:tr w:rsidR="00FD296D" w14:paraId="0631A7EF" w14:textId="77777777" w:rsidTr="00FD296D">
        <w:tc>
          <w:tcPr>
            <w:tcW w:w="3227" w:type="dxa"/>
            <w:tcBorders>
              <w:top w:val="single" w:sz="4" w:space="0" w:color="auto"/>
              <w:left w:val="single" w:sz="4" w:space="0" w:color="auto"/>
              <w:bottom w:val="single" w:sz="4" w:space="0" w:color="auto"/>
              <w:right w:val="single" w:sz="4" w:space="0" w:color="auto"/>
            </w:tcBorders>
            <w:hideMark/>
          </w:tcPr>
          <w:p w14:paraId="23EC0C7B" w14:textId="77777777" w:rsidR="00FD296D" w:rsidRDefault="00FD296D">
            <w:pPr>
              <w:spacing w:line="360" w:lineRule="auto"/>
              <w:jc w:val="both"/>
              <w:rPr>
                <w:lang w:val="nl-NL"/>
              </w:rPr>
            </w:pPr>
            <w:r>
              <w:rPr>
                <w:lang w:val="nl-NL"/>
              </w:rPr>
              <w:lastRenderedPageBreak/>
              <w:t>PaTz</w:t>
            </w:r>
          </w:p>
        </w:tc>
        <w:tc>
          <w:tcPr>
            <w:tcW w:w="5985" w:type="dxa"/>
            <w:tcBorders>
              <w:top w:val="single" w:sz="4" w:space="0" w:color="auto"/>
              <w:left w:val="single" w:sz="4" w:space="0" w:color="auto"/>
              <w:bottom w:val="single" w:sz="4" w:space="0" w:color="auto"/>
              <w:right w:val="single" w:sz="4" w:space="0" w:color="auto"/>
            </w:tcBorders>
            <w:hideMark/>
          </w:tcPr>
          <w:p w14:paraId="31A79CA8" w14:textId="77777777" w:rsidR="00FD296D" w:rsidRDefault="00FD296D">
            <w:pPr>
              <w:spacing w:line="360" w:lineRule="auto"/>
              <w:jc w:val="both"/>
              <w:rPr>
                <w:lang w:val="nl-NL"/>
              </w:rPr>
            </w:pPr>
            <w:r>
              <w:rPr>
                <w:lang w:val="nl-NL"/>
              </w:rPr>
              <w:t>In PaTz bespreken huisartsen en wijkverpleegkundigen in bijzijn van een consulent palliatieve zorg elke twee maanden hun palliatieve zorg patiënten. PaTz heeft tot doel de samenwerking tussen huisartsen en wijkverpleegkundigen te bevorderen en hun deskundigheid te verhogen, waardoor de kwaliteit in de palliatieve thuiszorg toeneemt. Deelnemers aan PaTz identificeren patiënten die palliatieve zorg nodig hebben middels de ‘surprise question’ (zou het u verbazen als deze patiënt binnen een jaar zou komen te overlijden?) en nemen ze op in een Palliatieve Zorg Register. Wensen en behoeften van de patiënt en diens netwerk worden in kaart gebracht. Meer informatie staat op PaTz.nu.</w:t>
            </w:r>
          </w:p>
        </w:tc>
      </w:tr>
      <w:tr w:rsidR="00FD296D" w:rsidRPr="00E222D2" w14:paraId="492B345A" w14:textId="77777777" w:rsidTr="00FD296D">
        <w:tc>
          <w:tcPr>
            <w:tcW w:w="3227" w:type="dxa"/>
            <w:tcBorders>
              <w:top w:val="single" w:sz="4" w:space="0" w:color="auto"/>
              <w:left w:val="single" w:sz="4" w:space="0" w:color="auto"/>
              <w:bottom w:val="single" w:sz="4" w:space="0" w:color="auto"/>
              <w:right w:val="single" w:sz="4" w:space="0" w:color="auto"/>
            </w:tcBorders>
            <w:hideMark/>
          </w:tcPr>
          <w:p w14:paraId="3A043991" w14:textId="77777777" w:rsidR="00FD296D" w:rsidRDefault="00FD296D">
            <w:pPr>
              <w:spacing w:line="360" w:lineRule="auto"/>
              <w:jc w:val="both"/>
              <w:rPr>
                <w:lang w:val="nl-NL"/>
              </w:rPr>
            </w:pPr>
            <w:r>
              <w:rPr>
                <w:lang w:val="nl-NL"/>
              </w:rPr>
              <w:t>POH/VPK/EVV</w:t>
            </w:r>
          </w:p>
        </w:tc>
        <w:tc>
          <w:tcPr>
            <w:tcW w:w="5985" w:type="dxa"/>
            <w:tcBorders>
              <w:top w:val="single" w:sz="4" w:space="0" w:color="auto"/>
              <w:left w:val="single" w:sz="4" w:space="0" w:color="auto"/>
              <w:bottom w:val="single" w:sz="4" w:space="0" w:color="auto"/>
              <w:right w:val="single" w:sz="4" w:space="0" w:color="auto"/>
            </w:tcBorders>
            <w:hideMark/>
          </w:tcPr>
          <w:p w14:paraId="4F213CED" w14:textId="152443B1" w:rsidR="00FD296D" w:rsidRDefault="00FD296D" w:rsidP="003C4BFB">
            <w:pPr>
              <w:spacing w:line="360" w:lineRule="auto"/>
              <w:jc w:val="both"/>
              <w:rPr>
                <w:lang w:val="nl-NL"/>
              </w:rPr>
            </w:pPr>
            <w:r>
              <w:rPr>
                <w:lang w:val="nl-NL"/>
              </w:rPr>
              <w:t xml:space="preserve">Diegene die </w:t>
            </w:r>
            <w:r w:rsidR="003C4BFB">
              <w:rPr>
                <w:lang w:val="nl-NL"/>
              </w:rPr>
              <w:t>laagdrempelig</w:t>
            </w:r>
            <w:r>
              <w:rPr>
                <w:lang w:val="nl-NL"/>
              </w:rPr>
              <w:t xml:space="preserve"> eerste gesprek</w:t>
            </w:r>
            <w:r w:rsidR="003C4BFB">
              <w:rPr>
                <w:lang w:val="nl-NL"/>
              </w:rPr>
              <w:t>(ken)</w:t>
            </w:r>
            <w:r>
              <w:rPr>
                <w:lang w:val="nl-NL"/>
              </w:rPr>
              <w:t xml:space="preserve"> met de patiënt voert. Het kan hier gaan om de praktijkondersteuner van de huisarts (POH), een verzorgende, een verpleegkundige, gespecialiseerd verpleegkundige of verpleegkundig specialist.</w:t>
            </w:r>
          </w:p>
        </w:tc>
      </w:tr>
      <w:tr w:rsidR="00FD296D" w:rsidRPr="00E222D2" w14:paraId="1808197A" w14:textId="77777777" w:rsidTr="00FD296D">
        <w:tc>
          <w:tcPr>
            <w:tcW w:w="3227" w:type="dxa"/>
            <w:tcBorders>
              <w:top w:val="single" w:sz="4" w:space="0" w:color="auto"/>
              <w:left w:val="single" w:sz="4" w:space="0" w:color="auto"/>
              <w:bottom w:val="single" w:sz="4" w:space="0" w:color="auto"/>
              <w:right w:val="single" w:sz="4" w:space="0" w:color="auto"/>
            </w:tcBorders>
            <w:hideMark/>
          </w:tcPr>
          <w:p w14:paraId="19843BE3" w14:textId="77777777" w:rsidR="00FD296D" w:rsidRDefault="00FD296D">
            <w:pPr>
              <w:spacing w:line="360" w:lineRule="auto"/>
              <w:jc w:val="both"/>
              <w:rPr>
                <w:lang w:val="nl-NL"/>
              </w:rPr>
            </w:pPr>
            <w:r>
              <w:rPr>
                <w:lang w:val="nl-NL"/>
              </w:rPr>
              <w:t>Proactieve zorgplanning</w:t>
            </w:r>
          </w:p>
        </w:tc>
        <w:tc>
          <w:tcPr>
            <w:tcW w:w="5985" w:type="dxa"/>
            <w:tcBorders>
              <w:top w:val="single" w:sz="4" w:space="0" w:color="auto"/>
              <w:left w:val="single" w:sz="4" w:space="0" w:color="auto"/>
              <w:bottom w:val="single" w:sz="4" w:space="0" w:color="auto"/>
              <w:right w:val="single" w:sz="4" w:space="0" w:color="auto"/>
            </w:tcBorders>
            <w:hideMark/>
          </w:tcPr>
          <w:p w14:paraId="00FA291E" w14:textId="414DA927" w:rsidR="00FD296D" w:rsidRDefault="00785354" w:rsidP="00785354">
            <w:pPr>
              <w:spacing w:line="360" w:lineRule="auto"/>
              <w:jc w:val="both"/>
              <w:rPr>
                <w:lang w:val="nl-NL"/>
              </w:rPr>
            </w:pPr>
            <w:r>
              <w:rPr>
                <w:lang w:val="nl-NL"/>
              </w:rPr>
              <w:t>P</w:t>
            </w:r>
            <w:r w:rsidRPr="00785354">
              <w:rPr>
                <w:lang w:val="nl-NL"/>
              </w:rPr>
              <w:t>roactieve zorgplanning</w:t>
            </w:r>
            <w:r>
              <w:rPr>
                <w:lang w:val="nl-NL"/>
              </w:rPr>
              <w:t xml:space="preserve"> is</w:t>
            </w:r>
            <w:r w:rsidRPr="00785354">
              <w:rPr>
                <w:lang w:val="nl-NL"/>
              </w:rPr>
              <w:t xml:space="preserve"> een continu en dynamisch proces van gesprekken over huidige en toekomstige levensdoelen en keuzes en welke zorg daar nu en in de toekomst bij past.</w:t>
            </w:r>
            <w:r>
              <w:rPr>
                <w:lang w:val="nl-NL"/>
              </w:rPr>
              <w:t xml:space="preserve"> </w:t>
            </w:r>
            <w:r w:rsidRPr="00785354">
              <w:rPr>
                <w:lang w:val="nl-NL"/>
              </w:rPr>
              <w:t>Dit omvat zowel de fysieke, de psychische, de sociale als de zingevingsdimensie</w:t>
            </w:r>
            <w:r>
              <w:rPr>
                <w:lang w:val="nl-NL"/>
              </w:rPr>
              <w:t>.</w:t>
            </w:r>
          </w:p>
        </w:tc>
      </w:tr>
      <w:tr w:rsidR="00FD296D" w:rsidRPr="00E222D2" w14:paraId="42CAB24D" w14:textId="77777777" w:rsidTr="00FD296D">
        <w:tc>
          <w:tcPr>
            <w:tcW w:w="3227" w:type="dxa"/>
            <w:tcBorders>
              <w:top w:val="single" w:sz="4" w:space="0" w:color="auto"/>
              <w:left w:val="single" w:sz="4" w:space="0" w:color="auto"/>
              <w:bottom w:val="single" w:sz="4" w:space="0" w:color="auto"/>
              <w:right w:val="single" w:sz="4" w:space="0" w:color="auto"/>
            </w:tcBorders>
            <w:hideMark/>
          </w:tcPr>
          <w:p w14:paraId="09C60BEE" w14:textId="77777777" w:rsidR="00FD296D" w:rsidRDefault="00FD296D">
            <w:pPr>
              <w:spacing w:line="360" w:lineRule="auto"/>
              <w:jc w:val="both"/>
              <w:rPr>
                <w:lang w:val="nl-NL"/>
              </w:rPr>
            </w:pPr>
            <w:r>
              <w:rPr>
                <w:lang w:val="nl-NL"/>
              </w:rPr>
              <w:t>Shared decision-making</w:t>
            </w:r>
          </w:p>
        </w:tc>
        <w:tc>
          <w:tcPr>
            <w:tcW w:w="5985" w:type="dxa"/>
            <w:tcBorders>
              <w:top w:val="single" w:sz="4" w:space="0" w:color="auto"/>
              <w:left w:val="single" w:sz="4" w:space="0" w:color="auto"/>
              <w:bottom w:val="single" w:sz="4" w:space="0" w:color="auto"/>
              <w:right w:val="single" w:sz="4" w:space="0" w:color="auto"/>
            </w:tcBorders>
            <w:hideMark/>
          </w:tcPr>
          <w:p w14:paraId="0DC467B1" w14:textId="77777777" w:rsidR="00FD296D" w:rsidRDefault="00FD296D">
            <w:pPr>
              <w:spacing w:line="360" w:lineRule="auto"/>
              <w:jc w:val="both"/>
              <w:rPr>
                <w:lang w:val="nl-NL"/>
              </w:rPr>
            </w:pPr>
            <w:r>
              <w:rPr>
                <w:lang w:val="nl-NL"/>
              </w:rPr>
              <w:t>Gezamenlijke besluitvorming tussen patiënt en arts om samen tot een beleid te komen dat het beste bij de patiënt past. De ervaringen, behoeften, normen, waarden en voorkeuren van de patiënt vormen daarbij het uitgangspunt. Gezamenlijke besluitvorming is een adviserende stijl van communiceren die vooral wordt gebruikt bij belangrijke, preferentiegevoelige beslissingen.</w:t>
            </w:r>
          </w:p>
        </w:tc>
      </w:tr>
      <w:tr w:rsidR="00FD296D" w:rsidRPr="00E222D2" w14:paraId="2C32E82C" w14:textId="77777777" w:rsidTr="00FD296D">
        <w:tc>
          <w:tcPr>
            <w:tcW w:w="3227" w:type="dxa"/>
            <w:tcBorders>
              <w:top w:val="single" w:sz="4" w:space="0" w:color="auto"/>
              <w:left w:val="single" w:sz="4" w:space="0" w:color="auto"/>
              <w:bottom w:val="single" w:sz="4" w:space="0" w:color="auto"/>
              <w:right w:val="single" w:sz="4" w:space="0" w:color="auto"/>
            </w:tcBorders>
            <w:hideMark/>
          </w:tcPr>
          <w:p w14:paraId="7527109E" w14:textId="77777777" w:rsidR="00FD296D" w:rsidRDefault="00FD296D">
            <w:pPr>
              <w:spacing w:line="360" w:lineRule="auto"/>
              <w:jc w:val="both"/>
              <w:rPr>
                <w:lang w:val="nl-NL"/>
              </w:rPr>
            </w:pPr>
            <w:r>
              <w:rPr>
                <w:lang w:val="nl-NL"/>
              </w:rPr>
              <w:t>Surprise Question</w:t>
            </w:r>
          </w:p>
        </w:tc>
        <w:tc>
          <w:tcPr>
            <w:tcW w:w="5985" w:type="dxa"/>
            <w:tcBorders>
              <w:top w:val="single" w:sz="4" w:space="0" w:color="auto"/>
              <w:left w:val="single" w:sz="4" w:space="0" w:color="auto"/>
              <w:bottom w:val="single" w:sz="4" w:space="0" w:color="auto"/>
              <w:right w:val="single" w:sz="4" w:space="0" w:color="auto"/>
            </w:tcBorders>
            <w:hideMark/>
          </w:tcPr>
          <w:p w14:paraId="76B5816B" w14:textId="77777777" w:rsidR="00FD296D" w:rsidRDefault="00FD296D">
            <w:pPr>
              <w:spacing w:line="360" w:lineRule="auto"/>
              <w:jc w:val="both"/>
              <w:rPr>
                <w:lang w:val="nl-NL"/>
              </w:rPr>
            </w:pPr>
            <w:r>
              <w:rPr>
                <w:lang w:val="nl-NL"/>
              </w:rPr>
              <w:t>Een hulpmiddel om patiënten met palliatieve zorgbehoeften te identificeren: ‘Zou het u verbazen als deze patiënt binnen een jaar zou komen te overlijden’?</w:t>
            </w:r>
          </w:p>
        </w:tc>
      </w:tr>
      <w:tr w:rsidR="00FD296D" w14:paraId="4732C18A" w14:textId="77777777" w:rsidTr="00FD296D">
        <w:tc>
          <w:tcPr>
            <w:tcW w:w="3227" w:type="dxa"/>
            <w:tcBorders>
              <w:top w:val="single" w:sz="4" w:space="0" w:color="auto"/>
              <w:left w:val="single" w:sz="4" w:space="0" w:color="auto"/>
              <w:bottom w:val="single" w:sz="4" w:space="0" w:color="auto"/>
              <w:right w:val="single" w:sz="4" w:space="0" w:color="auto"/>
            </w:tcBorders>
            <w:hideMark/>
          </w:tcPr>
          <w:p w14:paraId="3801B507" w14:textId="77777777" w:rsidR="00FD296D" w:rsidRDefault="00FD296D">
            <w:pPr>
              <w:spacing w:line="360" w:lineRule="auto"/>
              <w:jc w:val="both"/>
              <w:rPr>
                <w:lang w:val="nl-NL"/>
              </w:rPr>
            </w:pPr>
            <w:r>
              <w:rPr>
                <w:lang w:val="nl-NL"/>
              </w:rPr>
              <w:t>Vroegtijdige zorgplanning</w:t>
            </w:r>
          </w:p>
        </w:tc>
        <w:tc>
          <w:tcPr>
            <w:tcW w:w="5985" w:type="dxa"/>
            <w:tcBorders>
              <w:top w:val="single" w:sz="4" w:space="0" w:color="auto"/>
              <w:left w:val="single" w:sz="4" w:space="0" w:color="auto"/>
              <w:bottom w:val="single" w:sz="4" w:space="0" w:color="auto"/>
              <w:right w:val="single" w:sz="4" w:space="0" w:color="auto"/>
            </w:tcBorders>
            <w:hideMark/>
          </w:tcPr>
          <w:p w14:paraId="348AAD9A" w14:textId="21F8CE2B" w:rsidR="00FD296D" w:rsidRDefault="00FD296D" w:rsidP="00785354">
            <w:pPr>
              <w:spacing w:line="360" w:lineRule="auto"/>
              <w:jc w:val="both"/>
              <w:rPr>
                <w:lang w:val="nl-NL"/>
              </w:rPr>
            </w:pPr>
            <w:r>
              <w:rPr>
                <w:lang w:val="nl-NL"/>
              </w:rPr>
              <w:t xml:space="preserve">Zie </w:t>
            </w:r>
            <w:r w:rsidR="00785354">
              <w:rPr>
                <w:lang w:val="nl-NL"/>
              </w:rPr>
              <w:t>proactieve zorgplanning</w:t>
            </w:r>
          </w:p>
        </w:tc>
      </w:tr>
      <w:tr w:rsidR="00FD296D" w14:paraId="42453755" w14:textId="77777777" w:rsidTr="00FD296D">
        <w:tc>
          <w:tcPr>
            <w:tcW w:w="3227" w:type="dxa"/>
            <w:tcBorders>
              <w:top w:val="single" w:sz="4" w:space="0" w:color="auto"/>
              <w:left w:val="single" w:sz="4" w:space="0" w:color="auto"/>
              <w:bottom w:val="single" w:sz="4" w:space="0" w:color="auto"/>
              <w:right w:val="single" w:sz="4" w:space="0" w:color="auto"/>
            </w:tcBorders>
            <w:hideMark/>
          </w:tcPr>
          <w:p w14:paraId="0137A7C0" w14:textId="77777777" w:rsidR="00FD296D" w:rsidRDefault="00FD296D">
            <w:pPr>
              <w:spacing w:line="360" w:lineRule="auto"/>
              <w:jc w:val="both"/>
              <w:rPr>
                <w:lang w:val="nl-NL"/>
              </w:rPr>
            </w:pPr>
            <w:r>
              <w:rPr>
                <w:lang w:val="nl-NL"/>
              </w:rPr>
              <w:t>Wettelijk vertegenwoordiger</w:t>
            </w:r>
          </w:p>
        </w:tc>
        <w:tc>
          <w:tcPr>
            <w:tcW w:w="5985" w:type="dxa"/>
            <w:tcBorders>
              <w:top w:val="single" w:sz="4" w:space="0" w:color="auto"/>
              <w:left w:val="single" w:sz="4" w:space="0" w:color="auto"/>
              <w:bottom w:val="single" w:sz="4" w:space="0" w:color="auto"/>
              <w:right w:val="single" w:sz="4" w:space="0" w:color="auto"/>
            </w:tcBorders>
            <w:hideMark/>
          </w:tcPr>
          <w:p w14:paraId="4F2B1158" w14:textId="530001EA" w:rsidR="00FD296D" w:rsidRDefault="003C4BFB">
            <w:pPr>
              <w:spacing w:line="360" w:lineRule="auto"/>
              <w:jc w:val="both"/>
              <w:rPr>
                <w:lang w:val="nl-NL"/>
              </w:rPr>
            </w:pPr>
            <w:r>
              <w:rPr>
                <w:lang w:val="nl-NL"/>
              </w:rPr>
              <w:t>Zie gevolmachtigde</w:t>
            </w:r>
          </w:p>
        </w:tc>
      </w:tr>
      <w:tr w:rsidR="00FD296D" w:rsidRPr="00E222D2" w14:paraId="62EA8A52" w14:textId="77777777" w:rsidTr="00FD296D">
        <w:tc>
          <w:tcPr>
            <w:tcW w:w="3227" w:type="dxa"/>
            <w:tcBorders>
              <w:top w:val="single" w:sz="4" w:space="0" w:color="auto"/>
              <w:left w:val="single" w:sz="4" w:space="0" w:color="auto"/>
              <w:bottom w:val="single" w:sz="4" w:space="0" w:color="auto"/>
              <w:right w:val="single" w:sz="4" w:space="0" w:color="auto"/>
            </w:tcBorders>
            <w:hideMark/>
          </w:tcPr>
          <w:p w14:paraId="74689F6D" w14:textId="77777777" w:rsidR="00FD296D" w:rsidRDefault="00FD296D">
            <w:pPr>
              <w:spacing w:line="360" w:lineRule="auto"/>
              <w:jc w:val="both"/>
              <w:rPr>
                <w:lang w:val="nl-NL"/>
              </w:rPr>
            </w:pPr>
            <w:r>
              <w:rPr>
                <w:lang w:val="nl-NL"/>
              </w:rPr>
              <w:t>Wilsonbekwaam</w:t>
            </w:r>
          </w:p>
        </w:tc>
        <w:tc>
          <w:tcPr>
            <w:tcW w:w="5985" w:type="dxa"/>
            <w:tcBorders>
              <w:top w:val="single" w:sz="4" w:space="0" w:color="auto"/>
              <w:left w:val="single" w:sz="4" w:space="0" w:color="auto"/>
              <w:bottom w:val="single" w:sz="4" w:space="0" w:color="auto"/>
              <w:right w:val="single" w:sz="4" w:space="0" w:color="auto"/>
            </w:tcBorders>
            <w:hideMark/>
          </w:tcPr>
          <w:p w14:paraId="6CB919D9" w14:textId="77777777" w:rsidR="00FD296D" w:rsidRDefault="00FD296D">
            <w:pPr>
              <w:spacing w:line="360" w:lineRule="auto"/>
              <w:jc w:val="both"/>
              <w:rPr>
                <w:lang w:val="nl-NL"/>
              </w:rPr>
            </w:pPr>
            <w:r>
              <w:rPr>
                <w:lang w:val="nl-NL"/>
              </w:rPr>
              <w:t>Iemand is wilsonbekwaam als zij:</w:t>
            </w:r>
          </w:p>
          <w:p w14:paraId="14218069" w14:textId="77777777" w:rsidR="00FD296D" w:rsidRDefault="00FD296D" w:rsidP="00785354">
            <w:pPr>
              <w:pStyle w:val="Lijstalinea"/>
              <w:numPr>
                <w:ilvl w:val="0"/>
                <w:numId w:val="39"/>
              </w:numPr>
              <w:spacing w:after="0" w:line="360" w:lineRule="auto"/>
              <w:jc w:val="both"/>
            </w:pPr>
            <w:r>
              <w:lastRenderedPageBreak/>
              <w:t>de informatie over haar ziekte of behandeling niet kan begrijpen;</w:t>
            </w:r>
          </w:p>
          <w:p w14:paraId="6448093E" w14:textId="77777777" w:rsidR="00FD296D" w:rsidRDefault="00FD296D" w:rsidP="00785354">
            <w:pPr>
              <w:pStyle w:val="Lijstalinea"/>
              <w:numPr>
                <w:ilvl w:val="0"/>
                <w:numId w:val="39"/>
              </w:numPr>
              <w:spacing w:after="0" w:line="360" w:lineRule="auto"/>
              <w:jc w:val="both"/>
            </w:pPr>
            <w:r>
              <w:t>niet in staat is om zelf een besluit te nemen;</w:t>
            </w:r>
          </w:p>
          <w:p w14:paraId="3A978C34" w14:textId="77777777" w:rsidR="00FD296D" w:rsidRDefault="00FD296D" w:rsidP="00785354">
            <w:pPr>
              <w:pStyle w:val="Lijstalinea"/>
              <w:numPr>
                <w:ilvl w:val="0"/>
                <w:numId w:val="39"/>
              </w:numPr>
              <w:spacing w:after="0" w:line="360" w:lineRule="auto"/>
              <w:jc w:val="both"/>
            </w:pPr>
            <w:r>
              <w:t>de gevolgen van een besluit niet kan overzien.</w:t>
            </w:r>
          </w:p>
        </w:tc>
      </w:tr>
      <w:tr w:rsidR="00FD296D" w:rsidRPr="00E222D2" w14:paraId="7D9CF134" w14:textId="77777777" w:rsidTr="00FD296D">
        <w:tc>
          <w:tcPr>
            <w:tcW w:w="3227" w:type="dxa"/>
            <w:tcBorders>
              <w:top w:val="single" w:sz="4" w:space="0" w:color="auto"/>
              <w:left w:val="single" w:sz="4" w:space="0" w:color="auto"/>
              <w:bottom w:val="single" w:sz="4" w:space="0" w:color="auto"/>
              <w:right w:val="single" w:sz="4" w:space="0" w:color="auto"/>
            </w:tcBorders>
            <w:hideMark/>
          </w:tcPr>
          <w:p w14:paraId="5AC9470D" w14:textId="77777777" w:rsidR="00FD296D" w:rsidRDefault="00FD296D">
            <w:pPr>
              <w:spacing w:line="360" w:lineRule="auto"/>
              <w:jc w:val="both"/>
              <w:rPr>
                <w:lang w:val="nl-NL"/>
              </w:rPr>
            </w:pPr>
            <w:r>
              <w:rPr>
                <w:lang w:val="nl-NL"/>
              </w:rPr>
              <w:lastRenderedPageBreak/>
              <w:t>Wilsverklaring</w:t>
            </w:r>
          </w:p>
        </w:tc>
        <w:tc>
          <w:tcPr>
            <w:tcW w:w="5985" w:type="dxa"/>
            <w:tcBorders>
              <w:top w:val="single" w:sz="4" w:space="0" w:color="auto"/>
              <w:left w:val="single" w:sz="4" w:space="0" w:color="auto"/>
              <w:bottom w:val="single" w:sz="4" w:space="0" w:color="auto"/>
              <w:right w:val="single" w:sz="4" w:space="0" w:color="auto"/>
            </w:tcBorders>
            <w:hideMark/>
          </w:tcPr>
          <w:p w14:paraId="76B7A0B3" w14:textId="77777777" w:rsidR="00FD296D" w:rsidRDefault="00FD296D">
            <w:pPr>
              <w:spacing w:line="360" w:lineRule="auto"/>
              <w:jc w:val="both"/>
              <w:rPr>
                <w:lang w:val="nl-NL"/>
              </w:rPr>
            </w:pPr>
            <w:r>
              <w:rPr>
                <w:lang w:val="nl-NL"/>
              </w:rPr>
              <w:t>In een wilsverklaring legt de (op dat moment wilsbekwame) patiënt vast welke behandelingen zij in de toekomst wel en niet wil, in de situatie dat zij niet meer in staat is om deze voorkeuren kenbaar te maken. Hieronder vallen bijvoorbeeld een niet-reanimeer verklaring, een behandelverbod, een euthanasie verklaring.</w:t>
            </w:r>
          </w:p>
        </w:tc>
      </w:tr>
    </w:tbl>
    <w:p w14:paraId="08DE539A" w14:textId="77777777" w:rsidR="00FD296D" w:rsidRDefault="00FD296D" w:rsidP="00FD296D">
      <w:pPr>
        <w:spacing w:line="360" w:lineRule="auto"/>
        <w:jc w:val="both"/>
        <w:rPr>
          <w:lang w:val="nl-NL"/>
        </w:rPr>
      </w:pPr>
    </w:p>
    <w:p w14:paraId="5439EA39" w14:textId="77777777" w:rsidR="00FD296D" w:rsidRDefault="00FD296D" w:rsidP="00FD296D">
      <w:pPr>
        <w:widowControl/>
        <w:spacing w:line="360" w:lineRule="auto"/>
        <w:rPr>
          <w:lang w:val="nl-NL"/>
        </w:rPr>
      </w:pPr>
      <w:r>
        <w:rPr>
          <w:lang w:val="nl-NL"/>
        </w:rPr>
        <w:br w:type="page"/>
      </w:r>
    </w:p>
    <w:p w14:paraId="4CDB7E26" w14:textId="77777777" w:rsidR="00FD296D" w:rsidRDefault="00FD296D" w:rsidP="00FD296D">
      <w:pPr>
        <w:widowControl/>
        <w:spacing w:line="360" w:lineRule="auto"/>
        <w:rPr>
          <w:rFonts w:eastAsiaTheme="majorEastAsia" w:cstheme="majorBidi"/>
          <w:b/>
          <w:bCs/>
          <w:color w:val="365F91" w:themeColor="accent1" w:themeShade="BF"/>
          <w:lang w:val="nl-NL"/>
        </w:rPr>
      </w:pPr>
    </w:p>
    <w:p w14:paraId="1B8351CC" w14:textId="77777777" w:rsidR="00FD296D" w:rsidRDefault="00FD296D" w:rsidP="00FD296D">
      <w:pPr>
        <w:pStyle w:val="Kop1"/>
        <w:spacing w:before="0" w:line="360" w:lineRule="auto"/>
        <w:rPr>
          <w:rFonts w:asciiTheme="minorHAnsi" w:hAnsiTheme="minorHAnsi"/>
          <w:lang w:val="nl-NL"/>
        </w:rPr>
      </w:pPr>
      <w:bookmarkStart w:id="77" w:name="_Toc14947910"/>
      <w:bookmarkStart w:id="78" w:name="_Toc154144342"/>
      <w:r>
        <w:rPr>
          <w:rFonts w:asciiTheme="minorHAnsi" w:hAnsiTheme="minorHAnsi"/>
          <w:lang w:val="nl-NL"/>
        </w:rPr>
        <w:t>Bijlage 3. Geheugensteuntje</w:t>
      </w:r>
      <w:bookmarkEnd w:id="77"/>
      <w:bookmarkEnd w:id="78"/>
    </w:p>
    <w:p w14:paraId="17E5B85B" w14:textId="77777777" w:rsidR="00FD296D" w:rsidRDefault="00FD296D" w:rsidP="00FD296D">
      <w:pPr>
        <w:spacing w:line="360" w:lineRule="auto"/>
        <w:rPr>
          <w:lang w:val="nl-NL"/>
        </w:rPr>
      </w:pPr>
    </w:p>
    <w:tbl>
      <w:tblPr>
        <w:tblStyle w:val="Tabelraster"/>
        <w:tblW w:w="0" w:type="auto"/>
        <w:tblLook w:val="04A0" w:firstRow="1" w:lastRow="0" w:firstColumn="1" w:lastColumn="0" w:noHBand="0" w:noVBand="1"/>
      </w:tblPr>
      <w:tblGrid>
        <w:gridCol w:w="8755"/>
      </w:tblGrid>
      <w:tr w:rsidR="00FD296D" w:rsidRPr="00E222D2" w14:paraId="78C50824" w14:textId="77777777" w:rsidTr="00FD296D">
        <w:tc>
          <w:tcPr>
            <w:tcW w:w="8755" w:type="dxa"/>
            <w:tcBorders>
              <w:top w:val="single" w:sz="4" w:space="0" w:color="auto"/>
              <w:left w:val="single" w:sz="4" w:space="0" w:color="auto"/>
              <w:bottom w:val="single" w:sz="4" w:space="0" w:color="auto"/>
              <w:right w:val="single" w:sz="4" w:space="0" w:color="auto"/>
            </w:tcBorders>
            <w:hideMark/>
          </w:tcPr>
          <w:p w14:paraId="62DE4C34" w14:textId="77777777" w:rsidR="00FD296D" w:rsidRDefault="00FD296D">
            <w:pPr>
              <w:spacing w:line="360" w:lineRule="auto"/>
              <w:jc w:val="center"/>
              <w:rPr>
                <w:b/>
                <w:lang w:val="nl-NL"/>
              </w:rPr>
            </w:pPr>
            <w:r>
              <w:rPr>
                <w:b/>
                <w:lang w:val="nl-NL"/>
              </w:rPr>
              <w:t>Geheugensteuntje</w:t>
            </w:r>
          </w:p>
          <w:p w14:paraId="051E5C3B" w14:textId="77777777" w:rsidR="00FD296D" w:rsidRDefault="00FD296D">
            <w:pPr>
              <w:spacing w:line="360" w:lineRule="auto"/>
              <w:jc w:val="center"/>
              <w:rPr>
                <w:rFonts w:ascii="Blackadder ITC" w:hAnsi="Blackadder ITC"/>
                <w:sz w:val="44"/>
                <w:szCs w:val="44"/>
                <w:lang w:val="nl-NL"/>
              </w:rPr>
            </w:pPr>
            <w:r>
              <w:rPr>
                <w:b/>
                <w:lang w:val="nl-NL"/>
              </w:rPr>
              <w:t>bij de 5 stappen van proactieve zorgplanning</w:t>
            </w:r>
          </w:p>
        </w:tc>
      </w:tr>
      <w:tr w:rsidR="00FD296D" w:rsidRPr="00E222D2" w14:paraId="778724C9" w14:textId="77777777" w:rsidTr="00FD296D">
        <w:tc>
          <w:tcPr>
            <w:tcW w:w="8755" w:type="dxa"/>
            <w:tcBorders>
              <w:top w:val="single" w:sz="4" w:space="0" w:color="auto"/>
              <w:left w:val="single" w:sz="4" w:space="0" w:color="auto"/>
              <w:bottom w:val="single" w:sz="4" w:space="0" w:color="auto"/>
              <w:right w:val="single" w:sz="4" w:space="0" w:color="auto"/>
            </w:tcBorders>
            <w:hideMark/>
          </w:tcPr>
          <w:p w14:paraId="39D63C92" w14:textId="77777777" w:rsidR="00FD296D" w:rsidRDefault="00FD296D">
            <w:pPr>
              <w:spacing w:line="360" w:lineRule="auto"/>
              <w:rPr>
                <w:lang w:val="nl-NL"/>
              </w:rPr>
            </w:pPr>
            <w:r>
              <w:rPr>
                <w:b/>
                <w:lang w:val="nl-NL"/>
              </w:rPr>
              <w:t xml:space="preserve">Het gesprek aanbieden: </w:t>
            </w:r>
            <w:r>
              <w:rPr>
                <w:lang w:val="nl-NL"/>
              </w:rPr>
              <w:t>Leg uit aan de patiënt dat het voor de arts goed is om te weten hoe iemand in het leven staat, hoe de patiënt invulling wil geven aan de oude dag. En dat het goed is als een naaste bij dit gesprek betrokken is.</w:t>
            </w:r>
          </w:p>
          <w:p w14:paraId="6ADE91AA" w14:textId="77777777" w:rsidR="00FD296D" w:rsidRDefault="00FD296D">
            <w:pPr>
              <w:spacing w:line="360" w:lineRule="auto"/>
              <w:rPr>
                <w:lang w:val="nl-NL"/>
              </w:rPr>
            </w:pPr>
            <w:r>
              <w:rPr>
                <w:lang w:val="nl-NL"/>
              </w:rPr>
              <w:t>‘Kunnen we een afspraak maken om dit door te praten’?</w:t>
            </w:r>
          </w:p>
        </w:tc>
      </w:tr>
      <w:tr w:rsidR="00FD296D" w:rsidRPr="00E222D2" w14:paraId="63EDCC2D" w14:textId="77777777" w:rsidTr="00FD296D">
        <w:tc>
          <w:tcPr>
            <w:tcW w:w="8755" w:type="dxa"/>
            <w:tcBorders>
              <w:top w:val="single" w:sz="4" w:space="0" w:color="auto"/>
              <w:left w:val="single" w:sz="4" w:space="0" w:color="auto"/>
              <w:bottom w:val="single" w:sz="4" w:space="0" w:color="auto"/>
              <w:right w:val="single" w:sz="4" w:space="0" w:color="auto"/>
            </w:tcBorders>
            <w:hideMark/>
          </w:tcPr>
          <w:p w14:paraId="169B20F1" w14:textId="77777777" w:rsidR="00FD296D" w:rsidRDefault="00FD296D">
            <w:pPr>
              <w:spacing w:line="360" w:lineRule="auto"/>
              <w:rPr>
                <w:lang w:val="nl-NL"/>
              </w:rPr>
            </w:pPr>
            <w:r>
              <w:rPr>
                <w:b/>
                <w:lang w:val="nl-NL"/>
              </w:rPr>
              <w:t>Maak een afspraak</w:t>
            </w:r>
            <w:r>
              <w:rPr>
                <w:lang w:val="nl-NL"/>
              </w:rPr>
              <w:t xml:space="preserve"> of geef gegevens van patiënt door aan diegene die de afspraak gaat maken.</w:t>
            </w:r>
          </w:p>
          <w:p w14:paraId="584B8302" w14:textId="77777777" w:rsidR="00FD296D" w:rsidRDefault="00FD296D">
            <w:pPr>
              <w:spacing w:line="360" w:lineRule="auto"/>
              <w:rPr>
                <w:lang w:val="nl-NL"/>
              </w:rPr>
            </w:pPr>
            <w:r>
              <w:rPr>
                <w:lang w:val="nl-NL"/>
              </w:rPr>
              <w:t>Check na twee weken of afspraak gemaakt is.</w:t>
            </w:r>
          </w:p>
        </w:tc>
      </w:tr>
      <w:tr w:rsidR="00FD296D" w:rsidRPr="00E222D2" w14:paraId="138F4EFA" w14:textId="77777777" w:rsidTr="00FD296D">
        <w:tc>
          <w:tcPr>
            <w:tcW w:w="8755" w:type="dxa"/>
            <w:tcBorders>
              <w:top w:val="single" w:sz="4" w:space="0" w:color="auto"/>
              <w:left w:val="single" w:sz="4" w:space="0" w:color="auto"/>
              <w:bottom w:val="single" w:sz="4" w:space="0" w:color="auto"/>
              <w:right w:val="single" w:sz="4" w:space="0" w:color="auto"/>
            </w:tcBorders>
            <w:hideMark/>
          </w:tcPr>
          <w:p w14:paraId="34BEBC21" w14:textId="77777777" w:rsidR="00FD296D" w:rsidRDefault="00FD296D">
            <w:pPr>
              <w:spacing w:line="360" w:lineRule="auto"/>
              <w:rPr>
                <w:lang w:val="nl-NL"/>
              </w:rPr>
            </w:pPr>
            <w:r>
              <w:rPr>
                <w:b/>
                <w:lang w:val="nl-NL"/>
              </w:rPr>
              <w:t xml:space="preserve">Voorbereidend gesprek door POH/VPK/EVV: </w:t>
            </w:r>
            <w:r>
              <w:rPr>
                <w:lang w:val="nl-NL"/>
              </w:rPr>
              <w:t>Start met uitleg over de procedure en over het doel van proactieve zorgplanning. Voer het gesprek met hulp van de onderlegger.</w:t>
            </w:r>
          </w:p>
          <w:p w14:paraId="14441967" w14:textId="77777777" w:rsidR="00FD296D" w:rsidRDefault="00FD296D">
            <w:pPr>
              <w:spacing w:line="360" w:lineRule="auto"/>
              <w:rPr>
                <w:lang w:val="nl-NL"/>
              </w:rPr>
            </w:pPr>
            <w:r>
              <w:rPr>
                <w:lang w:val="nl-NL"/>
              </w:rPr>
              <w:t>‘Hoe ziet u de komende tijd voor u? Zijn er zaken waar u zich zorgen over maakt?’</w:t>
            </w:r>
          </w:p>
        </w:tc>
      </w:tr>
      <w:tr w:rsidR="00FD296D" w:rsidRPr="00E222D2" w14:paraId="6133B999" w14:textId="77777777" w:rsidTr="00FD296D">
        <w:tc>
          <w:tcPr>
            <w:tcW w:w="8755" w:type="dxa"/>
            <w:tcBorders>
              <w:top w:val="single" w:sz="4" w:space="0" w:color="auto"/>
              <w:left w:val="single" w:sz="4" w:space="0" w:color="auto"/>
              <w:bottom w:val="single" w:sz="4" w:space="0" w:color="auto"/>
              <w:right w:val="single" w:sz="4" w:space="0" w:color="auto"/>
            </w:tcBorders>
            <w:hideMark/>
          </w:tcPr>
          <w:p w14:paraId="7BD57607" w14:textId="77777777" w:rsidR="00FD296D" w:rsidRDefault="00FD296D">
            <w:pPr>
              <w:spacing w:line="360" w:lineRule="auto"/>
              <w:rPr>
                <w:lang w:val="nl-NL"/>
              </w:rPr>
            </w:pPr>
            <w:r>
              <w:rPr>
                <w:b/>
                <w:lang w:val="nl-NL"/>
              </w:rPr>
              <w:t xml:space="preserve">Gesprek met de huisarts: </w:t>
            </w:r>
            <w:r>
              <w:rPr>
                <w:lang w:val="nl-NL"/>
              </w:rPr>
              <w:t>Vraag hoe het eerste gesprek verlopen is en of er vragen zijn. Voer het gesprek met hulp van de onderlegger.</w:t>
            </w:r>
          </w:p>
          <w:p w14:paraId="471DE700" w14:textId="77777777" w:rsidR="00FD296D" w:rsidRDefault="00FD296D">
            <w:pPr>
              <w:spacing w:line="360" w:lineRule="auto"/>
              <w:rPr>
                <w:lang w:val="nl-NL"/>
              </w:rPr>
            </w:pPr>
            <w:r>
              <w:rPr>
                <w:lang w:val="nl-NL"/>
              </w:rPr>
              <w:t>‘Het helpt mij en uw naasten om de juiste zorg te bieden als we het een en ander duidelijk opschrijven in een behandelwensen formulier. Dit helpt om in acute situaties, wanneer er snel een beslissing moet worden gemaakt, het juiste te doen.’</w:t>
            </w:r>
          </w:p>
        </w:tc>
      </w:tr>
      <w:tr w:rsidR="00FD296D" w:rsidRPr="00E222D2" w14:paraId="2C3E5994" w14:textId="77777777" w:rsidTr="00FD296D">
        <w:tc>
          <w:tcPr>
            <w:tcW w:w="8755" w:type="dxa"/>
            <w:tcBorders>
              <w:top w:val="single" w:sz="4" w:space="0" w:color="auto"/>
              <w:left w:val="single" w:sz="4" w:space="0" w:color="auto"/>
              <w:bottom w:val="single" w:sz="4" w:space="0" w:color="auto"/>
              <w:right w:val="single" w:sz="4" w:space="0" w:color="auto"/>
            </w:tcBorders>
            <w:hideMark/>
          </w:tcPr>
          <w:p w14:paraId="1864112E" w14:textId="77777777" w:rsidR="00FD296D" w:rsidRDefault="00FD296D">
            <w:pPr>
              <w:spacing w:line="360" w:lineRule="auto"/>
              <w:rPr>
                <w:lang w:val="nl-NL"/>
              </w:rPr>
            </w:pPr>
            <w:r>
              <w:rPr>
                <w:b/>
                <w:lang w:val="nl-NL"/>
              </w:rPr>
              <w:t xml:space="preserve">Overdracht: </w:t>
            </w:r>
            <w:r>
              <w:rPr>
                <w:lang w:val="nl-NL"/>
              </w:rPr>
              <w:t>Geef een kopie van het behandelwensenformulier:</w:t>
            </w:r>
          </w:p>
          <w:p w14:paraId="51F3C915" w14:textId="77777777" w:rsidR="00FD296D" w:rsidRDefault="00FD296D" w:rsidP="00785354">
            <w:pPr>
              <w:pStyle w:val="Lijstalinea"/>
              <w:numPr>
                <w:ilvl w:val="0"/>
                <w:numId w:val="40"/>
              </w:numPr>
              <w:spacing w:after="0" w:line="360" w:lineRule="auto"/>
            </w:pPr>
            <w:r>
              <w:t>aan de patiënt</w:t>
            </w:r>
          </w:p>
          <w:p w14:paraId="10760D63" w14:textId="77777777" w:rsidR="00FD296D" w:rsidRDefault="00FD296D" w:rsidP="00785354">
            <w:pPr>
              <w:pStyle w:val="Lijstalinea"/>
              <w:numPr>
                <w:ilvl w:val="0"/>
                <w:numId w:val="40"/>
              </w:numPr>
              <w:spacing w:after="0" w:line="360" w:lineRule="auto"/>
            </w:pPr>
            <w:r>
              <w:t>aan de huisartsenpost</w:t>
            </w:r>
          </w:p>
          <w:p w14:paraId="1BEC51E1" w14:textId="77777777" w:rsidR="00FD296D" w:rsidRDefault="00FD296D" w:rsidP="00785354">
            <w:pPr>
              <w:pStyle w:val="Lijstalinea"/>
              <w:numPr>
                <w:ilvl w:val="0"/>
                <w:numId w:val="40"/>
              </w:numPr>
              <w:spacing w:after="0" w:line="360" w:lineRule="auto"/>
            </w:pPr>
            <w:r>
              <w:t>aan andere zorgverleners (thuiszorg, woonzorgcentrum).</w:t>
            </w:r>
          </w:p>
          <w:p w14:paraId="540DE015" w14:textId="77777777" w:rsidR="00FD296D" w:rsidRDefault="00FD296D">
            <w:pPr>
              <w:spacing w:line="360" w:lineRule="auto"/>
              <w:rPr>
                <w:lang w:val="nl-NL"/>
              </w:rPr>
            </w:pPr>
            <w:r>
              <w:rPr>
                <w:lang w:val="nl-NL"/>
              </w:rPr>
              <w:t>Behoud een kopie voor ambulancedienst /overdracht ziekenhuis/zorginstelling.</w:t>
            </w:r>
          </w:p>
          <w:p w14:paraId="335A5A13" w14:textId="77777777" w:rsidR="00FD296D" w:rsidRDefault="00FD296D">
            <w:pPr>
              <w:spacing w:line="360" w:lineRule="auto"/>
              <w:rPr>
                <w:lang w:val="nl-NL"/>
              </w:rPr>
            </w:pPr>
            <w:r>
              <w:rPr>
                <w:lang w:val="nl-NL"/>
              </w:rPr>
              <w:t>Voeg het originele behandelwensen formulier toe aan het zorgdossier.</w:t>
            </w:r>
          </w:p>
        </w:tc>
      </w:tr>
      <w:tr w:rsidR="00FD296D" w:rsidRPr="00E222D2" w14:paraId="44EFA5D6" w14:textId="77777777" w:rsidTr="00FD296D">
        <w:tc>
          <w:tcPr>
            <w:tcW w:w="8755" w:type="dxa"/>
            <w:tcBorders>
              <w:top w:val="single" w:sz="4" w:space="0" w:color="auto"/>
              <w:left w:val="single" w:sz="4" w:space="0" w:color="auto"/>
              <w:bottom w:val="single" w:sz="4" w:space="0" w:color="auto"/>
              <w:right w:val="single" w:sz="4" w:space="0" w:color="auto"/>
            </w:tcBorders>
          </w:tcPr>
          <w:p w14:paraId="6EFF51F6" w14:textId="017CC729" w:rsidR="00FD296D" w:rsidRPr="006C03F9" w:rsidRDefault="00FD296D">
            <w:pPr>
              <w:spacing w:line="360" w:lineRule="auto"/>
              <w:rPr>
                <w:rFonts w:cstheme="minorHAnsi"/>
                <w:noProof/>
                <w:lang w:val="nl-NL" w:eastAsia="nl-NL"/>
              </w:rPr>
            </w:pPr>
            <w:r>
              <w:rPr>
                <w:b/>
                <w:lang w:val="nl-NL"/>
              </w:rPr>
              <w:t xml:space="preserve">Periodiek herhalen: </w:t>
            </w:r>
            <w:r w:rsidRPr="006C03F9">
              <w:rPr>
                <w:rFonts w:cstheme="minorHAnsi"/>
                <w:lang w:val="nl-NL"/>
              </w:rPr>
              <w:t>Herhaal deze 5 stappen (bijvoorbeeld bij een verandering in functionele status).</w:t>
            </w:r>
            <w:r w:rsidRPr="006C03F9">
              <w:rPr>
                <w:rFonts w:cstheme="minorHAnsi"/>
                <w:noProof/>
                <w:lang w:val="nl-NL" w:eastAsia="nl-NL"/>
              </w:rPr>
              <w:t xml:space="preserve"> </w:t>
            </w:r>
            <w:r w:rsidR="006C03F9" w:rsidRPr="006C03F9">
              <w:rPr>
                <w:rFonts w:cstheme="minorHAnsi"/>
                <w:noProof/>
                <w:lang w:val="nl-NL" w:eastAsia="nl-NL"/>
              </w:rPr>
              <w:t>Vraag jaarlijks aan de patient of eerder besproken wensen nog dezelfde zijn (zo niet, ga dan naar stap 1)</w:t>
            </w:r>
            <w:r w:rsidR="006C03F9">
              <w:rPr>
                <w:rFonts w:cstheme="minorHAnsi"/>
                <w:noProof/>
                <w:lang w:val="nl-NL" w:eastAsia="nl-NL"/>
              </w:rPr>
              <w:t>.</w:t>
            </w:r>
          </w:p>
          <w:p w14:paraId="53F84A58" w14:textId="77777777" w:rsidR="00FD296D" w:rsidRDefault="00FD296D">
            <w:pPr>
              <w:spacing w:line="360" w:lineRule="auto"/>
              <w:rPr>
                <w:rFonts w:ascii="Blackadder ITC" w:hAnsi="Blackadder ITC"/>
                <w:noProof/>
                <w:sz w:val="24"/>
                <w:szCs w:val="24"/>
                <w:lang w:val="nl-NL" w:eastAsia="nl-NL"/>
              </w:rPr>
            </w:pPr>
          </w:p>
          <w:p w14:paraId="7748F519" w14:textId="77777777" w:rsidR="00FD296D" w:rsidRDefault="00FD296D">
            <w:pPr>
              <w:spacing w:line="360" w:lineRule="auto"/>
              <w:jc w:val="center"/>
              <w:rPr>
                <w:b/>
                <w:lang w:val="nl-NL"/>
              </w:rPr>
            </w:pPr>
            <w:r>
              <w:rPr>
                <w:rFonts w:ascii="Blackadder ITC" w:hAnsi="Blackadder ITC"/>
                <w:b/>
                <w:noProof/>
                <w:sz w:val="44"/>
                <w:szCs w:val="44"/>
                <w:lang w:val="nl-NL" w:eastAsia="nl-NL"/>
              </w:rPr>
              <w:t>‘</w:t>
            </w:r>
            <w:r>
              <w:rPr>
                <w:rFonts w:ascii="CordiaUPC" w:hAnsi="CordiaUPC" w:cs="CordiaUPC"/>
                <w:b/>
                <w:noProof/>
                <w:sz w:val="44"/>
                <w:szCs w:val="44"/>
                <w:lang w:val="nl-NL" w:eastAsia="nl-NL"/>
              </w:rPr>
              <w:t>Het is altijd te vroeg, tot het te laat is’.</w:t>
            </w:r>
          </w:p>
        </w:tc>
      </w:tr>
    </w:tbl>
    <w:p w14:paraId="38B9CFFE" w14:textId="77777777" w:rsidR="00FD296D" w:rsidRDefault="00FD296D" w:rsidP="00FD296D">
      <w:pPr>
        <w:spacing w:line="360" w:lineRule="auto"/>
        <w:rPr>
          <w:lang w:val="nl-NL"/>
        </w:rPr>
      </w:pPr>
    </w:p>
    <w:p w14:paraId="4B6D2787" w14:textId="77777777" w:rsidR="00FD296D" w:rsidRDefault="00FD296D" w:rsidP="00FD296D">
      <w:pPr>
        <w:widowControl/>
        <w:spacing w:line="360" w:lineRule="auto"/>
        <w:rPr>
          <w:rFonts w:eastAsiaTheme="majorEastAsia" w:cstheme="majorBidi"/>
          <w:b/>
          <w:bCs/>
          <w:color w:val="365F91" w:themeColor="accent1" w:themeShade="BF"/>
          <w:lang w:val="nl-NL"/>
        </w:rPr>
      </w:pPr>
      <w:r>
        <w:rPr>
          <w:lang w:val="nl-NL"/>
        </w:rPr>
        <w:br w:type="page"/>
      </w:r>
    </w:p>
    <w:p w14:paraId="3592413B" w14:textId="77777777" w:rsidR="00FD296D" w:rsidRDefault="00FD296D" w:rsidP="00FD296D">
      <w:pPr>
        <w:pStyle w:val="Kop1"/>
        <w:spacing w:before="0" w:line="360" w:lineRule="auto"/>
        <w:rPr>
          <w:rFonts w:asciiTheme="minorHAnsi" w:hAnsiTheme="minorHAnsi"/>
          <w:lang w:val="nl-NL"/>
        </w:rPr>
      </w:pPr>
      <w:bookmarkStart w:id="79" w:name="_Toc14947911"/>
      <w:bookmarkStart w:id="80" w:name="_Toc154144343"/>
      <w:r>
        <w:rPr>
          <w:rFonts w:asciiTheme="minorHAnsi" w:hAnsiTheme="minorHAnsi"/>
          <w:lang w:val="nl-NL"/>
        </w:rPr>
        <w:lastRenderedPageBreak/>
        <w:t>Bijlage 4. Bronvermelding</w:t>
      </w:r>
      <w:bookmarkEnd w:id="79"/>
      <w:bookmarkEnd w:id="80"/>
    </w:p>
    <w:p w14:paraId="46DD5072" w14:textId="77777777" w:rsidR="00FD296D" w:rsidRDefault="00FD296D" w:rsidP="00FD296D">
      <w:pPr>
        <w:spacing w:line="360" w:lineRule="auto"/>
        <w:jc w:val="both"/>
        <w:rPr>
          <w:lang w:val="nl-NL"/>
        </w:rPr>
      </w:pPr>
    </w:p>
    <w:p w14:paraId="3364015A" w14:textId="77777777" w:rsidR="00FD296D" w:rsidRDefault="00FD296D" w:rsidP="00FD296D">
      <w:pPr>
        <w:spacing w:line="360" w:lineRule="auto"/>
        <w:jc w:val="both"/>
        <w:rPr>
          <w:lang w:val="nl-NL"/>
        </w:rPr>
      </w:pPr>
      <w:r>
        <w:rPr>
          <w:lang w:val="nl-NL"/>
        </w:rPr>
        <w:t>Om een leesbare handreiking te maken is gekozen om geen bronvermeldingen in de tekst op te nemen. Voor het samenstellen van de handreiking is gebruik gemaakt van de volgende literatuur:</w:t>
      </w:r>
    </w:p>
    <w:p w14:paraId="1E94AEAB" w14:textId="77777777" w:rsidR="00FD296D" w:rsidRDefault="00FD296D" w:rsidP="00FD296D">
      <w:pPr>
        <w:spacing w:line="360" w:lineRule="auto"/>
        <w:jc w:val="both"/>
        <w:rPr>
          <w:rFonts w:eastAsia="Trebuchet MS" w:cs="Trebuchet MS"/>
          <w:bCs/>
          <w:lang w:val="nl-NL"/>
        </w:rPr>
      </w:pPr>
    </w:p>
    <w:p w14:paraId="48FD88D9" w14:textId="77777777" w:rsidR="00FD296D" w:rsidRDefault="00FD296D" w:rsidP="00FD296D">
      <w:pPr>
        <w:pStyle w:val="EndNoteBibliography"/>
        <w:spacing w:line="360" w:lineRule="auto"/>
        <w:ind w:left="720" w:hanging="720"/>
        <w:rPr>
          <w:lang w:val="nl-NL"/>
        </w:rPr>
      </w:pPr>
      <w:r>
        <w:rPr>
          <w:lang w:val="nl-NL"/>
        </w:rPr>
        <w:t xml:space="preserve">Auriemma, C. L., Nguyen, C. A., Bronheim, R., Kent, S., Nadiger, S., Pardo, D., &amp; Halpern, S. D. (2014). </w:t>
      </w:r>
      <w:r>
        <w:t xml:space="preserve">Stability of end-of-life preferences: a systematic review of the evidence. </w:t>
      </w:r>
      <w:r>
        <w:rPr>
          <w:i/>
          <w:lang w:val="nl-NL"/>
        </w:rPr>
        <w:t>JAMA Intern. Med, 174</w:t>
      </w:r>
      <w:r>
        <w:rPr>
          <w:lang w:val="nl-NL"/>
        </w:rPr>
        <w:t>(7), 1085-1092. doi: 1876674 [pii];10.1001/jamainternmed.2014.1183</w:t>
      </w:r>
    </w:p>
    <w:p w14:paraId="4177C58C" w14:textId="77777777" w:rsidR="00FD296D" w:rsidRDefault="00FD296D" w:rsidP="00FD296D">
      <w:pPr>
        <w:pStyle w:val="EndNoteBibliography"/>
        <w:spacing w:line="360" w:lineRule="auto"/>
        <w:ind w:left="720" w:hanging="720"/>
      </w:pPr>
      <w:r>
        <w:rPr>
          <w:lang w:val="nl-NL"/>
        </w:rPr>
        <w:t xml:space="preserve">de Graaff, F. M., Francke, A. L., van den Muijsenbergh, M. E., &amp; van der Geest, S. (2010). </w:t>
      </w:r>
      <w:r>
        <w:t xml:space="preserve">'Palliative care': a contradiction in terms? A qualitative study of cancer patients with a Turkish or Moroccan background, their relatives and care providers. </w:t>
      </w:r>
      <w:r>
        <w:rPr>
          <w:i/>
        </w:rPr>
        <w:t>BMC Palliat. Care, 9</w:t>
      </w:r>
      <w:r>
        <w:t xml:space="preserve">, 19. </w:t>
      </w:r>
    </w:p>
    <w:p w14:paraId="2AE26819" w14:textId="77777777" w:rsidR="00FD296D" w:rsidRDefault="00FD296D" w:rsidP="00FD296D">
      <w:pPr>
        <w:pStyle w:val="EndNoteBibliography"/>
        <w:spacing w:line="360" w:lineRule="auto"/>
        <w:ind w:left="720" w:hanging="720"/>
        <w:rPr>
          <w:lang w:val="nl-NL"/>
        </w:rPr>
      </w:pPr>
      <w:r>
        <w:t xml:space="preserve">Detering, K. M., Hancock, A. D., Reade, M. C., &amp; Silvester, W. (2010). The impact of advance care planning on end of life care in elderly patients: randomised controlled trial. </w:t>
      </w:r>
      <w:r>
        <w:rPr>
          <w:i/>
          <w:lang w:val="nl-NL"/>
        </w:rPr>
        <w:t>British Medical Journal, 340</w:t>
      </w:r>
      <w:r>
        <w:rPr>
          <w:lang w:val="nl-NL"/>
        </w:rPr>
        <w:t xml:space="preserve">. </w:t>
      </w:r>
    </w:p>
    <w:p w14:paraId="4AC0518F" w14:textId="77777777" w:rsidR="00FD296D" w:rsidRDefault="00FD296D" w:rsidP="00FD296D">
      <w:pPr>
        <w:pStyle w:val="EndNoteBibliography"/>
        <w:spacing w:line="360" w:lineRule="auto"/>
        <w:ind w:left="720" w:hanging="720"/>
        <w:rPr>
          <w:lang w:val="nl-NL"/>
        </w:rPr>
      </w:pPr>
      <w:r>
        <w:rPr>
          <w:lang w:val="nl-NL"/>
        </w:rPr>
        <w:t>Eliel, M.T., R., Steens, J., Daal, J., Kant, R., Van Oostendorp, D., Wagenaar, A., Leegwater, M., Samuels, R., Van Uem, A., Mol, J. (2015). Evaluatie pilot vastleggen behandelwensen bij kwetsbare ouderen. Hoorn: Westfriesgasthuis.</w:t>
      </w:r>
    </w:p>
    <w:p w14:paraId="4F05C9EB" w14:textId="77777777" w:rsidR="00FD296D" w:rsidRDefault="00FD296D" w:rsidP="00FD296D">
      <w:pPr>
        <w:pStyle w:val="EndNoteBibliography"/>
        <w:spacing w:line="360" w:lineRule="auto"/>
        <w:ind w:left="720" w:hanging="720"/>
        <w:rPr>
          <w:lang w:val="nl-NL"/>
        </w:rPr>
      </w:pPr>
      <w:r>
        <w:rPr>
          <w:lang w:val="nl-NL"/>
        </w:rPr>
        <w:t>Guldemond, F., Ott, B., Wind, A. (2014). Toolkit Advance Care Planning met betrekking tot het levenseinde: Kaderartsen ouderengeneeskunde.</w:t>
      </w:r>
    </w:p>
    <w:p w14:paraId="2C201696" w14:textId="77777777" w:rsidR="00FD296D" w:rsidRDefault="00FD296D" w:rsidP="00FD296D">
      <w:pPr>
        <w:pStyle w:val="EndNoteBibliography"/>
        <w:spacing w:line="360" w:lineRule="auto"/>
        <w:ind w:left="720" w:hanging="720"/>
      </w:pPr>
      <w:r>
        <w:rPr>
          <w:lang w:val="nl-NL"/>
        </w:rPr>
        <w:t xml:space="preserve">Houben, C. H., Spruit, M. A., Groenen, M. T., Wouters, E. F., &amp; Janssen, D. J. (2014). </w:t>
      </w:r>
      <w:r>
        <w:t xml:space="preserve">Efficacy of advance care planning: a systematic review and meta-analysis. </w:t>
      </w:r>
      <w:r>
        <w:rPr>
          <w:i/>
        </w:rPr>
        <w:t>J. Am. Med. Dir. Assoc, 15</w:t>
      </w:r>
      <w:r>
        <w:t>(7), 477-489. doi: S1525-8610(14)00026-7 [pii];10.1016/j.jamda.2014.01.008 [doi]</w:t>
      </w:r>
    </w:p>
    <w:p w14:paraId="660F46A4" w14:textId="77777777" w:rsidR="00FD296D" w:rsidRDefault="00FD296D" w:rsidP="00FD296D">
      <w:pPr>
        <w:pStyle w:val="EndNoteBibliography"/>
        <w:spacing w:line="360" w:lineRule="auto"/>
        <w:ind w:left="720" w:hanging="720"/>
      </w:pPr>
      <w:r>
        <w:t xml:space="preserve">Joseph, B.P.V., Zangbar, B., Kulvatunyou, N., Hashmi, A., Green, D.J., O'Keeffe, T., Tang, A., Vercruysse, G., Fain, M.J., Friese, R.S., Rhee, P. (2014). Superiority of frailty over age in predicting outcomes among geriatric trauma patients. A prospective analysis. </w:t>
      </w:r>
      <w:r>
        <w:rPr>
          <w:i/>
        </w:rPr>
        <w:t>JAMA Surg., 149</w:t>
      </w:r>
      <w:r>
        <w:t>(8), 766-772. doi:10.1001/jamasurg.2014.296</w:t>
      </w:r>
    </w:p>
    <w:p w14:paraId="7315ECB9" w14:textId="77777777" w:rsidR="00FD296D" w:rsidRPr="00E222D2" w:rsidRDefault="00FD296D" w:rsidP="00FD296D">
      <w:pPr>
        <w:pStyle w:val="EndNoteBibliography"/>
        <w:spacing w:line="360" w:lineRule="auto"/>
        <w:ind w:left="720" w:hanging="720"/>
        <w:rPr>
          <w:lang w:val="nl-NL"/>
        </w:rPr>
      </w:pPr>
      <w:r>
        <w:t xml:space="preserve">Kim, S. H., H.; Jung, H.; Kim, K.; Hwang, D.W.; Kang, S.; Kim, C. (2014). Multidimentional frailty score for the prediction of postoperative mortality risk. </w:t>
      </w:r>
      <w:r w:rsidRPr="00E222D2">
        <w:rPr>
          <w:i/>
          <w:lang w:val="nl-NL"/>
        </w:rPr>
        <w:t>JAMA Surg., 149</w:t>
      </w:r>
      <w:r w:rsidRPr="00E222D2">
        <w:rPr>
          <w:lang w:val="nl-NL"/>
        </w:rPr>
        <w:t>(7), 633-640.  doi:10.1001/jamasurg.2014.241</w:t>
      </w:r>
    </w:p>
    <w:p w14:paraId="4681B94C" w14:textId="3971394C" w:rsidR="00EB42A9" w:rsidRPr="00E222D2" w:rsidRDefault="00EB42A9" w:rsidP="00FD296D">
      <w:pPr>
        <w:pStyle w:val="EndNoteBibliography"/>
        <w:spacing w:line="360" w:lineRule="auto"/>
        <w:ind w:left="720" w:hanging="720"/>
        <w:rPr>
          <w:lang w:val="nl-NL"/>
        </w:rPr>
      </w:pPr>
      <w:r w:rsidRPr="00E222D2">
        <w:rPr>
          <w:lang w:val="nl-NL"/>
        </w:rPr>
        <w:t xml:space="preserve">KNMG / IKNL / NHG (2023). Richtlijn praoctieve zorgplanning in de palliatieve fase. </w:t>
      </w:r>
      <w:hyperlink r:id="rId59" w:history="1">
        <w:r w:rsidRPr="00E222D2">
          <w:rPr>
            <w:rStyle w:val="Hyperlink"/>
            <w:lang w:val="nl-NL"/>
          </w:rPr>
          <w:t>https://palliaweb.nl/richtlijnen-palliatieve-zorg/richtlijn/proactieve-zorgplanning/</w:t>
        </w:r>
      </w:hyperlink>
      <w:r w:rsidRPr="00E222D2">
        <w:rPr>
          <w:lang w:val="nl-NL"/>
        </w:rPr>
        <w:t xml:space="preserve">  </w:t>
      </w:r>
    </w:p>
    <w:p w14:paraId="2B276BAC" w14:textId="56319082" w:rsidR="00FD296D" w:rsidRDefault="00FD296D" w:rsidP="00FD296D">
      <w:pPr>
        <w:pStyle w:val="EndNoteBibliography"/>
        <w:spacing w:line="360" w:lineRule="auto"/>
        <w:ind w:left="720" w:hanging="720"/>
        <w:rPr>
          <w:lang w:val="nl-NL"/>
        </w:rPr>
      </w:pPr>
      <w:r w:rsidRPr="00E222D2">
        <w:rPr>
          <w:lang w:val="nl-NL"/>
        </w:rPr>
        <w:t xml:space="preserve">Mistiaen, P.F., Francke, A.L., De Graaff, F.M., Van den Muijsenbergh, M.E.T.C. (2011). </w:t>
      </w:r>
      <w:r>
        <w:rPr>
          <w:lang w:val="nl-NL"/>
        </w:rPr>
        <w:t>Handreiking Palliatieve zorg aan mensen met een niet-westerse achtergrond. Utrecht: NIVEL.</w:t>
      </w:r>
    </w:p>
    <w:p w14:paraId="225A5FB5" w14:textId="77777777" w:rsidR="00FD296D" w:rsidRDefault="00FD296D" w:rsidP="00FD296D">
      <w:pPr>
        <w:pStyle w:val="EndNoteBibliography"/>
        <w:spacing w:line="360" w:lineRule="auto"/>
        <w:ind w:left="720" w:hanging="720"/>
        <w:rPr>
          <w:lang w:val="nl-NL"/>
        </w:rPr>
      </w:pPr>
      <w:r>
        <w:rPr>
          <w:lang w:val="nl-NL"/>
        </w:rPr>
        <w:t xml:space="preserve">Multidisciplinaire werkgroep “Vroegtijdige Zorgplanning Gelderse Vallei” (2018). Regionale </w:t>
      </w:r>
      <w:r>
        <w:rPr>
          <w:lang w:val="nl-NL"/>
        </w:rPr>
        <w:lastRenderedPageBreak/>
        <w:t>handreiking vroegijdige zorgplanning en behandelwensenformulier. Huisartsen Gelderse Vallei (HAGV), Ede (https://www.huisartsengeldersevallei.nl/).</w:t>
      </w:r>
    </w:p>
    <w:p w14:paraId="00165B67" w14:textId="77777777" w:rsidR="00FD296D" w:rsidRDefault="00FD296D" w:rsidP="00FD296D">
      <w:pPr>
        <w:pStyle w:val="EndNoteBibliography"/>
        <w:spacing w:line="360" w:lineRule="auto"/>
        <w:ind w:left="720" w:hanging="720"/>
        <w:rPr>
          <w:lang w:val="nl-NL"/>
        </w:rPr>
      </w:pPr>
      <w:r>
        <w:rPr>
          <w:lang w:val="nl-NL"/>
        </w:rPr>
        <w:t>NHG. (2007). NHG - Standpunt. Huisartsgeneeskunde voor ouderen. 'Er komt steeds meer bij...'. NHG.</w:t>
      </w:r>
    </w:p>
    <w:p w14:paraId="74BD3E2E" w14:textId="77777777" w:rsidR="00FD296D" w:rsidRDefault="00FD296D" w:rsidP="00FD296D">
      <w:pPr>
        <w:pStyle w:val="EndNoteBibliography"/>
        <w:spacing w:line="360" w:lineRule="auto"/>
        <w:ind w:left="720" w:hanging="720"/>
      </w:pPr>
      <w:r>
        <w:rPr>
          <w:lang w:val="nl-NL"/>
        </w:rPr>
        <w:t xml:space="preserve">Rietjens JA, Sudore RL, Deliens L, Ott B, Connolly M, Van Delden JJ, et al. </w:t>
      </w:r>
      <w:r w:rsidRPr="00E222D2">
        <w:t xml:space="preserve">(2018). </w:t>
      </w:r>
      <w:r>
        <w:t xml:space="preserve">Internationale definitie van advance care planning. </w:t>
      </w:r>
      <w:r>
        <w:rPr>
          <w:i/>
        </w:rPr>
        <w:t>Huisarts Wet</w:t>
      </w:r>
      <w:r>
        <w:t xml:space="preserve"> 2018;61(8):DOI:10.1007/s12445-018-0224-y.</w:t>
      </w:r>
    </w:p>
    <w:p w14:paraId="1B075AA8" w14:textId="77777777" w:rsidR="00FD296D" w:rsidRDefault="00FD296D" w:rsidP="00FD296D">
      <w:pPr>
        <w:pStyle w:val="EndNoteBibliography"/>
        <w:spacing w:line="360" w:lineRule="auto"/>
        <w:ind w:left="720" w:hanging="720"/>
        <w:rPr>
          <w:lang w:val="nl-NL"/>
        </w:rPr>
      </w:pPr>
      <w:r>
        <w:t xml:space="preserve">Sharp, T., Moran, E., Kuhn, I., &amp; Barclay, S. (2013). Do the elderly have a voice? Advance care planning discussions with frail and older individuals: a systematic literature review and narrative synthesis. </w:t>
      </w:r>
      <w:r>
        <w:rPr>
          <w:i/>
          <w:lang w:val="nl-NL"/>
        </w:rPr>
        <w:t>Br J Gen Pract, 63</w:t>
      </w:r>
      <w:r>
        <w:rPr>
          <w:lang w:val="nl-NL"/>
        </w:rPr>
        <w:t>(615), e657-668. doi: 10.3399/bjgp13X673667</w:t>
      </w:r>
    </w:p>
    <w:p w14:paraId="0C68B208" w14:textId="6D312B6A" w:rsidR="006C03F9" w:rsidRPr="00E222D2" w:rsidRDefault="006C03F9" w:rsidP="006C03F9">
      <w:pPr>
        <w:pStyle w:val="EndNoteBibliography"/>
        <w:spacing w:line="360" w:lineRule="auto"/>
        <w:ind w:left="720" w:hanging="720"/>
      </w:pPr>
      <w:r>
        <w:rPr>
          <w:lang w:val="nl-NL"/>
        </w:rPr>
        <w:t>SKILZ (</w:t>
      </w:r>
      <w:r w:rsidRPr="006C03F9">
        <w:rPr>
          <w:lang w:val="nl-NL"/>
        </w:rPr>
        <w:t>Stichting Kwaliteitsimpuls Langdurige Zorg</w:t>
      </w:r>
      <w:r>
        <w:rPr>
          <w:lang w:val="nl-NL"/>
        </w:rPr>
        <w:t xml:space="preserve">) (2023). </w:t>
      </w:r>
      <w:r w:rsidRPr="006C03F9">
        <w:rPr>
          <w:lang w:val="nl-NL"/>
        </w:rPr>
        <w:t>Handreiking Proactieve zorgplanning in de langdurige zorg</w:t>
      </w:r>
      <w:r>
        <w:rPr>
          <w:lang w:val="nl-NL"/>
        </w:rPr>
        <w:t xml:space="preserve">. </w:t>
      </w:r>
      <w:hyperlink r:id="rId60" w:history="1">
        <w:r w:rsidRPr="00E222D2">
          <w:rPr>
            <w:rStyle w:val="Hyperlink"/>
          </w:rPr>
          <w:t>https://www.richtlijnenlangdurigezorg.nl/handreikingen/een-handreiking-over-de-planning-van-de-medische-zorg-en-behandeling-voor-mensen-in-de-langdurige-zorg/overzicht-aanbevelingen</w:t>
        </w:r>
      </w:hyperlink>
      <w:r w:rsidRPr="00E222D2">
        <w:t xml:space="preserve"> </w:t>
      </w:r>
    </w:p>
    <w:p w14:paraId="042DAE89" w14:textId="67A60754" w:rsidR="00FD296D" w:rsidRDefault="00FD296D" w:rsidP="006C03F9">
      <w:pPr>
        <w:pStyle w:val="EndNoteBibliography"/>
        <w:spacing w:line="360" w:lineRule="auto"/>
        <w:ind w:left="720" w:hanging="720"/>
        <w:rPr>
          <w:lang w:val="nl-NL"/>
        </w:rPr>
      </w:pPr>
      <w:r w:rsidRPr="00E222D2">
        <w:t xml:space="preserve">Sudore, RL, Stewart, AL, Knight, SJ, McMahan, RD, Feuz, M, Miao, Y, et al. (2013). Develpment and validation of a questionnaire to detect behavior change in multiple advance care planning behaviors. </w:t>
      </w:r>
      <w:r>
        <w:rPr>
          <w:i/>
          <w:lang w:val="nl-NL"/>
        </w:rPr>
        <w:t>PLOS one</w:t>
      </w:r>
      <w:r>
        <w:rPr>
          <w:lang w:val="nl-NL"/>
        </w:rPr>
        <w:t>, 8(9):e72465. doi: 10.1371/journal.pone.0072465.</w:t>
      </w:r>
    </w:p>
    <w:p w14:paraId="678D6687" w14:textId="77777777" w:rsidR="00FD296D" w:rsidRDefault="00FD296D" w:rsidP="00FD296D">
      <w:pPr>
        <w:pStyle w:val="EndNoteBibliography"/>
        <w:spacing w:line="360" w:lineRule="auto"/>
        <w:ind w:left="720" w:hanging="720"/>
      </w:pPr>
      <w:r>
        <w:rPr>
          <w:lang w:val="nl-NL"/>
        </w:rPr>
        <w:t xml:space="preserve">Twickler, T. B., Hoogstraaten, E., Reuwer, A. Q., Singels, L., Stronks, K., &amp; Essink-Bot, M. L. (2009). Laaggeletterdheid en berperkte gezondheidsvaardigheden vragen om een antwoord in de zorg [Low literacy and limited health literacy require health care measures]. </w:t>
      </w:r>
      <w:r>
        <w:rPr>
          <w:i/>
        </w:rPr>
        <w:t>Ned Tijdschr Geneeskd, 153</w:t>
      </w:r>
      <w:r>
        <w:t xml:space="preserve">, A250. </w:t>
      </w:r>
    </w:p>
    <w:p w14:paraId="36A3420E" w14:textId="77777777" w:rsidR="00FD296D" w:rsidRDefault="00FD296D" w:rsidP="00FD296D">
      <w:pPr>
        <w:pStyle w:val="EndNoteBibliography"/>
        <w:spacing w:line="360" w:lineRule="auto"/>
        <w:ind w:left="720" w:hanging="720"/>
      </w:pPr>
      <w:r>
        <w:t>van Campen, C. (2011). Frail older persons in the Netherlands. The Hague: The Netherlands Institute for Social Research SCP.</w:t>
      </w:r>
    </w:p>
    <w:p w14:paraId="3029D3FA" w14:textId="77777777" w:rsidR="00FD296D" w:rsidRDefault="00FD296D" w:rsidP="00FD296D">
      <w:pPr>
        <w:pStyle w:val="EndNoteBibliography"/>
        <w:spacing w:line="360" w:lineRule="auto"/>
        <w:ind w:left="720" w:hanging="720"/>
        <w:rPr>
          <w:lang w:val="nl-NL"/>
        </w:rPr>
      </w:pPr>
      <w:r>
        <w:rPr>
          <w:lang w:val="nl-NL"/>
        </w:rPr>
        <w:t>Van der Heide, I., Rademakers, J. (2015). Laaggeletterdheid en gezondheid. Stand van zaken. Utrecht: Nivel.</w:t>
      </w:r>
    </w:p>
    <w:p w14:paraId="4FB5DCD6" w14:textId="77777777" w:rsidR="00FD296D" w:rsidRPr="00E222D2" w:rsidRDefault="00FD296D" w:rsidP="00FD296D">
      <w:pPr>
        <w:pStyle w:val="EndNoteBibliography"/>
        <w:spacing w:line="360" w:lineRule="auto"/>
        <w:ind w:left="720" w:hanging="720"/>
        <w:rPr>
          <w:lang w:val="nl-NL"/>
        </w:rPr>
      </w:pPr>
      <w:r w:rsidRPr="00E222D2">
        <w:rPr>
          <w:lang w:val="nl-NL"/>
        </w:rPr>
        <w:t>van der Plas, A.G.M., Eliel, M., &amp; Onwuteaka-Philipsen, B.D. (2017). Advance care planning in de huisartsenpraktijk. Denken en praten ouderen over behandelwensen? Tijdschrift voor Ouderengeneeskunde, September 2017 (Themanummer Advance care planning).</w:t>
      </w:r>
    </w:p>
    <w:p w14:paraId="1E516D58" w14:textId="48901756" w:rsidR="006C03F9" w:rsidRDefault="006C03F9" w:rsidP="006C03F9">
      <w:pPr>
        <w:pStyle w:val="EndNoteBibliography"/>
        <w:spacing w:line="360" w:lineRule="auto"/>
        <w:ind w:left="720" w:hanging="720"/>
      </w:pPr>
      <w:r w:rsidRPr="00E222D2">
        <w:rPr>
          <w:lang w:val="nl-NL"/>
        </w:rPr>
        <w:t xml:space="preserve">Van der Plas, A.G.M.,  Glaudemans, J.J., &amp; Onwuteaka-Philipsen, B.D. (2021). </w:t>
      </w:r>
      <w:r>
        <w:t xml:space="preserve">Advance care planning in Dutch primary care: a pre/post-implementation study. BMJ Supportive &amp; Palliative Care. doi:10.1136/bmjspcare-2020-002762 </w:t>
      </w:r>
    </w:p>
    <w:p w14:paraId="0EE5CE5E" w14:textId="41ACD418" w:rsidR="00FD296D" w:rsidRDefault="00FD296D" w:rsidP="00FD296D">
      <w:pPr>
        <w:pStyle w:val="EndNoteBibliography"/>
        <w:spacing w:line="360" w:lineRule="auto"/>
        <w:ind w:left="720" w:hanging="720"/>
      </w:pPr>
      <w:r>
        <w:t>Van Wijmen, M. (2018). Arranging the end of life in advance. Advance directives from the perspective of the people who own them. Proefschrift. Amsterdam: VUmc.</w:t>
      </w:r>
    </w:p>
    <w:p w14:paraId="212AB0B6" w14:textId="77777777" w:rsidR="00FD296D" w:rsidRDefault="00FD296D" w:rsidP="00FD296D">
      <w:pPr>
        <w:spacing w:line="360" w:lineRule="auto"/>
        <w:jc w:val="both"/>
      </w:pPr>
    </w:p>
    <w:p w14:paraId="7DC9F14F" w14:textId="77777777" w:rsidR="00FD296D" w:rsidRDefault="00FD296D" w:rsidP="00FD296D">
      <w:pPr>
        <w:spacing w:line="360" w:lineRule="auto"/>
      </w:pPr>
    </w:p>
    <w:p w14:paraId="1D14020B" w14:textId="1F42F0CB" w:rsidR="007B769B" w:rsidRPr="009B7F66" w:rsidRDefault="007B769B" w:rsidP="007B769B">
      <w:pPr>
        <w:spacing w:line="360" w:lineRule="auto"/>
        <w:rPr>
          <w:lang w:val="nl-NL"/>
        </w:rPr>
      </w:pPr>
    </w:p>
    <w:sectPr w:rsidR="007B769B" w:rsidRPr="009B7F66" w:rsidSect="005E3D27">
      <w:headerReference w:type="default" r:id="rId61"/>
      <w:footerReference w:type="default" r:id="rId62"/>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591FA" w14:textId="77777777" w:rsidR="005E3D27" w:rsidRDefault="005E3D27" w:rsidP="009457D3">
      <w:r>
        <w:separator/>
      </w:r>
    </w:p>
  </w:endnote>
  <w:endnote w:type="continuationSeparator" w:id="0">
    <w:p w14:paraId="2496BB21" w14:textId="77777777" w:rsidR="005E3D27" w:rsidRDefault="005E3D27" w:rsidP="0094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ordiaUPC">
    <w:altName w:val="Microsoft Sans Serif"/>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889676"/>
      <w:docPartObj>
        <w:docPartGallery w:val="Page Numbers (Bottom of Page)"/>
        <w:docPartUnique/>
      </w:docPartObj>
    </w:sdtPr>
    <w:sdtEndPr/>
    <w:sdtContent>
      <w:p w14:paraId="523DD654" w14:textId="4DE0CA70" w:rsidR="00FD296D" w:rsidRDefault="00FD296D">
        <w:pPr>
          <w:pStyle w:val="Voettekst"/>
          <w:jc w:val="center"/>
        </w:pPr>
        <w:r>
          <w:rPr>
            <w:noProof/>
            <w:lang w:val="nl-NL" w:eastAsia="nl-NL"/>
          </w:rPr>
          <mc:AlternateContent>
            <mc:Choice Requires="wps">
              <w:drawing>
                <wp:inline distT="0" distB="0" distL="0" distR="0" wp14:anchorId="36A71664" wp14:editId="4312C99A">
                  <wp:extent cx="5467350" cy="45085"/>
                  <wp:effectExtent l="9525" t="9525" r="0" b="2540"/>
                  <wp:docPr id="648" name="AutoVorm 1" descr="Licht horizonta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A2BA683" id="_x0000_t110" coordsize="21600,21600" o:spt="110" path="m10800,l,10800,10800,21600,21600,10800xe">
                  <v:stroke joinstyle="miter"/>
                  <v:path gradientshapeok="t" o:connecttype="rect" textboxrect="5400,5400,16200,16200"/>
                </v:shapetype>
                <v:shape id="AutoVorm 1" o:spid="_x0000_s1026" type="#_x0000_t110" alt="Licht horizonta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29544117" w14:textId="13B1088A" w:rsidR="00FD296D" w:rsidRDefault="00FD296D">
        <w:pPr>
          <w:pStyle w:val="Voettekst"/>
          <w:jc w:val="center"/>
        </w:pPr>
        <w:r>
          <w:t xml:space="preserve">pagina </w:t>
        </w:r>
        <w:r>
          <w:fldChar w:fldCharType="begin"/>
        </w:r>
        <w:r>
          <w:instrText>PAGE    \* MERGEFORMAT</w:instrText>
        </w:r>
        <w:r>
          <w:fldChar w:fldCharType="separate"/>
        </w:r>
        <w:r w:rsidR="00EB42A9" w:rsidRPr="00EB42A9">
          <w:rPr>
            <w:noProof/>
            <w:lang w:val="nl-NL"/>
          </w:rPr>
          <w:t>8</w:t>
        </w:r>
        <w:r>
          <w:fldChar w:fldCharType="end"/>
        </w:r>
      </w:p>
    </w:sdtContent>
  </w:sdt>
  <w:p w14:paraId="2051CA67" w14:textId="77777777" w:rsidR="00FD296D" w:rsidRDefault="00FD29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922331"/>
      <w:docPartObj>
        <w:docPartGallery w:val="Page Numbers (Bottom of Page)"/>
        <w:docPartUnique/>
      </w:docPartObj>
    </w:sdtPr>
    <w:sdtEndPr/>
    <w:sdtContent>
      <w:p w14:paraId="72AB707C" w14:textId="77777777" w:rsidR="00FD296D" w:rsidRDefault="00FD296D">
        <w:pPr>
          <w:pStyle w:val="Voettekst"/>
          <w:jc w:val="center"/>
        </w:pPr>
        <w:r>
          <w:rPr>
            <w:noProof/>
            <w:lang w:val="nl-NL" w:eastAsia="nl-NL"/>
          </w:rPr>
          <mc:AlternateContent>
            <mc:Choice Requires="wps">
              <w:drawing>
                <wp:inline distT="0" distB="0" distL="0" distR="0" wp14:anchorId="55432989" wp14:editId="0C9D5A3E">
                  <wp:extent cx="5467350" cy="45085"/>
                  <wp:effectExtent l="9525" t="9525" r="0" b="2540"/>
                  <wp:docPr id="15" name="AutoVorm 1" descr="Licht horizonta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80FE434" id="_x0000_t110" coordsize="21600,21600" o:spt="110" path="m10800,l,10800,10800,21600,21600,10800xe">
                  <v:stroke joinstyle="miter"/>
                  <v:path gradientshapeok="t" o:connecttype="rect" textboxrect="5400,5400,16200,16200"/>
                </v:shapetype>
                <v:shape id="AutoVorm 1" o:spid="_x0000_s1026" type="#_x0000_t110" alt="Licht horizonta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3607457A" w14:textId="51B13DC9" w:rsidR="00FD296D" w:rsidRPr="00E222D2" w:rsidRDefault="00FD296D">
        <w:pPr>
          <w:pStyle w:val="Voettekst"/>
          <w:jc w:val="center"/>
          <w:rPr>
            <w:lang w:val="nl-NL"/>
          </w:rPr>
        </w:pPr>
        <w:r w:rsidRPr="00E222D2">
          <w:rPr>
            <w:lang w:val="nl-NL"/>
          </w:rPr>
          <w:t xml:space="preserve">Deel 1 (werkbeschrijvingen en hulpmiddelen), pagina </w:t>
        </w:r>
        <w:r>
          <w:fldChar w:fldCharType="begin"/>
        </w:r>
        <w:r w:rsidRPr="00E222D2">
          <w:rPr>
            <w:lang w:val="nl-NL"/>
          </w:rPr>
          <w:instrText>PAGE    \* MERGEFORMAT</w:instrText>
        </w:r>
        <w:r>
          <w:fldChar w:fldCharType="separate"/>
        </w:r>
        <w:r w:rsidR="00EB42A9" w:rsidRPr="00EB42A9">
          <w:rPr>
            <w:noProof/>
            <w:lang w:val="nl-NL"/>
          </w:rPr>
          <w:t>31</w:t>
        </w:r>
        <w:r>
          <w:fldChar w:fldCharType="end"/>
        </w:r>
      </w:p>
    </w:sdtContent>
  </w:sdt>
  <w:p w14:paraId="500119AF" w14:textId="77777777" w:rsidR="00FD296D" w:rsidRPr="00E222D2" w:rsidRDefault="00FD296D">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788619"/>
      <w:docPartObj>
        <w:docPartGallery w:val="Page Numbers (Bottom of Page)"/>
        <w:docPartUnique/>
      </w:docPartObj>
    </w:sdtPr>
    <w:sdtEndPr/>
    <w:sdtContent>
      <w:p w14:paraId="5F7045C9" w14:textId="77777777" w:rsidR="00FD296D" w:rsidRDefault="00FD296D">
        <w:pPr>
          <w:pStyle w:val="Voettekst"/>
          <w:jc w:val="center"/>
        </w:pPr>
        <w:r>
          <w:rPr>
            <w:noProof/>
            <w:lang w:val="nl-NL" w:eastAsia="nl-NL"/>
          </w:rPr>
          <mc:AlternateContent>
            <mc:Choice Requires="wps">
              <w:drawing>
                <wp:inline distT="0" distB="0" distL="0" distR="0" wp14:anchorId="582B481C" wp14:editId="0F7A3417">
                  <wp:extent cx="5467350" cy="45085"/>
                  <wp:effectExtent l="9525" t="9525" r="0" b="2540"/>
                  <wp:docPr id="14" name="AutoVorm 1" descr="Licht horizonta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440FAD8" id="_x0000_t110" coordsize="21600,21600" o:spt="110" path="m10800,l,10800,10800,21600,21600,10800xe">
                  <v:stroke joinstyle="miter"/>
                  <v:path gradientshapeok="t" o:connecttype="rect" textboxrect="5400,5400,16200,16200"/>
                </v:shapetype>
                <v:shape id="AutoVorm 1" o:spid="_x0000_s1026" type="#_x0000_t110" alt="Licht horizonta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71321279" w14:textId="427F857D" w:rsidR="00FD296D" w:rsidRDefault="00FD296D">
        <w:pPr>
          <w:pStyle w:val="Voettekst"/>
          <w:jc w:val="center"/>
        </w:pPr>
        <w:r>
          <w:t xml:space="preserve">Deel 2 (toelichting), pagina </w:t>
        </w:r>
        <w:r>
          <w:fldChar w:fldCharType="begin"/>
        </w:r>
        <w:r>
          <w:instrText>PAGE    \* MERGEFORMAT</w:instrText>
        </w:r>
        <w:r>
          <w:fldChar w:fldCharType="separate"/>
        </w:r>
        <w:r w:rsidR="00EB42A9" w:rsidRPr="00EB42A9">
          <w:rPr>
            <w:noProof/>
            <w:lang w:val="nl-NL"/>
          </w:rPr>
          <w:t>58</w:t>
        </w:r>
        <w:r>
          <w:fldChar w:fldCharType="end"/>
        </w:r>
      </w:p>
    </w:sdtContent>
  </w:sdt>
  <w:p w14:paraId="28FB9FB9" w14:textId="77777777" w:rsidR="00FD296D" w:rsidRDefault="00FD29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6E2E9" w14:textId="77777777" w:rsidR="005E3D27" w:rsidRDefault="005E3D27" w:rsidP="009457D3">
      <w:r>
        <w:separator/>
      </w:r>
    </w:p>
  </w:footnote>
  <w:footnote w:type="continuationSeparator" w:id="0">
    <w:p w14:paraId="4383383B" w14:textId="77777777" w:rsidR="005E3D27" w:rsidRDefault="005E3D27" w:rsidP="009457D3">
      <w:r>
        <w:continuationSeparator/>
      </w:r>
    </w:p>
  </w:footnote>
  <w:footnote w:id="1">
    <w:p w14:paraId="11829752" w14:textId="255BF8D0" w:rsidR="00FD296D" w:rsidRPr="00C040F7" w:rsidRDefault="00FD296D" w:rsidP="00C040F7">
      <w:pPr>
        <w:pStyle w:val="Voetnoottekst"/>
        <w:rPr>
          <w:lang w:val="nl-NL"/>
        </w:rPr>
      </w:pPr>
      <w:r>
        <w:rPr>
          <w:rStyle w:val="Voetnootmarkering"/>
        </w:rPr>
        <w:footnoteRef/>
      </w:r>
      <w:r w:rsidRPr="00E222D2">
        <w:rPr>
          <w:lang w:val="nl-NL"/>
        </w:rPr>
        <w:t xml:space="preserve"> </w:t>
      </w:r>
      <w:r>
        <w:rPr>
          <w:lang w:val="nl-NL"/>
        </w:rPr>
        <w:t>Aangezien de huisarts in de eerste lijn eindverantwoordelijk is, moet de huisarts altijd betrokken worden.</w:t>
      </w:r>
    </w:p>
  </w:footnote>
  <w:footnote w:id="2">
    <w:p w14:paraId="273D0306" w14:textId="1FA569BE" w:rsidR="00FD296D" w:rsidRPr="00C040F7" w:rsidRDefault="00FD296D">
      <w:pPr>
        <w:pStyle w:val="Voetnoottekst"/>
        <w:rPr>
          <w:lang w:val="nl-NL"/>
        </w:rPr>
      </w:pPr>
      <w:r>
        <w:rPr>
          <w:rStyle w:val="Voetnootmarkering"/>
        </w:rPr>
        <w:footnoteRef/>
      </w:r>
      <w:r w:rsidRPr="00E222D2">
        <w:rPr>
          <w:lang w:val="nl-NL"/>
        </w:rPr>
        <w:t xml:space="preserve"> </w:t>
      </w:r>
      <w:r>
        <w:rPr>
          <w:lang w:val="nl-NL"/>
        </w:rPr>
        <w:t>Zie voetnoot 1.</w:t>
      </w:r>
    </w:p>
  </w:footnote>
  <w:footnote w:id="3">
    <w:p w14:paraId="473B5092" w14:textId="77777777" w:rsidR="00FD296D" w:rsidRDefault="00FD296D" w:rsidP="00FD296D">
      <w:pPr>
        <w:pStyle w:val="Voetnoottekst"/>
        <w:rPr>
          <w:lang w:val="nl-NL"/>
        </w:rPr>
      </w:pPr>
      <w:r>
        <w:rPr>
          <w:rStyle w:val="Voetnootmarkering"/>
        </w:rPr>
        <w:footnoteRef/>
      </w:r>
      <w:r>
        <w:rPr>
          <w:lang w:val="nl-NL"/>
        </w:rPr>
        <w:t xml:space="preserve"> Zie deel 2, bijlage 4 voor de bronvermelding</w:t>
      </w:r>
    </w:p>
  </w:footnote>
  <w:footnote w:id="4">
    <w:p w14:paraId="498EC808" w14:textId="77777777" w:rsidR="00FD296D" w:rsidRDefault="00FD296D" w:rsidP="00FD296D">
      <w:pPr>
        <w:pStyle w:val="Voetnoottekst"/>
        <w:rPr>
          <w:lang w:val="nl-NL"/>
        </w:rPr>
      </w:pPr>
      <w:r>
        <w:rPr>
          <w:rStyle w:val="Voetnootmarkering"/>
        </w:rPr>
        <w:footnoteRef/>
      </w:r>
      <w:r>
        <w:rPr>
          <w:lang w:val="nl-NL"/>
        </w:rPr>
        <w:t xml:space="preserve"> In een meta analyse worden resultaten van verschillende studies samengevoegd in een statistische analyse. In een systematische review worden ook resultaten van verschillende studies onderzocht, maar vindt hierop geen statistische analyse plaats.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6867F" w14:textId="77777777" w:rsidR="00FD296D" w:rsidRDefault="00FD29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94ED" w14:textId="77777777" w:rsidR="00FD296D" w:rsidRDefault="00FD29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6B9"/>
    <w:multiLevelType w:val="hybridMultilevel"/>
    <w:tmpl w:val="EA80C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DD480A"/>
    <w:multiLevelType w:val="hybridMultilevel"/>
    <w:tmpl w:val="FCB43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EA5F3F"/>
    <w:multiLevelType w:val="hybridMultilevel"/>
    <w:tmpl w:val="A28C71A4"/>
    <w:lvl w:ilvl="0" w:tplc="C9A67D6E">
      <w:start w:val="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C02B92"/>
    <w:multiLevelType w:val="hybridMultilevel"/>
    <w:tmpl w:val="F40405BA"/>
    <w:lvl w:ilvl="0" w:tplc="85B885B2">
      <w:start w:val="1"/>
      <w:numFmt w:val="bullet"/>
      <w:lvlText w:val="□"/>
      <w:lvlJc w:val="left"/>
      <w:pPr>
        <w:ind w:hanging="361"/>
      </w:pPr>
      <w:rPr>
        <w:rFonts w:ascii="Courier New" w:hAnsi="Courier New" w:hint="default"/>
        <w:sz w:val="22"/>
        <w:szCs w:val="22"/>
      </w:rPr>
    </w:lvl>
    <w:lvl w:ilvl="1" w:tplc="E7845384">
      <w:start w:val="1"/>
      <w:numFmt w:val="bullet"/>
      <w:lvlText w:val="•"/>
      <w:lvlJc w:val="left"/>
      <w:rPr>
        <w:rFonts w:hint="default"/>
      </w:rPr>
    </w:lvl>
    <w:lvl w:ilvl="2" w:tplc="7428AABA">
      <w:start w:val="1"/>
      <w:numFmt w:val="bullet"/>
      <w:lvlText w:val="•"/>
      <w:lvlJc w:val="left"/>
      <w:rPr>
        <w:rFonts w:hint="default"/>
      </w:rPr>
    </w:lvl>
    <w:lvl w:ilvl="3" w:tplc="4F9CAC0A">
      <w:start w:val="1"/>
      <w:numFmt w:val="bullet"/>
      <w:lvlText w:val="•"/>
      <w:lvlJc w:val="left"/>
      <w:rPr>
        <w:rFonts w:hint="default"/>
      </w:rPr>
    </w:lvl>
    <w:lvl w:ilvl="4" w:tplc="8BA826DC">
      <w:start w:val="1"/>
      <w:numFmt w:val="bullet"/>
      <w:lvlText w:val="•"/>
      <w:lvlJc w:val="left"/>
      <w:rPr>
        <w:rFonts w:hint="default"/>
      </w:rPr>
    </w:lvl>
    <w:lvl w:ilvl="5" w:tplc="A808AFB6">
      <w:start w:val="1"/>
      <w:numFmt w:val="bullet"/>
      <w:lvlText w:val=""/>
      <w:lvlJc w:val="left"/>
      <w:rPr>
        <w:rFonts w:ascii="Symbol" w:hAnsi="Symbol" w:hint="default"/>
      </w:rPr>
    </w:lvl>
    <w:lvl w:ilvl="6" w:tplc="160083CE">
      <w:start w:val="1"/>
      <w:numFmt w:val="bullet"/>
      <w:lvlText w:val="•"/>
      <w:lvlJc w:val="left"/>
      <w:rPr>
        <w:rFonts w:hint="default"/>
      </w:rPr>
    </w:lvl>
    <w:lvl w:ilvl="7" w:tplc="E5023824">
      <w:start w:val="1"/>
      <w:numFmt w:val="bullet"/>
      <w:lvlText w:val="•"/>
      <w:lvlJc w:val="left"/>
      <w:rPr>
        <w:rFonts w:hint="default"/>
      </w:rPr>
    </w:lvl>
    <w:lvl w:ilvl="8" w:tplc="85B885B2">
      <w:start w:val="1"/>
      <w:numFmt w:val="bullet"/>
      <w:lvlText w:val="□"/>
      <w:lvlJc w:val="left"/>
      <w:rPr>
        <w:rFonts w:ascii="Courier New" w:hAnsi="Courier New" w:hint="default"/>
      </w:rPr>
    </w:lvl>
  </w:abstractNum>
  <w:abstractNum w:abstractNumId="4" w15:restartNumberingAfterBreak="0">
    <w:nsid w:val="0BA865FF"/>
    <w:multiLevelType w:val="hybridMultilevel"/>
    <w:tmpl w:val="66DEB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1D032C"/>
    <w:multiLevelType w:val="hybridMultilevel"/>
    <w:tmpl w:val="AB2439C0"/>
    <w:lvl w:ilvl="0" w:tplc="43B27A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81545E"/>
    <w:multiLevelType w:val="hybridMultilevel"/>
    <w:tmpl w:val="D20CA29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189E25FC"/>
    <w:multiLevelType w:val="hybridMultilevel"/>
    <w:tmpl w:val="6C6A8A8E"/>
    <w:lvl w:ilvl="0" w:tplc="3F121E1C">
      <w:start w:val="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5F150D"/>
    <w:multiLevelType w:val="hybridMultilevel"/>
    <w:tmpl w:val="A4AA79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BE7C01"/>
    <w:multiLevelType w:val="hybridMultilevel"/>
    <w:tmpl w:val="08FCE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ED09E1"/>
    <w:multiLevelType w:val="hybridMultilevel"/>
    <w:tmpl w:val="58761E5C"/>
    <w:lvl w:ilvl="0" w:tplc="43B27A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265E63"/>
    <w:multiLevelType w:val="hybridMultilevel"/>
    <w:tmpl w:val="8C947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5E49F0"/>
    <w:multiLevelType w:val="hybridMultilevel"/>
    <w:tmpl w:val="9402A97C"/>
    <w:lvl w:ilvl="0" w:tplc="9C9A6952">
      <w:numFmt w:val="bullet"/>
      <w:lvlText w:val="•"/>
      <w:lvlJc w:val="left"/>
      <w:pPr>
        <w:ind w:left="1349"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FF09AE"/>
    <w:multiLevelType w:val="hybridMultilevel"/>
    <w:tmpl w:val="126C2D0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D6745A"/>
    <w:multiLevelType w:val="hybridMultilevel"/>
    <w:tmpl w:val="A9EA0670"/>
    <w:lvl w:ilvl="0" w:tplc="B5B2FE7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B214F7"/>
    <w:multiLevelType w:val="hybridMultilevel"/>
    <w:tmpl w:val="D64E29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3B5657C"/>
    <w:multiLevelType w:val="hybridMultilevel"/>
    <w:tmpl w:val="29D053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84B4A78"/>
    <w:multiLevelType w:val="hybridMultilevel"/>
    <w:tmpl w:val="3B4AD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1962AB"/>
    <w:multiLevelType w:val="hybridMultilevel"/>
    <w:tmpl w:val="235834D0"/>
    <w:lvl w:ilvl="0" w:tplc="04130003">
      <w:start w:val="1"/>
      <w:numFmt w:val="bullet"/>
      <w:lvlText w:val="o"/>
      <w:lvlJc w:val="left"/>
      <w:pPr>
        <w:ind w:left="36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D731566"/>
    <w:multiLevelType w:val="hybridMultilevel"/>
    <w:tmpl w:val="26FE5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B632A4"/>
    <w:multiLevelType w:val="hybridMultilevel"/>
    <w:tmpl w:val="E0C2EC38"/>
    <w:lvl w:ilvl="0" w:tplc="04130001">
      <w:start w:val="1"/>
      <w:numFmt w:val="bullet"/>
      <w:lvlText w:val=""/>
      <w:lvlJc w:val="left"/>
      <w:pPr>
        <w:ind w:left="2276" w:hanging="360"/>
      </w:pPr>
      <w:rPr>
        <w:rFonts w:ascii="Symbol" w:hAnsi="Symbol" w:hint="default"/>
      </w:rPr>
    </w:lvl>
    <w:lvl w:ilvl="1" w:tplc="04130003" w:tentative="1">
      <w:start w:val="1"/>
      <w:numFmt w:val="bullet"/>
      <w:lvlText w:val="o"/>
      <w:lvlJc w:val="left"/>
      <w:pPr>
        <w:ind w:left="2996" w:hanging="360"/>
      </w:pPr>
      <w:rPr>
        <w:rFonts w:ascii="Courier New" w:hAnsi="Courier New" w:cs="Courier New" w:hint="default"/>
      </w:rPr>
    </w:lvl>
    <w:lvl w:ilvl="2" w:tplc="04130005" w:tentative="1">
      <w:start w:val="1"/>
      <w:numFmt w:val="bullet"/>
      <w:lvlText w:val=""/>
      <w:lvlJc w:val="left"/>
      <w:pPr>
        <w:ind w:left="3716" w:hanging="360"/>
      </w:pPr>
      <w:rPr>
        <w:rFonts w:ascii="Wingdings" w:hAnsi="Wingdings" w:hint="default"/>
      </w:rPr>
    </w:lvl>
    <w:lvl w:ilvl="3" w:tplc="04130001" w:tentative="1">
      <w:start w:val="1"/>
      <w:numFmt w:val="bullet"/>
      <w:lvlText w:val=""/>
      <w:lvlJc w:val="left"/>
      <w:pPr>
        <w:ind w:left="4436" w:hanging="360"/>
      </w:pPr>
      <w:rPr>
        <w:rFonts w:ascii="Symbol" w:hAnsi="Symbol" w:hint="default"/>
      </w:rPr>
    </w:lvl>
    <w:lvl w:ilvl="4" w:tplc="04130003" w:tentative="1">
      <w:start w:val="1"/>
      <w:numFmt w:val="bullet"/>
      <w:lvlText w:val="o"/>
      <w:lvlJc w:val="left"/>
      <w:pPr>
        <w:ind w:left="5156" w:hanging="360"/>
      </w:pPr>
      <w:rPr>
        <w:rFonts w:ascii="Courier New" w:hAnsi="Courier New" w:cs="Courier New" w:hint="default"/>
      </w:rPr>
    </w:lvl>
    <w:lvl w:ilvl="5" w:tplc="04130005" w:tentative="1">
      <w:start w:val="1"/>
      <w:numFmt w:val="bullet"/>
      <w:lvlText w:val=""/>
      <w:lvlJc w:val="left"/>
      <w:pPr>
        <w:ind w:left="5876" w:hanging="360"/>
      </w:pPr>
      <w:rPr>
        <w:rFonts w:ascii="Wingdings" w:hAnsi="Wingdings" w:hint="default"/>
      </w:rPr>
    </w:lvl>
    <w:lvl w:ilvl="6" w:tplc="04130001" w:tentative="1">
      <w:start w:val="1"/>
      <w:numFmt w:val="bullet"/>
      <w:lvlText w:val=""/>
      <w:lvlJc w:val="left"/>
      <w:pPr>
        <w:ind w:left="6596" w:hanging="360"/>
      </w:pPr>
      <w:rPr>
        <w:rFonts w:ascii="Symbol" w:hAnsi="Symbol" w:hint="default"/>
      </w:rPr>
    </w:lvl>
    <w:lvl w:ilvl="7" w:tplc="04130003" w:tentative="1">
      <w:start w:val="1"/>
      <w:numFmt w:val="bullet"/>
      <w:lvlText w:val="o"/>
      <w:lvlJc w:val="left"/>
      <w:pPr>
        <w:ind w:left="7316" w:hanging="360"/>
      </w:pPr>
      <w:rPr>
        <w:rFonts w:ascii="Courier New" w:hAnsi="Courier New" w:cs="Courier New" w:hint="default"/>
      </w:rPr>
    </w:lvl>
    <w:lvl w:ilvl="8" w:tplc="04130005" w:tentative="1">
      <w:start w:val="1"/>
      <w:numFmt w:val="bullet"/>
      <w:lvlText w:val=""/>
      <w:lvlJc w:val="left"/>
      <w:pPr>
        <w:ind w:left="8036" w:hanging="360"/>
      </w:pPr>
      <w:rPr>
        <w:rFonts w:ascii="Wingdings" w:hAnsi="Wingdings" w:hint="default"/>
      </w:rPr>
    </w:lvl>
  </w:abstractNum>
  <w:abstractNum w:abstractNumId="21" w15:restartNumberingAfterBreak="0">
    <w:nsid w:val="3F2657B6"/>
    <w:multiLevelType w:val="hybridMultilevel"/>
    <w:tmpl w:val="2E6427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7A20C0"/>
    <w:multiLevelType w:val="hybridMultilevel"/>
    <w:tmpl w:val="1C9E6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38A41BD"/>
    <w:multiLevelType w:val="hybridMultilevel"/>
    <w:tmpl w:val="D738097E"/>
    <w:lvl w:ilvl="0" w:tplc="85B885B2">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77222C"/>
    <w:multiLevelType w:val="hybridMultilevel"/>
    <w:tmpl w:val="75024BAC"/>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6101B79"/>
    <w:multiLevelType w:val="hybridMultilevel"/>
    <w:tmpl w:val="2F065402"/>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A6678BB"/>
    <w:multiLevelType w:val="hybridMultilevel"/>
    <w:tmpl w:val="E6E68528"/>
    <w:lvl w:ilvl="0" w:tplc="85B885B2">
      <w:start w:val="1"/>
      <w:numFmt w:val="bullet"/>
      <w:lvlText w:val="□"/>
      <w:lvlJc w:val="left"/>
      <w:pPr>
        <w:ind w:hanging="361"/>
      </w:pPr>
      <w:rPr>
        <w:rFonts w:ascii="Courier New" w:hAnsi="Courier New" w:hint="default"/>
        <w:sz w:val="22"/>
        <w:szCs w:val="22"/>
      </w:rPr>
    </w:lvl>
    <w:lvl w:ilvl="1" w:tplc="E7845384">
      <w:start w:val="1"/>
      <w:numFmt w:val="bullet"/>
      <w:lvlText w:val="•"/>
      <w:lvlJc w:val="left"/>
      <w:rPr>
        <w:rFonts w:hint="default"/>
      </w:rPr>
    </w:lvl>
    <w:lvl w:ilvl="2" w:tplc="7428AABA">
      <w:start w:val="1"/>
      <w:numFmt w:val="bullet"/>
      <w:lvlText w:val="•"/>
      <w:lvlJc w:val="left"/>
      <w:rPr>
        <w:rFonts w:hint="default"/>
      </w:rPr>
    </w:lvl>
    <w:lvl w:ilvl="3" w:tplc="4F9CAC0A">
      <w:start w:val="1"/>
      <w:numFmt w:val="bullet"/>
      <w:lvlText w:val="•"/>
      <w:lvlJc w:val="left"/>
      <w:rPr>
        <w:rFonts w:hint="default"/>
      </w:rPr>
    </w:lvl>
    <w:lvl w:ilvl="4" w:tplc="8BA826DC">
      <w:start w:val="1"/>
      <w:numFmt w:val="bullet"/>
      <w:lvlText w:val="•"/>
      <w:lvlJc w:val="left"/>
      <w:rPr>
        <w:rFonts w:hint="default"/>
      </w:rPr>
    </w:lvl>
    <w:lvl w:ilvl="5" w:tplc="3E0CE25A">
      <w:start w:val="1"/>
      <w:numFmt w:val="bullet"/>
      <w:lvlText w:val="•"/>
      <w:lvlJc w:val="left"/>
      <w:rPr>
        <w:rFonts w:hint="default"/>
      </w:rPr>
    </w:lvl>
    <w:lvl w:ilvl="6" w:tplc="160083CE">
      <w:start w:val="1"/>
      <w:numFmt w:val="bullet"/>
      <w:lvlText w:val="•"/>
      <w:lvlJc w:val="left"/>
      <w:rPr>
        <w:rFonts w:hint="default"/>
      </w:rPr>
    </w:lvl>
    <w:lvl w:ilvl="7" w:tplc="E5023824">
      <w:start w:val="1"/>
      <w:numFmt w:val="bullet"/>
      <w:lvlText w:val="•"/>
      <w:lvlJc w:val="left"/>
      <w:rPr>
        <w:rFonts w:hint="default"/>
      </w:rPr>
    </w:lvl>
    <w:lvl w:ilvl="8" w:tplc="35961140">
      <w:start w:val="1"/>
      <w:numFmt w:val="bullet"/>
      <w:lvlText w:val="•"/>
      <w:lvlJc w:val="left"/>
      <w:rPr>
        <w:rFonts w:hint="default"/>
      </w:rPr>
    </w:lvl>
  </w:abstractNum>
  <w:abstractNum w:abstractNumId="27" w15:restartNumberingAfterBreak="0">
    <w:nsid w:val="4CB57C08"/>
    <w:multiLevelType w:val="hybridMultilevel"/>
    <w:tmpl w:val="05E807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4E067278"/>
    <w:multiLevelType w:val="hybridMultilevel"/>
    <w:tmpl w:val="84484E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4F20456B"/>
    <w:multiLevelType w:val="hybridMultilevel"/>
    <w:tmpl w:val="9D9E5FC4"/>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86A125A"/>
    <w:multiLevelType w:val="hybridMultilevel"/>
    <w:tmpl w:val="802CB2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3121EB"/>
    <w:multiLevelType w:val="hybridMultilevel"/>
    <w:tmpl w:val="E1E25F7E"/>
    <w:lvl w:ilvl="0" w:tplc="13503B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C805EE4"/>
    <w:multiLevelType w:val="hybridMultilevel"/>
    <w:tmpl w:val="62A004D0"/>
    <w:lvl w:ilvl="0" w:tplc="7CE28AE8">
      <w:numFmt w:val="bullet"/>
      <w:lvlText w:val="–"/>
      <w:lvlJc w:val="left"/>
      <w:pPr>
        <w:ind w:left="1065" w:hanging="705"/>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C91741B"/>
    <w:multiLevelType w:val="hybridMultilevel"/>
    <w:tmpl w:val="1E0409D2"/>
    <w:lvl w:ilvl="0" w:tplc="F7C61752">
      <w:numFmt w:val="bullet"/>
      <w:lvlText w:val="-"/>
      <w:lvlJc w:val="left"/>
      <w:pPr>
        <w:ind w:left="720" w:hanging="360"/>
      </w:pPr>
      <w:rPr>
        <w:rFonts w:ascii="Helvetica" w:eastAsia="Arial Unicode MS"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E215F20"/>
    <w:multiLevelType w:val="hybridMultilevel"/>
    <w:tmpl w:val="35DEFA28"/>
    <w:lvl w:ilvl="0" w:tplc="85B885B2">
      <w:start w:val="1"/>
      <w:numFmt w:val="bullet"/>
      <w:lvlText w:val="□"/>
      <w:lvlJc w:val="left"/>
      <w:pPr>
        <w:ind w:hanging="361"/>
      </w:pPr>
      <w:rPr>
        <w:rFonts w:ascii="Courier New" w:hAnsi="Courier New" w:hint="default"/>
        <w:sz w:val="22"/>
        <w:szCs w:val="22"/>
      </w:rPr>
    </w:lvl>
    <w:lvl w:ilvl="1" w:tplc="E7845384">
      <w:start w:val="1"/>
      <w:numFmt w:val="bullet"/>
      <w:lvlText w:val="•"/>
      <w:lvlJc w:val="left"/>
      <w:rPr>
        <w:rFonts w:hint="default"/>
      </w:rPr>
    </w:lvl>
    <w:lvl w:ilvl="2" w:tplc="7428AABA">
      <w:start w:val="1"/>
      <w:numFmt w:val="bullet"/>
      <w:lvlText w:val="•"/>
      <w:lvlJc w:val="left"/>
      <w:rPr>
        <w:rFonts w:hint="default"/>
      </w:rPr>
    </w:lvl>
    <w:lvl w:ilvl="3" w:tplc="4F9CAC0A">
      <w:start w:val="1"/>
      <w:numFmt w:val="bullet"/>
      <w:lvlText w:val="•"/>
      <w:lvlJc w:val="left"/>
      <w:rPr>
        <w:rFonts w:hint="default"/>
      </w:rPr>
    </w:lvl>
    <w:lvl w:ilvl="4" w:tplc="8BA826DC">
      <w:start w:val="1"/>
      <w:numFmt w:val="bullet"/>
      <w:lvlText w:val="•"/>
      <w:lvlJc w:val="left"/>
      <w:rPr>
        <w:rFonts w:hint="default"/>
      </w:rPr>
    </w:lvl>
    <w:lvl w:ilvl="5" w:tplc="3E0CE25A">
      <w:start w:val="1"/>
      <w:numFmt w:val="bullet"/>
      <w:lvlText w:val="•"/>
      <w:lvlJc w:val="left"/>
      <w:rPr>
        <w:rFonts w:hint="default"/>
      </w:rPr>
    </w:lvl>
    <w:lvl w:ilvl="6" w:tplc="160083CE">
      <w:start w:val="1"/>
      <w:numFmt w:val="bullet"/>
      <w:lvlText w:val="•"/>
      <w:lvlJc w:val="left"/>
      <w:rPr>
        <w:rFonts w:hint="default"/>
      </w:rPr>
    </w:lvl>
    <w:lvl w:ilvl="7" w:tplc="E5023824">
      <w:start w:val="1"/>
      <w:numFmt w:val="bullet"/>
      <w:lvlText w:val="•"/>
      <w:lvlJc w:val="left"/>
      <w:rPr>
        <w:rFonts w:hint="default"/>
      </w:rPr>
    </w:lvl>
    <w:lvl w:ilvl="8" w:tplc="35961140">
      <w:start w:val="1"/>
      <w:numFmt w:val="bullet"/>
      <w:lvlText w:val="•"/>
      <w:lvlJc w:val="left"/>
      <w:rPr>
        <w:rFonts w:hint="default"/>
      </w:rPr>
    </w:lvl>
  </w:abstractNum>
  <w:abstractNum w:abstractNumId="35" w15:restartNumberingAfterBreak="0">
    <w:nsid w:val="6C111D17"/>
    <w:multiLevelType w:val="hybridMultilevel"/>
    <w:tmpl w:val="4D9CCF98"/>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2AD1694"/>
    <w:multiLevelType w:val="hybridMultilevel"/>
    <w:tmpl w:val="DC403F7E"/>
    <w:lvl w:ilvl="0" w:tplc="43B27A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2F622B1"/>
    <w:multiLevelType w:val="hybridMultilevel"/>
    <w:tmpl w:val="D8221C2E"/>
    <w:lvl w:ilvl="0" w:tplc="85B885B2">
      <w:start w:val="1"/>
      <w:numFmt w:val="bullet"/>
      <w:lvlText w:val="□"/>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4A05E8C"/>
    <w:multiLevelType w:val="hybridMultilevel"/>
    <w:tmpl w:val="E5D4A2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80B03A0"/>
    <w:multiLevelType w:val="hybridMultilevel"/>
    <w:tmpl w:val="85CC85A4"/>
    <w:lvl w:ilvl="0" w:tplc="43B27A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945479">
    <w:abstractNumId w:val="20"/>
  </w:num>
  <w:num w:numId="2" w16cid:durableId="1610115616">
    <w:abstractNumId w:val="39"/>
  </w:num>
  <w:num w:numId="3" w16cid:durableId="1023357066">
    <w:abstractNumId w:val="37"/>
  </w:num>
  <w:num w:numId="4" w16cid:durableId="634719698">
    <w:abstractNumId w:val="23"/>
  </w:num>
  <w:num w:numId="5" w16cid:durableId="623075532">
    <w:abstractNumId w:val="26"/>
  </w:num>
  <w:num w:numId="6" w16cid:durableId="51463384">
    <w:abstractNumId w:val="34"/>
  </w:num>
  <w:num w:numId="7" w16cid:durableId="197549126">
    <w:abstractNumId w:val="3"/>
  </w:num>
  <w:num w:numId="8" w16cid:durableId="1017971523">
    <w:abstractNumId w:val="12"/>
  </w:num>
  <w:num w:numId="9" w16cid:durableId="337923257">
    <w:abstractNumId w:val="2"/>
  </w:num>
  <w:num w:numId="10" w16cid:durableId="518199294">
    <w:abstractNumId w:val="32"/>
  </w:num>
  <w:num w:numId="11" w16cid:durableId="106969629">
    <w:abstractNumId w:val="17"/>
  </w:num>
  <w:num w:numId="12" w16cid:durableId="1994528860">
    <w:abstractNumId w:val="30"/>
  </w:num>
  <w:num w:numId="13" w16cid:durableId="1065688545">
    <w:abstractNumId w:val="1"/>
  </w:num>
  <w:num w:numId="14" w16cid:durableId="172230840">
    <w:abstractNumId w:val="4"/>
  </w:num>
  <w:num w:numId="15" w16cid:durableId="1011222400">
    <w:abstractNumId w:val="38"/>
  </w:num>
  <w:num w:numId="16" w16cid:durableId="1493645576">
    <w:abstractNumId w:val="33"/>
  </w:num>
  <w:num w:numId="17" w16cid:durableId="1575774663">
    <w:abstractNumId w:val="13"/>
  </w:num>
  <w:num w:numId="18" w16cid:durableId="1485463970">
    <w:abstractNumId w:val="35"/>
  </w:num>
  <w:num w:numId="19" w16cid:durableId="1675915292">
    <w:abstractNumId w:val="25"/>
  </w:num>
  <w:num w:numId="20" w16cid:durableId="1381055220">
    <w:abstractNumId w:val="24"/>
  </w:num>
  <w:num w:numId="21" w16cid:durableId="829953129">
    <w:abstractNumId w:val="29"/>
  </w:num>
  <w:num w:numId="22" w16cid:durableId="1072236109">
    <w:abstractNumId w:val="18"/>
  </w:num>
  <w:num w:numId="23" w16cid:durableId="2003660790">
    <w:abstractNumId w:val="21"/>
  </w:num>
  <w:num w:numId="24" w16cid:durableId="863982876">
    <w:abstractNumId w:val="31"/>
  </w:num>
  <w:num w:numId="25" w16cid:durableId="733549871">
    <w:abstractNumId w:val="5"/>
  </w:num>
  <w:num w:numId="26" w16cid:durableId="8024459">
    <w:abstractNumId w:val="10"/>
  </w:num>
  <w:num w:numId="27" w16cid:durableId="488449260">
    <w:abstractNumId w:val="36"/>
  </w:num>
  <w:num w:numId="28" w16cid:durableId="462381408">
    <w:abstractNumId w:val="6"/>
  </w:num>
  <w:num w:numId="29" w16cid:durableId="66155700">
    <w:abstractNumId w:val="12"/>
  </w:num>
  <w:num w:numId="30" w16cid:durableId="1163933095">
    <w:abstractNumId w:val="32"/>
  </w:num>
  <w:num w:numId="31" w16cid:durableId="1103916257">
    <w:abstractNumId w:val="28"/>
  </w:num>
  <w:num w:numId="32" w16cid:durableId="881328474">
    <w:abstractNumId w:val="15"/>
  </w:num>
  <w:num w:numId="33" w16cid:durableId="1235433627">
    <w:abstractNumId w:val="7"/>
  </w:num>
  <w:num w:numId="34" w16cid:durableId="546842761">
    <w:abstractNumId w:val="11"/>
  </w:num>
  <w:num w:numId="35" w16cid:durableId="398405585">
    <w:abstractNumId w:val="27"/>
  </w:num>
  <w:num w:numId="36" w16cid:durableId="659041482">
    <w:abstractNumId w:val="8"/>
  </w:num>
  <w:num w:numId="37" w16cid:durableId="1355615505">
    <w:abstractNumId w:val="19"/>
  </w:num>
  <w:num w:numId="38" w16cid:durableId="1110200277">
    <w:abstractNumId w:val="14"/>
  </w:num>
  <w:num w:numId="39" w16cid:durableId="319891694">
    <w:abstractNumId w:val="39"/>
  </w:num>
  <w:num w:numId="40" w16cid:durableId="666439968">
    <w:abstractNumId w:val="9"/>
  </w:num>
  <w:num w:numId="41" w16cid:durableId="546992991">
    <w:abstractNumId w:val="16"/>
  </w:num>
  <w:num w:numId="42" w16cid:durableId="66465881">
    <w:abstractNumId w:val="0"/>
  </w:num>
  <w:num w:numId="43" w16cid:durableId="210306591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457D3"/>
    <w:rsid w:val="00010EC9"/>
    <w:rsid w:val="00011676"/>
    <w:rsid w:val="00052BD3"/>
    <w:rsid w:val="00074F1D"/>
    <w:rsid w:val="0009496C"/>
    <w:rsid w:val="000C3ADE"/>
    <w:rsid w:val="000E4DB5"/>
    <w:rsid w:val="000F4837"/>
    <w:rsid w:val="00117EE6"/>
    <w:rsid w:val="001262BE"/>
    <w:rsid w:val="00141DD4"/>
    <w:rsid w:val="0017244F"/>
    <w:rsid w:val="001772B4"/>
    <w:rsid w:val="001826C3"/>
    <w:rsid w:val="001C174D"/>
    <w:rsid w:val="001C3D71"/>
    <w:rsid w:val="001C6802"/>
    <w:rsid w:val="001D35E4"/>
    <w:rsid w:val="001F2D4B"/>
    <w:rsid w:val="001F6BE7"/>
    <w:rsid w:val="00202BFB"/>
    <w:rsid w:val="002167CE"/>
    <w:rsid w:val="00225D62"/>
    <w:rsid w:val="00252B75"/>
    <w:rsid w:val="00253E08"/>
    <w:rsid w:val="00257043"/>
    <w:rsid w:val="002626C3"/>
    <w:rsid w:val="002678A9"/>
    <w:rsid w:val="00270AAE"/>
    <w:rsid w:val="00271FEB"/>
    <w:rsid w:val="00273DAB"/>
    <w:rsid w:val="00280654"/>
    <w:rsid w:val="002873CB"/>
    <w:rsid w:val="002E62F2"/>
    <w:rsid w:val="00306071"/>
    <w:rsid w:val="00330E41"/>
    <w:rsid w:val="00343180"/>
    <w:rsid w:val="00345FCD"/>
    <w:rsid w:val="00353D70"/>
    <w:rsid w:val="0038780B"/>
    <w:rsid w:val="003912EB"/>
    <w:rsid w:val="003B0013"/>
    <w:rsid w:val="003C4BFB"/>
    <w:rsid w:val="003E6957"/>
    <w:rsid w:val="003F6E94"/>
    <w:rsid w:val="004052DE"/>
    <w:rsid w:val="00442317"/>
    <w:rsid w:val="00470396"/>
    <w:rsid w:val="00477E1B"/>
    <w:rsid w:val="00480751"/>
    <w:rsid w:val="005201A4"/>
    <w:rsid w:val="00523660"/>
    <w:rsid w:val="00541372"/>
    <w:rsid w:val="00545599"/>
    <w:rsid w:val="00560F90"/>
    <w:rsid w:val="00587D11"/>
    <w:rsid w:val="00594781"/>
    <w:rsid w:val="005A761F"/>
    <w:rsid w:val="005B156A"/>
    <w:rsid w:val="005B287E"/>
    <w:rsid w:val="005B65C8"/>
    <w:rsid w:val="005D4C8E"/>
    <w:rsid w:val="005E208C"/>
    <w:rsid w:val="005E2E3C"/>
    <w:rsid w:val="005E3D27"/>
    <w:rsid w:val="005F1983"/>
    <w:rsid w:val="00602F19"/>
    <w:rsid w:val="0061116F"/>
    <w:rsid w:val="00637C38"/>
    <w:rsid w:val="006574A4"/>
    <w:rsid w:val="006637C7"/>
    <w:rsid w:val="00687C0B"/>
    <w:rsid w:val="00690B8F"/>
    <w:rsid w:val="006C03F9"/>
    <w:rsid w:val="006C4E46"/>
    <w:rsid w:val="0071322D"/>
    <w:rsid w:val="00727FFB"/>
    <w:rsid w:val="00785354"/>
    <w:rsid w:val="0079629A"/>
    <w:rsid w:val="007B769B"/>
    <w:rsid w:val="007C2DE2"/>
    <w:rsid w:val="007E720D"/>
    <w:rsid w:val="007F3625"/>
    <w:rsid w:val="0080362A"/>
    <w:rsid w:val="00841FBE"/>
    <w:rsid w:val="0084225D"/>
    <w:rsid w:val="00853BBB"/>
    <w:rsid w:val="008A6D7F"/>
    <w:rsid w:val="008B2FD9"/>
    <w:rsid w:val="008B6D96"/>
    <w:rsid w:val="008E66BE"/>
    <w:rsid w:val="009124A3"/>
    <w:rsid w:val="00940E20"/>
    <w:rsid w:val="009457D3"/>
    <w:rsid w:val="009478FE"/>
    <w:rsid w:val="00991C89"/>
    <w:rsid w:val="00994116"/>
    <w:rsid w:val="009A2232"/>
    <w:rsid w:val="009B7F66"/>
    <w:rsid w:val="009E4A9B"/>
    <w:rsid w:val="00A0249C"/>
    <w:rsid w:val="00A10C8D"/>
    <w:rsid w:val="00A12AAB"/>
    <w:rsid w:val="00A13B7B"/>
    <w:rsid w:val="00A2447C"/>
    <w:rsid w:val="00A26F2C"/>
    <w:rsid w:val="00A44B8A"/>
    <w:rsid w:val="00A549BB"/>
    <w:rsid w:val="00A55CEB"/>
    <w:rsid w:val="00A76A05"/>
    <w:rsid w:val="00A83777"/>
    <w:rsid w:val="00A91A0E"/>
    <w:rsid w:val="00AA66F8"/>
    <w:rsid w:val="00AB0472"/>
    <w:rsid w:val="00AC63BD"/>
    <w:rsid w:val="00AD3457"/>
    <w:rsid w:val="00AE244B"/>
    <w:rsid w:val="00AF56B8"/>
    <w:rsid w:val="00B007C2"/>
    <w:rsid w:val="00B00E01"/>
    <w:rsid w:val="00B01D5F"/>
    <w:rsid w:val="00B16DCC"/>
    <w:rsid w:val="00B37A76"/>
    <w:rsid w:val="00B45357"/>
    <w:rsid w:val="00B52A11"/>
    <w:rsid w:val="00B621F1"/>
    <w:rsid w:val="00BA3D4E"/>
    <w:rsid w:val="00BD41EC"/>
    <w:rsid w:val="00BD7A9E"/>
    <w:rsid w:val="00BF34FC"/>
    <w:rsid w:val="00C040F7"/>
    <w:rsid w:val="00C20A3D"/>
    <w:rsid w:val="00C37273"/>
    <w:rsid w:val="00C5354D"/>
    <w:rsid w:val="00C712F2"/>
    <w:rsid w:val="00C866FD"/>
    <w:rsid w:val="00C9031B"/>
    <w:rsid w:val="00CA312E"/>
    <w:rsid w:val="00CB2F95"/>
    <w:rsid w:val="00CB39AD"/>
    <w:rsid w:val="00CB76DC"/>
    <w:rsid w:val="00CC3A35"/>
    <w:rsid w:val="00CD6165"/>
    <w:rsid w:val="00D029FC"/>
    <w:rsid w:val="00D32550"/>
    <w:rsid w:val="00D403F9"/>
    <w:rsid w:val="00D73FC9"/>
    <w:rsid w:val="00D81E3B"/>
    <w:rsid w:val="00D81E8F"/>
    <w:rsid w:val="00DC4BEB"/>
    <w:rsid w:val="00DE0129"/>
    <w:rsid w:val="00E14E32"/>
    <w:rsid w:val="00E14EDB"/>
    <w:rsid w:val="00E222D2"/>
    <w:rsid w:val="00E2337C"/>
    <w:rsid w:val="00E45882"/>
    <w:rsid w:val="00E50641"/>
    <w:rsid w:val="00EA0E4A"/>
    <w:rsid w:val="00EB42A9"/>
    <w:rsid w:val="00ED591A"/>
    <w:rsid w:val="00F176BB"/>
    <w:rsid w:val="00F2423B"/>
    <w:rsid w:val="00F24540"/>
    <w:rsid w:val="00F269FC"/>
    <w:rsid w:val="00F26E4A"/>
    <w:rsid w:val="00F40212"/>
    <w:rsid w:val="00F45901"/>
    <w:rsid w:val="00F76036"/>
    <w:rsid w:val="00F91522"/>
    <w:rsid w:val="00FA0793"/>
    <w:rsid w:val="00FA1C54"/>
    <w:rsid w:val="00FB6574"/>
    <w:rsid w:val="00FD2822"/>
    <w:rsid w:val="00FD296D"/>
    <w:rsid w:val="00FE52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8F0D"/>
  <w15:docId w15:val="{DA92D647-B49C-49AB-AB40-5CC02BED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9457D3"/>
    <w:pPr>
      <w:widowControl w:val="0"/>
      <w:spacing w:after="0" w:line="240" w:lineRule="auto"/>
    </w:pPr>
    <w:rPr>
      <w:lang w:val="en-US"/>
    </w:rPr>
  </w:style>
  <w:style w:type="paragraph" w:styleId="Kop1">
    <w:name w:val="heading 1"/>
    <w:basedOn w:val="Standaard"/>
    <w:next w:val="Standaard"/>
    <w:link w:val="Kop1Char"/>
    <w:uiPriority w:val="9"/>
    <w:qFormat/>
    <w:rsid w:val="009457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457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57D3"/>
    <w:rPr>
      <w:rFonts w:asciiTheme="majorHAnsi" w:eastAsiaTheme="majorEastAsia" w:hAnsiTheme="majorHAnsi" w:cstheme="majorBidi"/>
      <w:b/>
      <w:bCs/>
      <w:color w:val="365F91" w:themeColor="accent1" w:themeShade="BF"/>
      <w:sz w:val="28"/>
      <w:szCs w:val="28"/>
      <w:lang w:val="en-US"/>
    </w:rPr>
  </w:style>
  <w:style w:type="character" w:customStyle="1" w:styleId="Kop2Char">
    <w:name w:val="Kop 2 Char"/>
    <w:basedOn w:val="Standaardalinea-lettertype"/>
    <w:link w:val="Kop2"/>
    <w:uiPriority w:val="9"/>
    <w:rsid w:val="009457D3"/>
    <w:rPr>
      <w:rFonts w:asciiTheme="majorHAnsi" w:eastAsiaTheme="majorEastAsia" w:hAnsiTheme="majorHAnsi" w:cstheme="majorBidi"/>
      <w:b/>
      <w:bCs/>
      <w:color w:val="4F81BD" w:themeColor="accent1"/>
      <w:sz w:val="26"/>
      <w:szCs w:val="26"/>
      <w:lang w:val="en-US"/>
    </w:rPr>
  </w:style>
  <w:style w:type="paragraph" w:styleId="Plattetekst">
    <w:name w:val="Body Text"/>
    <w:basedOn w:val="Standaard"/>
    <w:link w:val="PlattetekstChar"/>
    <w:uiPriority w:val="1"/>
    <w:qFormat/>
    <w:rsid w:val="009457D3"/>
    <w:pPr>
      <w:ind w:left="116"/>
    </w:pPr>
    <w:rPr>
      <w:rFonts w:ascii="Trebuchet MS" w:eastAsia="Trebuchet MS" w:hAnsi="Trebuchet MS"/>
    </w:rPr>
  </w:style>
  <w:style w:type="character" w:customStyle="1" w:styleId="PlattetekstChar">
    <w:name w:val="Platte tekst Char"/>
    <w:basedOn w:val="Standaardalinea-lettertype"/>
    <w:link w:val="Plattetekst"/>
    <w:uiPriority w:val="1"/>
    <w:rsid w:val="009457D3"/>
    <w:rPr>
      <w:rFonts w:ascii="Trebuchet MS" w:eastAsia="Trebuchet MS" w:hAnsi="Trebuchet MS"/>
      <w:lang w:val="en-US"/>
    </w:rPr>
  </w:style>
  <w:style w:type="character" w:styleId="Verwijzingopmerking">
    <w:name w:val="annotation reference"/>
    <w:basedOn w:val="Standaardalinea-lettertype"/>
    <w:uiPriority w:val="99"/>
    <w:semiHidden/>
    <w:unhideWhenUsed/>
    <w:rsid w:val="009457D3"/>
    <w:rPr>
      <w:sz w:val="16"/>
      <w:szCs w:val="16"/>
    </w:rPr>
  </w:style>
  <w:style w:type="paragraph" w:styleId="Tekstopmerking">
    <w:name w:val="annotation text"/>
    <w:basedOn w:val="Standaard"/>
    <w:link w:val="TekstopmerkingChar"/>
    <w:uiPriority w:val="99"/>
    <w:semiHidden/>
    <w:unhideWhenUsed/>
    <w:rsid w:val="009457D3"/>
    <w:rPr>
      <w:sz w:val="20"/>
      <w:szCs w:val="20"/>
    </w:rPr>
  </w:style>
  <w:style w:type="character" w:customStyle="1" w:styleId="TekstopmerkingChar">
    <w:name w:val="Tekst opmerking Char"/>
    <w:basedOn w:val="Standaardalinea-lettertype"/>
    <w:link w:val="Tekstopmerking"/>
    <w:uiPriority w:val="99"/>
    <w:semiHidden/>
    <w:rsid w:val="009457D3"/>
    <w:rPr>
      <w:sz w:val="20"/>
      <w:szCs w:val="20"/>
      <w:lang w:val="en-US"/>
    </w:rPr>
  </w:style>
  <w:style w:type="paragraph" w:styleId="Ballontekst">
    <w:name w:val="Balloon Text"/>
    <w:basedOn w:val="Standaard"/>
    <w:link w:val="BallontekstChar"/>
    <w:uiPriority w:val="99"/>
    <w:semiHidden/>
    <w:unhideWhenUsed/>
    <w:rsid w:val="009457D3"/>
    <w:rPr>
      <w:rFonts w:ascii="Tahoma" w:hAnsi="Tahoma" w:cs="Tahoma"/>
      <w:sz w:val="16"/>
      <w:szCs w:val="16"/>
    </w:rPr>
  </w:style>
  <w:style w:type="character" w:customStyle="1" w:styleId="BallontekstChar">
    <w:name w:val="Ballontekst Char"/>
    <w:basedOn w:val="Standaardalinea-lettertype"/>
    <w:link w:val="Ballontekst"/>
    <w:uiPriority w:val="99"/>
    <w:semiHidden/>
    <w:rsid w:val="009457D3"/>
    <w:rPr>
      <w:rFonts w:ascii="Tahoma" w:hAnsi="Tahoma" w:cs="Tahoma"/>
      <w:sz w:val="16"/>
      <w:szCs w:val="16"/>
      <w:lang w:val="en-US"/>
    </w:rPr>
  </w:style>
  <w:style w:type="paragraph" w:styleId="Lijstalinea">
    <w:name w:val="List Paragraph"/>
    <w:basedOn w:val="Standaard"/>
    <w:uiPriority w:val="34"/>
    <w:qFormat/>
    <w:rsid w:val="009457D3"/>
    <w:pPr>
      <w:widowControl/>
      <w:spacing w:after="200" w:line="276" w:lineRule="auto"/>
      <w:ind w:left="720"/>
      <w:contextualSpacing/>
    </w:pPr>
    <w:rPr>
      <w:lang w:val="nl-NL"/>
    </w:rPr>
  </w:style>
  <w:style w:type="paragraph" w:styleId="Titel">
    <w:name w:val="Title"/>
    <w:basedOn w:val="Standaard"/>
    <w:next w:val="Standaard"/>
    <w:link w:val="TitelChar"/>
    <w:uiPriority w:val="10"/>
    <w:qFormat/>
    <w:rsid w:val="009457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457D3"/>
    <w:rPr>
      <w:rFonts w:asciiTheme="majorHAnsi" w:eastAsiaTheme="majorEastAsia" w:hAnsiTheme="majorHAnsi" w:cstheme="majorBidi"/>
      <w:color w:val="17365D" w:themeColor="text2" w:themeShade="BF"/>
      <w:spacing w:val="5"/>
      <w:kern w:val="28"/>
      <w:sz w:val="52"/>
      <w:szCs w:val="52"/>
      <w:lang w:val="en-US"/>
    </w:rPr>
  </w:style>
  <w:style w:type="paragraph" w:styleId="Kopvaninhoudsopgave">
    <w:name w:val="TOC Heading"/>
    <w:basedOn w:val="Kop1"/>
    <w:next w:val="Standaard"/>
    <w:uiPriority w:val="39"/>
    <w:semiHidden/>
    <w:unhideWhenUsed/>
    <w:qFormat/>
    <w:rsid w:val="009457D3"/>
    <w:pPr>
      <w:widowControl/>
      <w:spacing w:line="276" w:lineRule="auto"/>
      <w:outlineLvl w:val="9"/>
    </w:pPr>
    <w:rPr>
      <w:lang w:val="nl-NL" w:eastAsia="nl-NL"/>
    </w:rPr>
  </w:style>
  <w:style w:type="paragraph" w:styleId="Inhopg1">
    <w:name w:val="toc 1"/>
    <w:basedOn w:val="Standaard"/>
    <w:next w:val="Standaard"/>
    <w:autoRedefine/>
    <w:uiPriority w:val="39"/>
    <w:unhideWhenUsed/>
    <w:rsid w:val="009457D3"/>
    <w:pPr>
      <w:spacing w:after="100"/>
    </w:pPr>
  </w:style>
  <w:style w:type="character" w:styleId="Hyperlink">
    <w:name w:val="Hyperlink"/>
    <w:basedOn w:val="Standaardalinea-lettertype"/>
    <w:uiPriority w:val="99"/>
    <w:unhideWhenUsed/>
    <w:rsid w:val="009457D3"/>
    <w:rPr>
      <w:color w:val="0000FF" w:themeColor="hyperlink"/>
      <w:u w:val="single"/>
    </w:rPr>
  </w:style>
  <w:style w:type="paragraph" w:styleId="Inhopg2">
    <w:name w:val="toc 2"/>
    <w:basedOn w:val="Standaard"/>
    <w:next w:val="Standaard"/>
    <w:autoRedefine/>
    <w:uiPriority w:val="39"/>
    <w:unhideWhenUsed/>
    <w:rsid w:val="009457D3"/>
    <w:pPr>
      <w:spacing w:after="100"/>
      <w:ind w:left="220"/>
    </w:pPr>
  </w:style>
  <w:style w:type="paragraph" w:styleId="Voetnoottekst">
    <w:name w:val="footnote text"/>
    <w:basedOn w:val="Standaard"/>
    <w:link w:val="VoetnoottekstChar"/>
    <w:uiPriority w:val="99"/>
    <w:semiHidden/>
    <w:unhideWhenUsed/>
    <w:rsid w:val="009457D3"/>
    <w:rPr>
      <w:sz w:val="20"/>
      <w:szCs w:val="20"/>
    </w:rPr>
  </w:style>
  <w:style w:type="character" w:customStyle="1" w:styleId="VoetnoottekstChar">
    <w:name w:val="Voetnoottekst Char"/>
    <w:basedOn w:val="Standaardalinea-lettertype"/>
    <w:link w:val="Voetnoottekst"/>
    <w:uiPriority w:val="99"/>
    <w:semiHidden/>
    <w:rsid w:val="009457D3"/>
    <w:rPr>
      <w:sz w:val="20"/>
      <w:szCs w:val="20"/>
      <w:lang w:val="en-US"/>
    </w:rPr>
  </w:style>
  <w:style w:type="character" w:styleId="Voetnootmarkering">
    <w:name w:val="footnote reference"/>
    <w:basedOn w:val="Standaardalinea-lettertype"/>
    <w:uiPriority w:val="99"/>
    <w:semiHidden/>
    <w:unhideWhenUsed/>
    <w:rsid w:val="009457D3"/>
    <w:rPr>
      <w:vertAlign w:val="superscript"/>
    </w:rPr>
  </w:style>
  <w:style w:type="paragraph" w:styleId="Onderwerpvanopmerking">
    <w:name w:val="annotation subject"/>
    <w:basedOn w:val="Tekstopmerking"/>
    <w:next w:val="Tekstopmerking"/>
    <w:link w:val="OnderwerpvanopmerkingChar"/>
    <w:uiPriority w:val="99"/>
    <w:semiHidden/>
    <w:unhideWhenUsed/>
    <w:rsid w:val="009457D3"/>
    <w:rPr>
      <w:b/>
      <w:bCs/>
    </w:rPr>
  </w:style>
  <w:style w:type="character" w:customStyle="1" w:styleId="OnderwerpvanopmerkingChar">
    <w:name w:val="Onderwerp van opmerking Char"/>
    <w:basedOn w:val="TekstopmerkingChar"/>
    <w:link w:val="Onderwerpvanopmerking"/>
    <w:uiPriority w:val="99"/>
    <w:semiHidden/>
    <w:rsid w:val="009457D3"/>
    <w:rPr>
      <w:b/>
      <w:bCs/>
      <w:sz w:val="20"/>
      <w:szCs w:val="20"/>
      <w:lang w:val="en-US"/>
    </w:rPr>
  </w:style>
  <w:style w:type="table" w:styleId="Tabelraster">
    <w:name w:val="Table Grid"/>
    <w:basedOn w:val="Standaardtabel"/>
    <w:uiPriority w:val="59"/>
    <w:rsid w:val="00945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457D3"/>
    <w:pPr>
      <w:tabs>
        <w:tab w:val="center" w:pos="4536"/>
        <w:tab w:val="right" w:pos="9072"/>
      </w:tabs>
    </w:pPr>
  </w:style>
  <w:style w:type="character" w:customStyle="1" w:styleId="KoptekstChar">
    <w:name w:val="Koptekst Char"/>
    <w:basedOn w:val="Standaardalinea-lettertype"/>
    <w:link w:val="Koptekst"/>
    <w:uiPriority w:val="99"/>
    <w:rsid w:val="009457D3"/>
    <w:rPr>
      <w:lang w:val="en-US"/>
    </w:rPr>
  </w:style>
  <w:style w:type="paragraph" w:styleId="Voettekst">
    <w:name w:val="footer"/>
    <w:basedOn w:val="Standaard"/>
    <w:link w:val="VoettekstChar"/>
    <w:uiPriority w:val="99"/>
    <w:unhideWhenUsed/>
    <w:rsid w:val="009457D3"/>
    <w:pPr>
      <w:tabs>
        <w:tab w:val="center" w:pos="4536"/>
        <w:tab w:val="right" w:pos="9072"/>
      </w:tabs>
    </w:pPr>
  </w:style>
  <w:style w:type="character" w:customStyle="1" w:styleId="VoettekstChar">
    <w:name w:val="Voettekst Char"/>
    <w:basedOn w:val="Standaardalinea-lettertype"/>
    <w:link w:val="Voettekst"/>
    <w:uiPriority w:val="99"/>
    <w:rsid w:val="009457D3"/>
    <w:rPr>
      <w:lang w:val="en-US"/>
    </w:rPr>
  </w:style>
  <w:style w:type="character" w:styleId="GevolgdeHyperlink">
    <w:name w:val="FollowedHyperlink"/>
    <w:basedOn w:val="Standaardalinea-lettertype"/>
    <w:uiPriority w:val="99"/>
    <w:semiHidden/>
    <w:unhideWhenUsed/>
    <w:rsid w:val="009457D3"/>
    <w:rPr>
      <w:color w:val="800080" w:themeColor="followedHyperlink"/>
      <w:u w:val="single"/>
    </w:rPr>
  </w:style>
  <w:style w:type="paragraph" w:customStyle="1" w:styleId="EndNoteBibliographyTitle">
    <w:name w:val="EndNote Bibliography Title"/>
    <w:basedOn w:val="Standaard"/>
    <w:link w:val="EndNoteBibliographyTitleChar"/>
    <w:rsid w:val="009457D3"/>
    <w:pPr>
      <w:jc w:val="center"/>
    </w:pPr>
    <w:rPr>
      <w:rFonts w:ascii="Calibri" w:hAnsi="Calibri"/>
      <w:noProof/>
    </w:rPr>
  </w:style>
  <w:style w:type="character" w:customStyle="1" w:styleId="EndNoteBibliographyTitleChar">
    <w:name w:val="EndNote Bibliography Title Char"/>
    <w:basedOn w:val="Standaardalinea-lettertype"/>
    <w:link w:val="EndNoteBibliographyTitle"/>
    <w:rsid w:val="009457D3"/>
    <w:rPr>
      <w:rFonts w:ascii="Calibri" w:hAnsi="Calibri"/>
      <w:noProof/>
      <w:lang w:val="en-US"/>
    </w:rPr>
  </w:style>
  <w:style w:type="paragraph" w:customStyle="1" w:styleId="EndNoteBibliography">
    <w:name w:val="EndNote Bibliography"/>
    <w:basedOn w:val="Standaard"/>
    <w:link w:val="EndNoteBibliographyChar"/>
    <w:rsid w:val="009457D3"/>
    <w:pPr>
      <w:jc w:val="both"/>
    </w:pPr>
    <w:rPr>
      <w:rFonts w:ascii="Calibri" w:hAnsi="Calibri"/>
      <w:noProof/>
    </w:rPr>
  </w:style>
  <w:style w:type="character" w:customStyle="1" w:styleId="EndNoteBibliographyChar">
    <w:name w:val="EndNote Bibliography Char"/>
    <w:basedOn w:val="Standaardalinea-lettertype"/>
    <w:link w:val="EndNoteBibliography"/>
    <w:rsid w:val="009457D3"/>
    <w:rPr>
      <w:rFonts w:ascii="Calibri" w:hAnsi="Calibri"/>
      <w:noProof/>
      <w:lang w:val="en-US"/>
    </w:rPr>
  </w:style>
  <w:style w:type="paragraph" w:customStyle="1" w:styleId="Hoofdtekst">
    <w:name w:val="Hoofdtekst"/>
    <w:rsid w:val="007B769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nl-NL"/>
    </w:rPr>
  </w:style>
  <w:style w:type="character" w:customStyle="1" w:styleId="Hyperlink2">
    <w:name w:val="Hyperlink.2"/>
    <w:rsid w:val="007B769B"/>
    <w:rPr>
      <w:shd w:val="clear" w:color="auto" w:fill="FFFFFF"/>
    </w:rPr>
  </w:style>
  <w:style w:type="paragraph" w:styleId="Revisie">
    <w:name w:val="Revision"/>
    <w:hidden/>
    <w:uiPriority w:val="99"/>
    <w:semiHidden/>
    <w:rsid w:val="00FE52C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94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lliatievezorgnoordhollandflevoland.nl/Projecten/Advance-Care-Planning" TargetMode="External"/><Relationship Id="rId18" Type="http://schemas.openxmlformats.org/officeDocument/2006/relationships/hyperlink" Target="http://www.thuisarts.nl/levenseinde" TargetMode="External"/><Relationship Id="rId26" Type="http://schemas.openxmlformats.org/officeDocument/2006/relationships/diagramData" Target="diagrams/data1.xml"/><Relationship Id="rId39" Type="http://schemas.openxmlformats.org/officeDocument/2006/relationships/hyperlink" Target="https://referentiemodel.nhg.org/node/1435/publieksversie/published" TargetMode="External"/><Relationship Id="rId21" Type="http://schemas.openxmlformats.org/officeDocument/2006/relationships/hyperlink" Target="http://www.rijksoverheid.nl/onderwerpen/levenseinde-en-euthanasie" TargetMode="External"/><Relationship Id="rId34" Type="http://schemas.openxmlformats.org/officeDocument/2006/relationships/hyperlink" Target="http://www.knmg.nl/advies-richtlijnen./dossiers/spreken-over-het-levenseinde.htm" TargetMode="External"/><Relationship Id="rId42" Type="http://schemas.openxmlformats.org/officeDocument/2006/relationships/hyperlink" Target="https://www.ros-netwerk.nl/" TargetMode="External"/><Relationship Id="rId47" Type="http://schemas.openxmlformats.org/officeDocument/2006/relationships/hyperlink" Target="http://www.patientenfederatie.nl/producten/voor-wachtkamerschermen/praat-op-tijd-over-uw-levenseinde" TargetMode="External"/><Relationship Id="rId50" Type="http://schemas.openxmlformats.org/officeDocument/2006/relationships/hyperlink" Target="https://overpalliatievezorg.nl/keuzes/wensen-vastleggen" TargetMode="External"/><Relationship Id="rId55" Type="http://schemas.openxmlformats.org/officeDocument/2006/relationships/hyperlink" Target="https://www.seniorweb.nl/digitaal-nalaten"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g"/><Relationship Id="rId29" Type="http://schemas.openxmlformats.org/officeDocument/2006/relationships/diagramColors" Target="diagrams/colors1.xml"/><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hyperlink" Target="https://palliaweb.nl/consortium-noordhollandflevoland/wat-we-doen/projecten/publieksbijeenkomsten-spreken-over-het-levenseinde" TargetMode="External"/><Relationship Id="rId37" Type="http://schemas.openxmlformats.org/officeDocument/2006/relationships/hyperlink" Target="http://www.laego.nl/laego-bibliotheek/zorgproces/advance-care-planning/" TargetMode="External"/><Relationship Id="rId40" Type="http://schemas.openxmlformats.org/officeDocument/2006/relationships/hyperlink" Target="https://www.nhg.org/product/het-behandelwensengesprek/" TargetMode="External"/><Relationship Id="rId45" Type="http://schemas.openxmlformats.org/officeDocument/2006/relationships/hyperlink" Target="http://www.verenso.nl/ouderengeneeskunde/kaderartsen/" TargetMode="External"/><Relationship Id="rId53" Type="http://schemas.openxmlformats.org/officeDocument/2006/relationships/hyperlink" Target="https://overpalliatievezorg.nl/keuzes/praktische-zaken-regelen" TargetMode="External"/><Relationship Id="rId58" Type="http://schemas.openxmlformats.org/officeDocument/2006/relationships/hyperlink" Target="http://www.nvve.nl" TargetMode="Externa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patientenfederatie.nl/themas/wilsverklaring/"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s://www.lezenenschrijven.nl/" TargetMode="External"/><Relationship Id="rId43" Type="http://schemas.openxmlformats.org/officeDocument/2006/relationships/hyperlink" Target="http://www.pharos.nl/nl/kenniscentrum/chronische-aandoeningen/palliatieve-zorg-bij-migranten" TargetMode="External"/><Relationship Id="rId48" Type="http://schemas.openxmlformats.org/officeDocument/2006/relationships/hyperlink" Target="http://www.thuisarts.nl/levenseinde" TargetMode="External"/><Relationship Id="rId56" Type="http://schemas.openxmlformats.org/officeDocument/2006/relationships/hyperlink" Target="https://www.ikwilmetjepraten.nu/"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thuisarts.nl/keuzehulp/verken-uw-wensen-voor-zorg-en-behandeling"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6.jpg"/><Relationship Id="rId25" Type="http://schemas.openxmlformats.org/officeDocument/2006/relationships/hyperlink" Target="http://palliatievezorgnoordhollandflevoland.nl/Projecten/Advance-Care-Planning" TargetMode="External"/><Relationship Id="rId33" Type="http://schemas.openxmlformats.org/officeDocument/2006/relationships/hyperlink" Target="http://www.weetuwatuwilt.nl" TargetMode="External"/><Relationship Id="rId38" Type="http://schemas.openxmlformats.org/officeDocument/2006/relationships/hyperlink" Target="https://palliaweb.nl/zorgpraktijk/netwerken-palliatieve-zorg" TargetMode="External"/><Relationship Id="rId46" Type="http://schemas.openxmlformats.org/officeDocument/2006/relationships/hyperlink" Target="http://www.stichtingstem.info/" TargetMode="External"/><Relationship Id="rId59" Type="http://schemas.openxmlformats.org/officeDocument/2006/relationships/hyperlink" Target="https://palliaweb.nl/richtlijnen-palliatieve-zorg/richtlijn/proactieve-zorgplanning/" TargetMode="External"/><Relationship Id="rId20" Type="http://schemas.openxmlformats.org/officeDocument/2006/relationships/hyperlink" Target="https://overpalliatievezorg.nl/" TargetMode="External"/><Relationship Id="rId41" Type="http://schemas.openxmlformats.org/officeDocument/2006/relationships/hyperlink" Target="http://www.patientenfederatie.nl/producten/niet-reanimerenpenning/de-niet-reanimerenpenning" TargetMode="External"/><Relationship Id="rId54" Type="http://schemas.openxmlformats.org/officeDocument/2006/relationships/hyperlink" Target="https://www.consumentenbond.nl/internet-privacy/regel-je-digitale-nalatenschap"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diagramQuickStyle" Target="diagrams/quickStyle1.xml"/><Relationship Id="rId36" Type="http://schemas.openxmlformats.org/officeDocument/2006/relationships/hyperlink" Target="https://www.pharos.nl/thema/laaggeletterdheid-gezondheidsvaardigheden/" TargetMode="External"/><Relationship Id="rId49" Type="http://schemas.openxmlformats.org/officeDocument/2006/relationships/hyperlink" Target="https://www.patientenfederatie.nl/over-de-zorg/wilsverklaring" TargetMode="External"/><Relationship Id="rId57" Type="http://schemas.openxmlformats.org/officeDocument/2006/relationships/hyperlink" Target="http://www.npvzorg.nl" TargetMode="External"/><Relationship Id="rId10" Type="http://schemas.openxmlformats.org/officeDocument/2006/relationships/endnotes" Target="endnotes.xml"/><Relationship Id="rId31" Type="http://schemas.openxmlformats.org/officeDocument/2006/relationships/hyperlink" Target="http://palliatievezorgnoordhollandflevoland.nl/Projecten/Advance-Care-Planning" TargetMode="External"/><Relationship Id="rId44" Type="http://schemas.openxmlformats.org/officeDocument/2006/relationships/hyperlink" Target="http://www.ros-netwerk.nl/contact/over-ros-en-gemeente/" TargetMode="External"/><Relationship Id="rId52" Type="http://schemas.openxmlformats.org/officeDocument/2006/relationships/hyperlink" Target="http://www.rijksoverheid.nl/onderwerpen/levenseinde-en-euthanasie" TargetMode="External"/><Relationship Id="rId60" Type="http://schemas.openxmlformats.org/officeDocument/2006/relationships/hyperlink" Target="https://www.richtlijnenlangdurigezorg.nl/handreikingen/een-handreiking-over-de-planning-van-de-medische-zorg-en-behandeling-voor-mensen-in-de-langdurige-zorg/overzicht-aanbevelingen"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1"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C92027-9800-4BF8-8268-A574974D4EC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nl-NL"/>
        </a:p>
      </dgm:t>
    </dgm:pt>
    <dgm:pt modelId="{487584DC-C5D0-4E2E-8B14-3824945C58BB}">
      <dgm:prSet phldrT="[Tekst]"/>
      <dgm:spPr/>
      <dgm:t>
        <a:bodyPr/>
        <a:lstStyle/>
        <a:p>
          <a:r>
            <a:rPr lang="nl-NL"/>
            <a:t>Proactieve</a:t>
          </a:r>
        </a:p>
        <a:p>
          <a:r>
            <a:rPr lang="nl-NL"/>
            <a:t>Zorgplanning</a:t>
          </a:r>
        </a:p>
      </dgm:t>
    </dgm:pt>
    <dgm:pt modelId="{73B2901C-3227-4AA5-A42E-CED14EAFF3CA}" type="parTrans" cxnId="{1B6B5B31-10A4-4710-B42F-9F2B17BDEB76}">
      <dgm:prSet/>
      <dgm:spPr/>
      <dgm:t>
        <a:bodyPr/>
        <a:lstStyle/>
        <a:p>
          <a:endParaRPr lang="nl-NL"/>
        </a:p>
      </dgm:t>
    </dgm:pt>
    <dgm:pt modelId="{E1E25B90-BC2E-4D6C-988E-F40C11951F53}" type="sibTrans" cxnId="{1B6B5B31-10A4-4710-B42F-9F2B17BDEB76}">
      <dgm:prSet/>
      <dgm:spPr/>
      <dgm:t>
        <a:bodyPr/>
        <a:lstStyle/>
        <a:p>
          <a:endParaRPr lang="nl-NL"/>
        </a:p>
      </dgm:t>
    </dgm:pt>
    <dgm:pt modelId="{03546C16-B218-4098-A15F-AEF5F6E40CC2}">
      <dgm:prSet phldrT="[Tekst]"/>
      <dgm:spPr/>
      <dgm:t>
        <a:bodyPr lIns="144000" tIns="108000" rIns="144000"/>
        <a:lstStyle/>
        <a:p>
          <a:r>
            <a:rPr lang="nl-NL"/>
            <a:t>LUISTEREN</a:t>
          </a:r>
        </a:p>
        <a:p>
          <a:r>
            <a:rPr lang="nl-NL"/>
            <a:t>Luister met aandacht naar wat er gezegd wordt, maar ook naar wat er niet gezegd wordt (bijvoorbeeld omdat een bepaald onderwerp 'moeiljk' is of taboe, of omdat de partner erbij is). </a:t>
          </a:r>
        </a:p>
      </dgm:t>
    </dgm:pt>
    <dgm:pt modelId="{A8874700-FDCD-4B98-96F1-CDD26E4C8BBC}" type="parTrans" cxnId="{8998B023-5203-46D7-AAC6-191E8E0AF1F4}">
      <dgm:prSet/>
      <dgm:spPr/>
      <dgm:t>
        <a:bodyPr/>
        <a:lstStyle/>
        <a:p>
          <a:endParaRPr lang="nl-NL"/>
        </a:p>
      </dgm:t>
    </dgm:pt>
    <dgm:pt modelId="{7F375C73-50A2-4B00-AFF7-6E68983D2452}" type="sibTrans" cxnId="{8998B023-5203-46D7-AAC6-191E8E0AF1F4}">
      <dgm:prSet/>
      <dgm:spPr/>
      <dgm:t>
        <a:bodyPr/>
        <a:lstStyle/>
        <a:p>
          <a:endParaRPr lang="nl-NL"/>
        </a:p>
      </dgm:t>
    </dgm:pt>
    <dgm:pt modelId="{9C10BA04-5416-4BDB-A442-77F260104AE8}">
      <dgm:prSet phldrT="[Tekst]"/>
      <dgm:spPr/>
      <dgm:t>
        <a:bodyPr lIns="108000" tIns="180000" rIns="108000"/>
        <a:lstStyle/>
        <a:p>
          <a:r>
            <a:rPr lang="nl-NL"/>
            <a:t>KENNIS</a:t>
          </a:r>
        </a:p>
        <a:p>
          <a:r>
            <a:rPr lang="nl-NL"/>
            <a:t>Bijvoorbeeld: Wat voor mogelijkheden van zorg zijn er voor mensen met COPD of die een beroerte hebben gehad. En wat voor klachten kunnen mensen hebben en hoe kunnen deze verholpen of verminderd worden? Voor wat voor zorg moeten mensen naar het ziekenhuis, wat is thuis mogelijk, en wat is een hospice eigenlijk? En ook wat er mogelijk is om mantelzorgers te ondersteunen. </a:t>
          </a:r>
        </a:p>
      </dgm:t>
    </dgm:pt>
    <dgm:pt modelId="{68408F68-CFDB-4B56-8A44-D23F4F1508D8}" type="parTrans" cxnId="{67165EAB-EDE7-4A0F-9B57-BBCFFA2F56A4}">
      <dgm:prSet/>
      <dgm:spPr/>
      <dgm:t>
        <a:bodyPr/>
        <a:lstStyle/>
        <a:p>
          <a:endParaRPr lang="nl-NL"/>
        </a:p>
      </dgm:t>
    </dgm:pt>
    <dgm:pt modelId="{85C0A3EB-73D2-4E24-8E15-7ACD47CA6569}" type="sibTrans" cxnId="{67165EAB-EDE7-4A0F-9B57-BBCFFA2F56A4}">
      <dgm:prSet/>
      <dgm:spPr/>
      <dgm:t>
        <a:bodyPr/>
        <a:lstStyle/>
        <a:p>
          <a:endParaRPr lang="nl-NL"/>
        </a:p>
      </dgm:t>
    </dgm:pt>
    <dgm:pt modelId="{6E502D70-86A2-46BE-BB20-BA936B6F01F4}">
      <dgm:prSet phldrT="[Tekst]"/>
      <dgm:spPr/>
      <dgm:t>
        <a:bodyPr lIns="144000" tIns="0" rIns="144000" bIns="216000"/>
        <a:lstStyle/>
        <a:p>
          <a:r>
            <a:rPr lang="nl-NL"/>
            <a:t>GESPREKSTECHNIEK</a:t>
          </a:r>
        </a:p>
        <a:p>
          <a:r>
            <a:rPr lang="nl-NL"/>
            <a:t>De juiste vragen stellen op de juiste manier. Bij de ene patient kun je veel directer zijn dan bij de andere. Of de een wil veel meer informatie dan een ander. Dat moet je kunnen invoelen, en flexibel mee om kunnen gaan. </a:t>
          </a:r>
        </a:p>
      </dgm:t>
    </dgm:pt>
    <dgm:pt modelId="{140C619D-79B2-4B7A-AC82-0806D30851F7}" type="parTrans" cxnId="{C71AEF17-D508-4D23-8DC9-580D91C9EC6D}">
      <dgm:prSet/>
      <dgm:spPr/>
      <dgm:t>
        <a:bodyPr/>
        <a:lstStyle/>
        <a:p>
          <a:endParaRPr lang="nl-NL"/>
        </a:p>
      </dgm:t>
    </dgm:pt>
    <dgm:pt modelId="{D11CA11B-7E0F-4FD6-90AE-CFE6289BBDF3}" type="sibTrans" cxnId="{C71AEF17-D508-4D23-8DC9-580D91C9EC6D}">
      <dgm:prSet/>
      <dgm:spPr/>
      <dgm:t>
        <a:bodyPr/>
        <a:lstStyle/>
        <a:p>
          <a:endParaRPr lang="nl-NL"/>
        </a:p>
      </dgm:t>
    </dgm:pt>
    <dgm:pt modelId="{0B658806-63FB-4E98-B01E-D5745D9F7062}">
      <dgm:prSet phldrT="[Tekst]"/>
      <dgm:spPr/>
      <dgm:t>
        <a:bodyPr lIns="108000" tIns="36000" rIns="108000" bIns="252000"/>
        <a:lstStyle/>
        <a:p>
          <a:r>
            <a:rPr lang="nl-NL"/>
            <a:t>HOUDING</a:t>
          </a:r>
        </a:p>
        <a:p>
          <a:r>
            <a:rPr lang="nl-NL"/>
            <a:t>Wees je bewust van je eigen waarden en normen, en je eigen houding ten opzichte van ziekte en dood. Wat zou je zelf willen als je ernstig ziek wordt? Wees je er van bewust dat je je eigen ideeen en misschien ook wel vooroordelen meeneemt in het gesprek. Het kan zijn dat voor de patient heel andere dingen belangrijk zijn, en dat hun wensen heel anders zijn dan die van jou. Voor een goed gesprek is het belangrijk dat je daar open voor staat.  </a:t>
          </a:r>
        </a:p>
      </dgm:t>
    </dgm:pt>
    <dgm:pt modelId="{1218F3DE-4A58-46A7-B803-3028228B250D}" type="parTrans" cxnId="{80888A71-5415-452B-BB23-9C2B8966346A}">
      <dgm:prSet/>
      <dgm:spPr/>
      <dgm:t>
        <a:bodyPr/>
        <a:lstStyle/>
        <a:p>
          <a:endParaRPr lang="nl-NL"/>
        </a:p>
      </dgm:t>
    </dgm:pt>
    <dgm:pt modelId="{A8F37F45-601D-47A8-9B6A-854BADDE7694}" type="sibTrans" cxnId="{80888A71-5415-452B-BB23-9C2B8966346A}">
      <dgm:prSet/>
      <dgm:spPr/>
      <dgm:t>
        <a:bodyPr/>
        <a:lstStyle/>
        <a:p>
          <a:endParaRPr lang="nl-NL"/>
        </a:p>
      </dgm:t>
    </dgm:pt>
    <dgm:pt modelId="{39389FE7-1F3E-4331-96F6-A9E78DB6D28D}" type="pres">
      <dgm:prSet presAssocID="{09C92027-9800-4BF8-8268-A574974D4EC7}" presName="diagram" presStyleCnt="0">
        <dgm:presLayoutVars>
          <dgm:chMax val="1"/>
          <dgm:dir/>
          <dgm:animLvl val="ctr"/>
          <dgm:resizeHandles val="exact"/>
        </dgm:presLayoutVars>
      </dgm:prSet>
      <dgm:spPr/>
    </dgm:pt>
    <dgm:pt modelId="{5FC8DDC0-C16B-415F-8DAD-1DCBEC108D5A}" type="pres">
      <dgm:prSet presAssocID="{09C92027-9800-4BF8-8268-A574974D4EC7}" presName="matrix" presStyleCnt="0"/>
      <dgm:spPr/>
    </dgm:pt>
    <dgm:pt modelId="{A1BBD03E-6003-446F-ADB6-C79DF0EED788}" type="pres">
      <dgm:prSet presAssocID="{09C92027-9800-4BF8-8268-A574974D4EC7}" presName="tile1" presStyleLbl="node1" presStyleIdx="0" presStyleCnt="4"/>
      <dgm:spPr/>
    </dgm:pt>
    <dgm:pt modelId="{5E3DEF87-1A98-47BE-9518-B05DC0485B31}" type="pres">
      <dgm:prSet presAssocID="{09C92027-9800-4BF8-8268-A574974D4EC7}" presName="tile1text" presStyleLbl="node1" presStyleIdx="0" presStyleCnt="4">
        <dgm:presLayoutVars>
          <dgm:chMax val="0"/>
          <dgm:chPref val="0"/>
          <dgm:bulletEnabled val="1"/>
        </dgm:presLayoutVars>
      </dgm:prSet>
      <dgm:spPr/>
    </dgm:pt>
    <dgm:pt modelId="{E1E955AE-1F48-4219-837B-DA5FADBE6868}" type="pres">
      <dgm:prSet presAssocID="{09C92027-9800-4BF8-8268-A574974D4EC7}" presName="tile2" presStyleLbl="node1" presStyleIdx="1" presStyleCnt="4"/>
      <dgm:spPr/>
    </dgm:pt>
    <dgm:pt modelId="{4369DD7C-495B-435D-9AFA-03F30E8C8B51}" type="pres">
      <dgm:prSet presAssocID="{09C92027-9800-4BF8-8268-A574974D4EC7}" presName="tile2text" presStyleLbl="node1" presStyleIdx="1" presStyleCnt="4">
        <dgm:presLayoutVars>
          <dgm:chMax val="0"/>
          <dgm:chPref val="0"/>
          <dgm:bulletEnabled val="1"/>
        </dgm:presLayoutVars>
      </dgm:prSet>
      <dgm:spPr/>
    </dgm:pt>
    <dgm:pt modelId="{39406B46-0E75-451D-B925-5DAE66E8644D}" type="pres">
      <dgm:prSet presAssocID="{09C92027-9800-4BF8-8268-A574974D4EC7}" presName="tile3" presStyleLbl="node1" presStyleIdx="2" presStyleCnt="4"/>
      <dgm:spPr/>
    </dgm:pt>
    <dgm:pt modelId="{C02FE66E-4B92-4831-83A5-F276FC197590}" type="pres">
      <dgm:prSet presAssocID="{09C92027-9800-4BF8-8268-A574974D4EC7}" presName="tile3text" presStyleLbl="node1" presStyleIdx="2" presStyleCnt="4">
        <dgm:presLayoutVars>
          <dgm:chMax val="0"/>
          <dgm:chPref val="0"/>
          <dgm:bulletEnabled val="1"/>
        </dgm:presLayoutVars>
      </dgm:prSet>
      <dgm:spPr/>
    </dgm:pt>
    <dgm:pt modelId="{16788CED-05D3-4615-A2B5-265EDA88D259}" type="pres">
      <dgm:prSet presAssocID="{09C92027-9800-4BF8-8268-A574974D4EC7}" presName="tile4" presStyleLbl="node1" presStyleIdx="3" presStyleCnt="4"/>
      <dgm:spPr/>
    </dgm:pt>
    <dgm:pt modelId="{EEDBD248-B9BE-4927-93B3-E76EDC12EFEB}" type="pres">
      <dgm:prSet presAssocID="{09C92027-9800-4BF8-8268-A574974D4EC7}" presName="tile4text" presStyleLbl="node1" presStyleIdx="3" presStyleCnt="4">
        <dgm:presLayoutVars>
          <dgm:chMax val="0"/>
          <dgm:chPref val="0"/>
          <dgm:bulletEnabled val="1"/>
        </dgm:presLayoutVars>
      </dgm:prSet>
      <dgm:spPr/>
    </dgm:pt>
    <dgm:pt modelId="{52208C37-9D0A-4ECE-8880-9142D38C4884}" type="pres">
      <dgm:prSet presAssocID="{09C92027-9800-4BF8-8268-A574974D4EC7}" presName="centerTile" presStyleLbl="fgShp" presStyleIdx="0" presStyleCnt="1">
        <dgm:presLayoutVars>
          <dgm:chMax val="0"/>
          <dgm:chPref val="0"/>
        </dgm:presLayoutVars>
      </dgm:prSet>
      <dgm:spPr/>
    </dgm:pt>
  </dgm:ptLst>
  <dgm:cxnLst>
    <dgm:cxn modelId="{FC1D0308-EF46-451B-B15E-8FD874856965}" type="presOf" srcId="{9C10BA04-5416-4BDB-A442-77F260104AE8}" destId="{E1E955AE-1F48-4219-837B-DA5FADBE6868}" srcOrd="0" destOrd="0" presId="urn:microsoft.com/office/officeart/2005/8/layout/matrix1"/>
    <dgm:cxn modelId="{C71AEF17-D508-4D23-8DC9-580D91C9EC6D}" srcId="{487584DC-C5D0-4E2E-8B14-3824945C58BB}" destId="{6E502D70-86A2-46BE-BB20-BA936B6F01F4}" srcOrd="2" destOrd="0" parTransId="{140C619D-79B2-4B7A-AC82-0806D30851F7}" sibTransId="{D11CA11B-7E0F-4FD6-90AE-CFE6289BBDF3}"/>
    <dgm:cxn modelId="{8998B023-5203-46D7-AAC6-191E8E0AF1F4}" srcId="{487584DC-C5D0-4E2E-8B14-3824945C58BB}" destId="{03546C16-B218-4098-A15F-AEF5F6E40CC2}" srcOrd="0" destOrd="0" parTransId="{A8874700-FDCD-4B98-96F1-CDD26E4C8BBC}" sibTransId="{7F375C73-50A2-4B00-AFF7-6E68983D2452}"/>
    <dgm:cxn modelId="{8F3FF730-9939-4497-A660-E882CF7787CD}" type="presOf" srcId="{6E502D70-86A2-46BE-BB20-BA936B6F01F4}" destId="{C02FE66E-4B92-4831-83A5-F276FC197590}" srcOrd="1" destOrd="0" presId="urn:microsoft.com/office/officeart/2005/8/layout/matrix1"/>
    <dgm:cxn modelId="{1B6B5B31-10A4-4710-B42F-9F2B17BDEB76}" srcId="{09C92027-9800-4BF8-8268-A574974D4EC7}" destId="{487584DC-C5D0-4E2E-8B14-3824945C58BB}" srcOrd="0" destOrd="0" parTransId="{73B2901C-3227-4AA5-A42E-CED14EAFF3CA}" sibTransId="{E1E25B90-BC2E-4D6C-988E-F40C11951F53}"/>
    <dgm:cxn modelId="{D83E9638-BF73-40C3-8F46-FB4831F8401E}" type="presOf" srcId="{0B658806-63FB-4E98-B01E-D5745D9F7062}" destId="{EEDBD248-B9BE-4927-93B3-E76EDC12EFEB}" srcOrd="1" destOrd="0" presId="urn:microsoft.com/office/officeart/2005/8/layout/matrix1"/>
    <dgm:cxn modelId="{5CA35742-DFB6-41DB-9CE7-53D0A581A087}" type="presOf" srcId="{9C10BA04-5416-4BDB-A442-77F260104AE8}" destId="{4369DD7C-495B-435D-9AFA-03F30E8C8B51}" srcOrd="1" destOrd="0" presId="urn:microsoft.com/office/officeart/2005/8/layout/matrix1"/>
    <dgm:cxn modelId="{FF347A6B-F2C2-4DF6-B384-A923A3494FCD}" type="presOf" srcId="{03546C16-B218-4098-A15F-AEF5F6E40CC2}" destId="{A1BBD03E-6003-446F-ADB6-C79DF0EED788}" srcOrd="0" destOrd="0" presId="urn:microsoft.com/office/officeart/2005/8/layout/matrix1"/>
    <dgm:cxn modelId="{80888A71-5415-452B-BB23-9C2B8966346A}" srcId="{487584DC-C5D0-4E2E-8B14-3824945C58BB}" destId="{0B658806-63FB-4E98-B01E-D5745D9F7062}" srcOrd="3" destOrd="0" parTransId="{1218F3DE-4A58-46A7-B803-3028228B250D}" sibTransId="{A8F37F45-601D-47A8-9B6A-854BADDE7694}"/>
    <dgm:cxn modelId="{20FBAE7B-99E3-4E36-987E-0744155EAB51}" type="presOf" srcId="{03546C16-B218-4098-A15F-AEF5F6E40CC2}" destId="{5E3DEF87-1A98-47BE-9518-B05DC0485B31}" srcOrd="1" destOrd="0" presId="urn:microsoft.com/office/officeart/2005/8/layout/matrix1"/>
    <dgm:cxn modelId="{F6A56EA7-89F1-4CEC-8493-A45326558358}" type="presOf" srcId="{487584DC-C5D0-4E2E-8B14-3824945C58BB}" destId="{52208C37-9D0A-4ECE-8880-9142D38C4884}" srcOrd="0" destOrd="0" presId="urn:microsoft.com/office/officeart/2005/8/layout/matrix1"/>
    <dgm:cxn modelId="{67165EAB-EDE7-4A0F-9B57-BBCFFA2F56A4}" srcId="{487584DC-C5D0-4E2E-8B14-3824945C58BB}" destId="{9C10BA04-5416-4BDB-A442-77F260104AE8}" srcOrd="1" destOrd="0" parTransId="{68408F68-CFDB-4B56-8A44-D23F4F1508D8}" sibTransId="{85C0A3EB-73D2-4E24-8E15-7ACD47CA6569}"/>
    <dgm:cxn modelId="{E60B04B7-E291-45F5-AF47-EC483452FAD1}" type="presOf" srcId="{09C92027-9800-4BF8-8268-A574974D4EC7}" destId="{39389FE7-1F3E-4331-96F6-A9E78DB6D28D}" srcOrd="0" destOrd="0" presId="urn:microsoft.com/office/officeart/2005/8/layout/matrix1"/>
    <dgm:cxn modelId="{3F53D8C1-77DD-461E-9684-CBA3FE234636}" type="presOf" srcId="{0B658806-63FB-4E98-B01E-D5745D9F7062}" destId="{16788CED-05D3-4615-A2B5-265EDA88D259}" srcOrd="0" destOrd="0" presId="urn:microsoft.com/office/officeart/2005/8/layout/matrix1"/>
    <dgm:cxn modelId="{2551CDF8-C83D-4B09-B7CD-44306A8B31B4}" type="presOf" srcId="{6E502D70-86A2-46BE-BB20-BA936B6F01F4}" destId="{39406B46-0E75-451D-B925-5DAE66E8644D}" srcOrd="0" destOrd="0" presId="urn:microsoft.com/office/officeart/2005/8/layout/matrix1"/>
    <dgm:cxn modelId="{8713E955-3838-4997-97B5-8AC27B9E2955}" type="presParOf" srcId="{39389FE7-1F3E-4331-96F6-A9E78DB6D28D}" destId="{5FC8DDC0-C16B-415F-8DAD-1DCBEC108D5A}" srcOrd="0" destOrd="0" presId="urn:microsoft.com/office/officeart/2005/8/layout/matrix1"/>
    <dgm:cxn modelId="{A59F16D1-7CF9-4438-BAF3-835D938AFDDA}" type="presParOf" srcId="{5FC8DDC0-C16B-415F-8DAD-1DCBEC108D5A}" destId="{A1BBD03E-6003-446F-ADB6-C79DF0EED788}" srcOrd="0" destOrd="0" presId="urn:microsoft.com/office/officeart/2005/8/layout/matrix1"/>
    <dgm:cxn modelId="{38B04E46-43E5-4DEB-A23F-5F58A1C97F58}" type="presParOf" srcId="{5FC8DDC0-C16B-415F-8DAD-1DCBEC108D5A}" destId="{5E3DEF87-1A98-47BE-9518-B05DC0485B31}" srcOrd="1" destOrd="0" presId="urn:microsoft.com/office/officeart/2005/8/layout/matrix1"/>
    <dgm:cxn modelId="{45815AA8-E6C2-44DC-9711-EEE2F5C307A2}" type="presParOf" srcId="{5FC8DDC0-C16B-415F-8DAD-1DCBEC108D5A}" destId="{E1E955AE-1F48-4219-837B-DA5FADBE6868}" srcOrd="2" destOrd="0" presId="urn:microsoft.com/office/officeart/2005/8/layout/matrix1"/>
    <dgm:cxn modelId="{00EAA3F5-D617-4370-8B90-996D60815BAC}" type="presParOf" srcId="{5FC8DDC0-C16B-415F-8DAD-1DCBEC108D5A}" destId="{4369DD7C-495B-435D-9AFA-03F30E8C8B51}" srcOrd="3" destOrd="0" presId="urn:microsoft.com/office/officeart/2005/8/layout/matrix1"/>
    <dgm:cxn modelId="{D4DCF88F-B9CB-4E13-AE48-A32EE9A64BD8}" type="presParOf" srcId="{5FC8DDC0-C16B-415F-8DAD-1DCBEC108D5A}" destId="{39406B46-0E75-451D-B925-5DAE66E8644D}" srcOrd="4" destOrd="0" presId="urn:microsoft.com/office/officeart/2005/8/layout/matrix1"/>
    <dgm:cxn modelId="{506A70E6-DAE9-4852-9BFF-9FCA495D4E35}" type="presParOf" srcId="{5FC8DDC0-C16B-415F-8DAD-1DCBEC108D5A}" destId="{C02FE66E-4B92-4831-83A5-F276FC197590}" srcOrd="5" destOrd="0" presId="urn:microsoft.com/office/officeart/2005/8/layout/matrix1"/>
    <dgm:cxn modelId="{3ADDEC3E-945D-4F72-926F-5F6F2D8070E8}" type="presParOf" srcId="{5FC8DDC0-C16B-415F-8DAD-1DCBEC108D5A}" destId="{16788CED-05D3-4615-A2B5-265EDA88D259}" srcOrd="6" destOrd="0" presId="urn:microsoft.com/office/officeart/2005/8/layout/matrix1"/>
    <dgm:cxn modelId="{AC8C74E6-8469-44EF-9A2D-E3563A7A86F4}" type="presParOf" srcId="{5FC8DDC0-C16B-415F-8DAD-1DCBEC108D5A}" destId="{EEDBD248-B9BE-4927-93B3-E76EDC12EFEB}" srcOrd="7" destOrd="0" presId="urn:microsoft.com/office/officeart/2005/8/layout/matrix1"/>
    <dgm:cxn modelId="{2318DE4A-4EF5-411F-B2AB-7FFC5A3CD711}" type="presParOf" srcId="{39389FE7-1F3E-4331-96F6-A9E78DB6D28D}" destId="{52208C37-9D0A-4ECE-8880-9142D38C4884}" srcOrd="1" destOrd="0" presId="urn:microsoft.com/office/officeart/2005/8/layout/matrix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BBD03E-6003-446F-ADB6-C79DF0EED788}">
      <dsp:nvSpPr>
        <dsp:cNvPr id="0" name=""/>
        <dsp:cNvSpPr/>
      </dsp:nvSpPr>
      <dsp:spPr>
        <a:xfrm rot="16200000">
          <a:off x="699611" y="-699611"/>
          <a:ext cx="1956752" cy="3355975"/>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000" tIns="108000" rIns="144000" bIns="64008" numCol="1" spcCol="1270" anchor="ctr" anchorCtr="0">
          <a:noAutofit/>
        </a:bodyPr>
        <a:lstStyle/>
        <a:p>
          <a:pPr marL="0" lvl="0" indent="0" algn="ctr" defTabSz="400050">
            <a:lnSpc>
              <a:spcPct val="90000"/>
            </a:lnSpc>
            <a:spcBef>
              <a:spcPct val="0"/>
            </a:spcBef>
            <a:spcAft>
              <a:spcPct val="35000"/>
            </a:spcAft>
            <a:buNone/>
          </a:pPr>
          <a:r>
            <a:rPr lang="nl-NL" sz="900" kern="1200"/>
            <a:t>LUISTEREN</a:t>
          </a:r>
        </a:p>
        <a:p>
          <a:pPr marL="0" lvl="0" indent="0" algn="ctr" defTabSz="400050">
            <a:lnSpc>
              <a:spcPct val="90000"/>
            </a:lnSpc>
            <a:spcBef>
              <a:spcPct val="0"/>
            </a:spcBef>
            <a:spcAft>
              <a:spcPct val="35000"/>
            </a:spcAft>
            <a:buNone/>
          </a:pPr>
          <a:r>
            <a:rPr lang="nl-NL" sz="900" kern="1200"/>
            <a:t>Luister met aandacht naar wat er gezegd wordt, maar ook naar wat er niet gezegd wordt (bijvoorbeeld omdat een bepaald onderwerp 'moeiljk' is of taboe, of omdat de partner erbij is). </a:t>
          </a:r>
        </a:p>
      </dsp:txBody>
      <dsp:txXfrm rot="5400000">
        <a:off x="0" y="0"/>
        <a:ext cx="3355975" cy="1467564"/>
      </dsp:txXfrm>
    </dsp:sp>
    <dsp:sp modelId="{E1E955AE-1F48-4219-837B-DA5FADBE6868}">
      <dsp:nvSpPr>
        <dsp:cNvPr id="0" name=""/>
        <dsp:cNvSpPr/>
      </dsp:nvSpPr>
      <dsp:spPr>
        <a:xfrm>
          <a:off x="3355975" y="0"/>
          <a:ext cx="3355975" cy="1956752"/>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80000" rIns="108000" bIns="64008" numCol="1" spcCol="1270" anchor="ctr" anchorCtr="0">
          <a:noAutofit/>
        </a:bodyPr>
        <a:lstStyle/>
        <a:p>
          <a:pPr marL="0" lvl="0" indent="0" algn="ctr" defTabSz="400050">
            <a:lnSpc>
              <a:spcPct val="90000"/>
            </a:lnSpc>
            <a:spcBef>
              <a:spcPct val="0"/>
            </a:spcBef>
            <a:spcAft>
              <a:spcPct val="35000"/>
            </a:spcAft>
            <a:buNone/>
          </a:pPr>
          <a:r>
            <a:rPr lang="nl-NL" sz="900" kern="1200"/>
            <a:t>KENNIS</a:t>
          </a:r>
        </a:p>
        <a:p>
          <a:pPr marL="0" lvl="0" indent="0" algn="ctr" defTabSz="400050">
            <a:lnSpc>
              <a:spcPct val="90000"/>
            </a:lnSpc>
            <a:spcBef>
              <a:spcPct val="0"/>
            </a:spcBef>
            <a:spcAft>
              <a:spcPct val="35000"/>
            </a:spcAft>
            <a:buNone/>
          </a:pPr>
          <a:r>
            <a:rPr lang="nl-NL" sz="900" kern="1200"/>
            <a:t>Bijvoorbeeld: Wat voor mogelijkheden van zorg zijn er voor mensen met COPD of die een beroerte hebben gehad. En wat voor klachten kunnen mensen hebben en hoe kunnen deze verholpen of verminderd worden? Voor wat voor zorg moeten mensen naar het ziekenhuis, wat is thuis mogelijk, en wat is een hospice eigenlijk? En ook wat er mogelijk is om mantelzorgers te ondersteunen. </a:t>
          </a:r>
        </a:p>
      </dsp:txBody>
      <dsp:txXfrm>
        <a:off x="3355975" y="0"/>
        <a:ext cx="3355975" cy="1467564"/>
      </dsp:txXfrm>
    </dsp:sp>
    <dsp:sp modelId="{39406B46-0E75-451D-B925-5DAE66E8644D}">
      <dsp:nvSpPr>
        <dsp:cNvPr id="0" name=""/>
        <dsp:cNvSpPr/>
      </dsp:nvSpPr>
      <dsp:spPr>
        <a:xfrm rot="10800000">
          <a:off x="0" y="1956752"/>
          <a:ext cx="3355975" cy="1956752"/>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000" tIns="0" rIns="144000" bIns="216000" numCol="1" spcCol="1270" anchor="ctr" anchorCtr="0">
          <a:noAutofit/>
        </a:bodyPr>
        <a:lstStyle/>
        <a:p>
          <a:pPr marL="0" lvl="0" indent="0" algn="ctr" defTabSz="400050">
            <a:lnSpc>
              <a:spcPct val="90000"/>
            </a:lnSpc>
            <a:spcBef>
              <a:spcPct val="0"/>
            </a:spcBef>
            <a:spcAft>
              <a:spcPct val="35000"/>
            </a:spcAft>
            <a:buNone/>
          </a:pPr>
          <a:r>
            <a:rPr lang="nl-NL" sz="900" kern="1200"/>
            <a:t>GESPREKSTECHNIEK</a:t>
          </a:r>
        </a:p>
        <a:p>
          <a:pPr marL="0" lvl="0" indent="0" algn="ctr" defTabSz="400050">
            <a:lnSpc>
              <a:spcPct val="90000"/>
            </a:lnSpc>
            <a:spcBef>
              <a:spcPct val="0"/>
            </a:spcBef>
            <a:spcAft>
              <a:spcPct val="35000"/>
            </a:spcAft>
            <a:buNone/>
          </a:pPr>
          <a:r>
            <a:rPr lang="nl-NL" sz="900" kern="1200"/>
            <a:t>De juiste vragen stellen op de juiste manier. Bij de ene patient kun je veel directer zijn dan bij de andere. Of de een wil veel meer informatie dan een ander. Dat moet je kunnen invoelen, en flexibel mee om kunnen gaan. </a:t>
          </a:r>
        </a:p>
      </dsp:txBody>
      <dsp:txXfrm rot="10800000">
        <a:off x="0" y="2445940"/>
        <a:ext cx="3355975" cy="1467564"/>
      </dsp:txXfrm>
    </dsp:sp>
    <dsp:sp modelId="{16788CED-05D3-4615-A2B5-265EDA88D259}">
      <dsp:nvSpPr>
        <dsp:cNvPr id="0" name=""/>
        <dsp:cNvSpPr/>
      </dsp:nvSpPr>
      <dsp:spPr>
        <a:xfrm rot="5400000">
          <a:off x="4055586" y="1257141"/>
          <a:ext cx="1956752" cy="3355975"/>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36000" rIns="108000" bIns="252000" numCol="1" spcCol="1270" anchor="ctr" anchorCtr="0">
          <a:noAutofit/>
        </a:bodyPr>
        <a:lstStyle/>
        <a:p>
          <a:pPr marL="0" lvl="0" indent="0" algn="ctr" defTabSz="400050">
            <a:lnSpc>
              <a:spcPct val="90000"/>
            </a:lnSpc>
            <a:spcBef>
              <a:spcPct val="0"/>
            </a:spcBef>
            <a:spcAft>
              <a:spcPct val="35000"/>
            </a:spcAft>
            <a:buNone/>
          </a:pPr>
          <a:r>
            <a:rPr lang="nl-NL" sz="900" kern="1200"/>
            <a:t>HOUDING</a:t>
          </a:r>
        </a:p>
        <a:p>
          <a:pPr marL="0" lvl="0" indent="0" algn="ctr" defTabSz="400050">
            <a:lnSpc>
              <a:spcPct val="90000"/>
            </a:lnSpc>
            <a:spcBef>
              <a:spcPct val="0"/>
            </a:spcBef>
            <a:spcAft>
              <a:spcPct val="35000"/>
            </a:spcAft>
            <a:buNone/>
          </a:pPr>
          <a:r>
            <a:rPr lang="nl-NL" sz="900" kern="1200"/>
            <a:t>Wees je bewust van je eigen waarden en normen, en je eigen houding ten opzichte van ziekte en dood. Wat zou je zelf willen als je ernstig ziek wordt? Wees je er van bewust dat je je eigen ideeen en misschien ook wel vooroordelen meeneemt in het gesprek. Het kan zijn dat voor de patient heel andere dingen belangrijk zijn, en dat hun wensen heel anders zijn dan die van jou. Voor een goed gesprek is het belangrijk dat je daar open voor staat.  </a:t>
          </a:r>
        </a:p>
      </dsp:txBody>
      <dsp:txXfrm rot="-5400000">
        <a:off x="3355975" y="2445940"/>
        <a:ext cx="3355975" cy="1467564"/>
      </dsp:txXfrm>
    </dsp:sp>
    <dsp:sp modelId="{52208C37-9D0A-4ECE-8880-9142D38C4884}">
      <dsp:nvSpPr>
        <dsp:cNvPr id="0" name=""/>
        <dsp:cNvSpPr/>
      </dsp:nvSpPr>
      <dsp:spPr>
        <a:xfrm>
          <a:off x="2349182" y="1467564"/>
          <a:ext cx="2013585" cy="978376"/>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Proactieve</a:t>
          </a:r>
        </a:p>
        <a:p>
          <a:pPr marL="0" lvl="0" indent="0" algn="ctr" defTabSz="400050">
            <a:lnSpc>
              <a:spcPct val="90000"/>
            </a:lnSpc>
            <a:spcBef>
              <a:spcPct val="0"/>
            </a:spcBef>
            <a:spcAft>
              <a:spcPct val="35000"/>
            </a:spcAft>
            <a:buNone/>
          </a:pPr>
          <a:r>
            <a:rPr lang="nl-NL" sz="900" kern="1200"/>
            <a:t>Zorgplanning</a:t>
          </a:r>
        </a:p>
      </dsp:txBody>
      <dsp:txXfrm>
        <a:off x="2396942" y="1515324"/>
        <a:ext cx="1918065" cy="88285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e590f3-5dac-42ba-b68a-d752b5c0f50e" xsi:nil="true"/>
    <lcf76f155ced4ddcb4097134ff3c332f xmlns="5e4215e3-6db5-443b-87f1-780260bc32d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3763B73F22584AB5A2AF25F041D1BD" ma:contentTypeVersion="35" ma:contentTypeDescription="Een nieuw document maken." ma:contentTypeScope="" ma:versionID="a272cceedff4e42c577c5ee1e022bfe9">
  <xsd:schema xmlns:xsd="http://www.w3.org/2001/XMLSchema" xmlns:xs="http://www.w3.org/2001/XMLSchema" xmlns:p="http://schemas.microsoft.com/office/2006/metadata/properties" xmlns:ns2="5ee793ce-b4f6-48ff-9477-5224ee155f53" xmlns:ns3="fcea12e1-7c05-496d-84c3-9efa35a0546f" xmlns:ns4="5e4215e3-6db5-443b-87f1-780260bc32d6" xmlns:ns5="a0e590f3-5dac-42ba-b68a-d752b5c0f50e" targetNamespace="http://schemas.microsoft.com/office/2006/metadata/properties" ma:root="true" ma:fieldsID="7f3ecde62d07a74d4efd12761bff0f15" ns2:_="" ns3:_="" ns4:_="" ns5:_="">
    <xsd:import namespace="5ee793ce-b4f6-48ff-9477-5224ee155f53"/>
    <xsd:import namespace="fcea12e1-7c05-496d-84c3-9efa35a0546f"/>
    <xsd:import namespace="5e4215e3-6db5-443b-87f1-780260bc32d6"/>
    <xsd:import namespace="a0e590f3-5dac-42ba-b68a-d752b5c0f5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793ce-b4f6-48ff-9477-5224ee155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a12e1-7c05-496d-84c3-9efa35a0546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215e3-6db5-443b-87f1-780260bc32d6"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590f3-5dac-42ba-b68a-d752b5c0f5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1c341f-a3ff-4d25-a3d9-512e245c1d2e}" ma:internalName="TaxCatchAll" ma:showField="CatchAllData" ma:web="a0e590f3-5dac-42ba-b68a-d752b5c0f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FEE15-1043-4977-94EC-6F9D92F91259}">
  <ds:schemaRefs>
    <ds:schemaRef ds:uri="http://purl.org/dc/terms/"/>
    <ds:schemaRef ds:uri="5ee793ce-b4f6-48ff-9477-5224ee155f53"/>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0e590f3-5dac-42ba-b68a-d752b5c0f50e"/>
    <ds:schemaRef ds:uri="5e4215e3-6db5-443b-87f1-780260bc32d6"/>
    <ds:schemaRef ds:uri="fcea12e1-7c05-496d-84c3-9efa35a0546f"/>
    <ds:schemaRef ds:uri="http://purl.org/dc/elements/1.1/"/>
  </ds:schemaRefs>
</ds:datastoreItem>
</file>

<file path=customXml/itemProps2.xml><?xml version="1.0" encoding="utf-8"?>
<ds:datastoreItem xmlns:ds="http://schemas.openxmlformats.org/officeDocument/2006/customXml" ds:itemID="{9CF8B909-7653-408C-988B-F018E2D65D82}">
  <ds:schemaRefs>
    <ds:schemaRef ds:uri="http://schemas.openxmlformats.org/officeDocument/2006/bibliography"/>
  </ds:schemaRefs>
</ds:datastoreItem>
</file>

<file path=customXml/itemProps3.xml><?xml version="1.0" encoding="utf-8"?>
<ds:datastoreItem xmlns:ds="http://schemas.openxmlformats.org/officeDocument/2006/customXml" ds:itemID="{883B42FC-9E6F-4100-958E-2C45F6B78131}">
  <ds:schemaRefs>
    <ds:schemaRef ds:uri="http://schemas.microsoft.com/sharepoint/v3/contenttype/forms"/>
  </ds:schemaRefs>
</ds:datastoreItem>
</file>

<file path=customXml/itemProps4.xml><?xml version="1.0" encoding="utf-8"?>
<ds:datastoreItem xmlns:ds="http://schemas.openxmlformats.org/officeDocument/2006/customXml" ds:itemID="{C84822C2-E049-460D-8C07-4F60DE42C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793ce-b4f6-48ff-9477-5224ee155f53"/>
    <ds:schemaRef ds:uri="fcea12e1-7c05-496d-84c3-9efa35a0546f"/>
    <ds:schemaRef ds:uri="5e4215e3-6db5-443b-87f1-780260bc32d6"/>
    <ds:schemaRef ds:uri="a0e590f3-5dac-42ba-b68a-d752b5c0f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15217</Words>
  <Characters>83697</Characters>
  <Application>Microsoft Office Word</Application>
  <DocSecurity>0</DocSecurity>
  <Lines>697</Lines>
  <Paragraphs>197</Paragraphs>
  <ScaleCrop>false</ScaleCrop>
  <HeadingPairs>
    <vt:vector size="2" baseType="variant">
      <vt:variant>
        <vt:lpstr>Titel</vt:lpstr>
      </vt:variant>
      <vt:variant>
        <vt:i4>1</vt:i4>
      </vt:variant>
    </vt:vector>
  </HeadingPairs>
  <TitlesOfParts>
    <vt:vector size="1" baseType="lpstr">
      <vt:lpstr/>
    </vt:vector>
  </TitlesOfParts>
  <Company>VU medisch centrum</Company>
  <LinksUpToDate>false</LinksUpToDate>
  <CharactersWithSpaces>98717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 Annicka van der</dc:creator>
  <cp:lastModifiedBy>Rick van de Sande</cp:lastModifiedBy>
  <cp:revision>2</cp:revision>
  <cp:lastPrinted>2024-02-19T08:00:00Z</cp:lastPrinted>
  <dcterms:created xsi:type="dcterms:W3CDTF">2024-11-12T07:58:00Z</dcterms:created>
  <dcterms:modified xsi:type="dcterms:W3CDTF">2024-11-12T07:58:00Z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0x010100D33763B73F22584AB5A2AF25F041D1BD</vt:lpwstr>
  </property>
  <property fmtid="{D5CDD505-2E9C-101B-9397-08002B2CF9AE}" pid="3" name="MediaServiceImageTags">
    <vt:lpwstr/>
  </property>
</Properties>
</file>