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E67A" w14:textId="611D94ED" w:rsidR="005D7111" w:rsidRPr="002B16B6" w:rsidRDefault="005D7111" w:rsidP="005D7111">
      <w:pPr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b/>
          <w:bCs/>
          <w:sz w:val="26"/>
          <w:szCs w:val="26"/>
        </w:rPr>
        <w:t>Een voorbeeld van een informatiebij</w:t>
      </w:r>
      <w:r w:rsidR="0025658B" w:rsidRPr="002B16B6">
        <w:rPr>
          <w:rFonts w:ascii="Signika" w:hAnsi="Signika"/>
          <w:b/>
          <w:bCs/>
          <w:sz w:val="26"/>
          <w:szCs w:val="26"/>
        </w:rPr>
        <w:t>e</w:t>
      </w:r>
      <w:r w:rsidRPr="002B16B6">
        <w:rPr>
          <w:rFonts w:ascii="Signika" w:hAnsi="Signika"/>
          <w:b/>
          <w:bCs/>
          <w:sz w:val="26"/>
          <w:szCs w:val="26"/>
        </w:rPr>
        <w:t>enkomst in interview-vorm</w:t>
      </w:r>
    </w:p>
    <w:p w14:paraId="7B2640B0" w14:textId="7CDBE6AF" w:rsidR="005D7111" w:rsidRPr="002B16B6" w:rsidRDefault="005D7111" w:rsidP="005D7111">
      <w:pPr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>Aandachtspunten:</w:t>
      </w:r>
    </w:p>
    <w:p w14:paraId="35C67AC7" w14:textId="4F5091F2" w:rsidR="005D7111" w:rsidRPr="002B16B6" w:rsidRDefault="005D7111" w:rsidP="005D7111">
      <w:pPr>
        <w:pStyle w:val="Lijstaline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>Juiste opstelling kiezen t</w:t>
      </w:r>
      <w:r w:rsidR="00A7447B" w:rsidRPr="002B16B6">
        <w:rPr>
          <w:rFonts w:ascii="Signika" w:hAnsi="Signika"/>
          <w:sz w:val="26"/>
          <w:szCs w:val="26"/>
        </w:rPr>
        <w:t>.</w:t>
      </w:r>
      <w:r w:rsidRPr="002B16B6">
        <w:rPr>
          <w:rFonts w:ascii="Signika" w:hAnsi="Signika"/>
          <w:sz w:val="26"/>
          <w:szCs w:val="26"/>
        </w:rPr>
        <w:t>b</w:t>
      </w:r>
      <w:r w:rsidR="00A7447B" w:rsidRPr="002B16B6">
        <w:rPr>
          <w:rFonts w:ascii="Signika" w:hAnsi="Signika"/>
          <w:sz w:val="26"/>
          <w:szCs w:val="26"/>
        </w:rPr>
        <w:t>.</w:t>
      </w:r>
      <w:r w:rsidRPr="002B16B6">
        <w:rPr>
          <w:rFonts w:ascii="Signika" w:hAnsi="Signika"/>
          <w:sz w:val="26"/>
          <w:szCs w:val="26"/>
        </w:rPr>
        <w:t>v</w:t>
      </w:r>
      <w:r w:rsidR="00A7447B" w:rsidRPr="002B16B6">
        <w:rPr>
          <w:rFonts w:ascii="Signika" w:hAnsi="Signika"/>
          <w:sz w:val="26"/>
          <w:szCs w:val="26"/>
        </w:rPr>
        <w:t>.</w:t>
      </w:r>
      <w:r w:rsidRPr="002B16B6">
        <w:rPr>
          <w:rFonts w:ascii="Signika" w:hAnsi="Signika"/>
          <w:sz w:val="26"/>
          <w:szCs w:val="26"/>
        </w:rPr>
        <w:t xml:space="preserve"> het samenspel tussen interviewer </w:t>
      </w:r>
      <w:r w:rsidR="002B16B6">
        <w:rPr>
          <w:rFonts w:ascii="Signika" w:hAnsi="Signika"/>
          <w:sz w:val="26"/>
          <w:szCs w:val="26"/>
        </w:rPr>
        <w:br/>
        <w:t xml:space="preserve"> </w:t>
      </w:r>
      <w:r w:rsidR="002B16B6">
        <w:rPr>
          <w:rFonts w:ascii="Signika" w:hAnsi="Signika"/>
          <w:sz w:val="26"/>
          <w:szCs w:val="26"/>
        </w:rPr>
        <w:tab/>
      </w:r>
      <w:r w:rsidRPr="002B16B6">
        <w:rPr>
          <w:rFonts w:ascii="Signika" w:hAnsi="Signika"/>
          <w:sz w:val="26"/>
          <w:szCs w:val="26"/>
        </w:rPr>
        <w:t>en huisarts</w:t>
      </w:r>
      <w:r w:rsidR="00A7447B" w:rsidRPr="002B16B6">
        <w:rPr>
          <w:rFonts w:ascii="Signika" w:hAnsi="Signika"/>
          <w:sz w:val="26"/>
          <w:szCs w:val="26"/>
        </w:rPr>
        <w:t>.</w:t>
      </w:r>
    </w:p>
    <w:p w14:paraId="7D530EA5" w14:textId="77777777" w:rsidR="00A7447B" w:rsidRPr="002B16B6" w:rsidRDefault="005D7111" w:rsidP="00A7447B">
      <w:pPr>
        <w:pStyle w:val="Lijstaline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 xml:space="preserve">Wel of geen ondersteunende presentatie/beamer gebruiken. </w:t>
      </w:r>
      <w:r w:rsidR="00A7447B" w:rsidRPr="002B16B6">
        <w:rPr>
          <w:rFonts w:ascii="Signika" w:hAnsi="Signika"/>
          <w:sz w:val="26"/>
          <w:szCs w:val="26"/>
        </w:rPr>
        <w:br/>
        <w:t xml:space="preserve"> </w:t>
      </w:r>
      <w:r w:rsidR="00A7447B" w:rsidRPr="002B16B6">
        <w:rPr>
          <w:rFonts w:ascii="Signika" w:hAnsi="Signika"/>
          <w:sz w:val="26"/>
          <w:szCs w:val="26"/>
        </w:rPr>
        <w:tab/>
      </w:r>
      <w:r w:rsidRPr="002B16B6">
        <w:rPr>
          <w:rFonts w:ascii="Signika" w:hAnsi="Signika"/>
          <w:sz w:val="26"/>
          <w:szCs w:val="26"/>
        </w:rPr>
        <w:t>Advies is om dat in deze vorm niet te doen.</w:t>
      </w:r>
    </w:p>
    <w:p w14:paraId="4A241F79" w14:textId="66D83F18" w:rsidR="00A7447B" w:rsidRPr="002B16B6" w:rsidRDefault="005D7111" w:rsidP="00A7447B">
      <w:pPr>
        <w:pStyle w:val="Lijstaline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 xml:space="preserve">Betrekken van anderen (gemeente, welzijn etc.) en hen kort het woord geven, </w:t>
      </w:r>
      <w:r w:rsidR="00A7447B" w:rsidRPr="002B16B6">
        <w:rPr>
          <w:rFonts w:ascii="Signika" w:hAnsi="Signika"/>
          <w:sz w:val="26"/>
          <w:szCs w:val="26"/>
        </w:rPr>
        <w:br/>
        <w:t xml:space="preserve"> </w:t>
      </w:r>
      <w:r w:rsidR="00A7447B" w:rsidRPr="002B16B6">
        <w:rPr>
          <w:rFonts w:ascii="Signika" w:hAnsi="Signika"/>
          <w:sz w:val="26"/>
          <w:szCs w:val="26"/>
        </w:rPr>
        <w:tab/>
      </w:r>
      <w:r w:rsidRPr="002B16B6">
        <w:rPr>
          <w:rFonts w:ascii="Signika" w:hAnsi="Signika"/>
          <w:sz w:val="26"/>
          <w:szCs w:val="26"/>
        </w:rPr>
        <w:t>invoegen in onderstaand stramien</w:t>
      </w:r>
      <w:r w:rsidR="00A7447B" w:rsidRPr="002B16B6">
        <w:rPr>
          <w:rFonts w:ascii="Signika" w:hAnsi="Signika"/>
          <w:sz w:val="26"/>
          <w:szCs w:val="26"/>
        </w:rPr>
        <w:t>.</w:t>
      </w:r>
    </w:p>
    <w:p w14:paraId="11DCFCFF" w14:textId="792DF3C7" w:rsidR="005D7111" w:rsidRPr="002169DB" w:rsidRDefault="005D7111" w:rsidP="005D7111">
      <w:pPr>
        <w:pStyle w:val="Lijstaline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 xml:space="preserve">Onderstaande opzet kan worden aangepast </w:t>
      </w:r>
      <w:r w:rsidR="004B381B">
        <w:rPr>
          <w:rFonts w:ascii="Signika" w:hAnsi="Signika"/>
          <w:sz w:val="26"/>
          <w:szCs w:val="26"/>
        </w:rPr>
        <w:t>naar</w:t>
      </w:r>
      <w:r w:rsidRPr="002B16B6">
        <w:rPr>
          <w:rFonts w:ascii="Signika" w:hAnsi="Signika"/>
          <w:sz w:val="26"/>
          <w:szCs w:val="26"/>
        </w:rPr>
        <w:t xml:space="preserve"> de eigen wensen.</w:t>
      </w:r>
    </w:p>
    <w:p w14:paraId="286EC78E" w14:textId="09E14BBD" w:rsidR="005D7111" w:rsidRPr="002B16B6" w:rsidRDefault="002169DB" w:rsidP="005D7111">
      <w:pPr>
        <w:rPr>
          <w:rFonts w:ascii="Signika" w:hAnsi="Signika"/>
          <w:b/>
          <w:bCs/>
          <w:color w:val="C69783"/>
          <w:sz w:val="26"/>
          <w:szCs w:val="26"/>
        </w:rPr>
      </w:pPr>
      <w:r>
        <w:rPr>
          <w:rFonts w:ascii="Signika" w:hAnsi="Signika"/>
          <w:b/>
          <w:bCs/>
          <w:color w:val="C69783"/>
          <w:sz w:val="26"/>
          <w:szCs w:val="26"/>
        </w:rPr>
        <w:br/>
      </w:r>
      <w:r w:rsidR="00A7447B" w:rsidRPr="002B16B6">
        <w:rPr>
          <w:rFonts w:ascii="Signika" w:hAnsi="Signika"/>
          <w:b/>
          <w:bCs/>
          <w:color w:val="C69783"/>
          <w:sz w:val="26"/>
          <w:szCs w:val="26"/>
        </w:rPr>
        <w:br/>
      </w:r>
      <w:r w:rsidR="005D7111" w:rsidRPr="002B16B6">
        <w:rPr>
          <w:rFonts w:ascii="Signika" w:hAnsi="Signika"/>
          <w:b/>
          <w:bCs/>
          <w:color w:val="C69783"/>
          <w:sz w:val="26"/>
          <w:szCs w:val="26"/>
        </w:rPr>
        <w:t>Interview</w:t>
      </w:r>
    </w:p>
    <w:p w14:paraId="3CEA6E26" w14:textId="0858539A" w:rsidR="005D7111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 xml:space="preserve">Welkom op deze informatiebijeenkomst over het bespreken van wensen en grenzen </w:t>
      </w:r>
      <w:r w:rsidR="00F24432">
        <w:rPr>
          <w:rFonts w:ascii="Signika" w:hAnsi="Signika"/>
          <w:sz w:val="26"/>
          <w:szCs w:val="26"/>
        </w:rPr>
        <w:br/>
        <w:t xml:space="preserve"> </w:t>
      </w:r>
      <w:r w:rsidR="00F24432">
        <w:rPr>
          <w:rFonts w:ascii="Signika" w:hAnsi="Signika"/>
          <w:sz w:val="26"/>
          <w:szCs w:val="26"/>
        </w:rPr>
        <w:tab/>
      </w:r>
      <w:r w:rsidRPr="002B16B6">
        <w:rPr>
          <w:rFonts w:ascii="Signika" w:hAnsi="Signika"/>
          <w:sz w:val="26"/>
          <w:szCs w:val="26"/>
        </w:rPr>
        <w:t>in de</w:t>
      </w:r>
      <w:r w:rsidR="00F24432">
        <w:rPr>
          <w:rFonts w:ascii="Signika" w:hAnsi="Signika"/>
          <w:sz w:val="26"/>
          <w:szCs w:val="26"/>
        </w:rPr>
        <w:t xml:space="preserve"> </w:t>
      </w:r>
      <w:r w:rsidRPr="002B16B6">
        <w:rPr>
          <w:rFonts w:ascii="Signika" w:hAnsi="Signika"/>
          <w:sz w:val="26"/>
          <w:szCs w:val="26"/>
        </w:rPr>
        <w:t>laatste levensfase</w:t>
      </w:r>
    </w:p>
    <w:p w14:paraId="6E9404D5" w14:textId="06166A64" w:rsidR="003B0E18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>Voorstellen spreker en interviewer</w:t>
      </w:r>
      <w:r w:rsidR="006269BF">
        <w:rPr>
          <w:rFonts w:ascii="Signika" w:hAnsi="Signika"/>
          <w:sz w:val="26"/>
          <w:szCs w:val="26"/>
        </w:rPr>
        <w:t>.</w:t>
      </w:r>
    </w:p>
    <w:p w14:paraId="20844F23" w14:textId="77777777" w:rsidR="003B0E18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>Verstaanbaar?</w:t>
      </w:r>
    </w:p>
    <w:p w14:paraId="766A33CB" w14:textId="24FC3853" w:rsidR="003B0E18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>Gehoor gegeven aan uitnodiging, fijn dat u er bent</w:t>
      </w:r>
      <w:r w:rsidR="006269BF">
        <w:rPr>
          <w:rFonts w:ascii="Signika" w:hAnsi="Signika"/>
          <w:sz w:val="26"/>
          <w:szCs w:val="26"/>
        </w:rPr>
        <w:t>.</w:t>
      </w:r>
    </w:p>
    <w:p w14:paraId="1F3F70F6" w14:textId="7B099241" w:rsidR="00CB229C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rPr>
          <w:rFonts w:ascii="Signika" w:hAnsi="Signika"/>
          <w:sz w:val="26"/>
          <w:szCs w:val="26"/>
        </w:rPr>
      </w:pPr>
      <w:r w:rsidRPr="002B16B6">
        <w:rPr>
          <w:rFonts w:ascii="Signika" w:hAnsi="Signika"/>
          <w:sz w:val="26"/>
          <w:szCs w:val="26"/>
        </w:rPr>
        <w:t xml:space="preserve">Opzet middag: vragen, korte pauze, tussendoor vragen stellen mag; </w:t>
      </w:r>
      <w:r w:rsidR="00CB229C" w:rsidRPr="002B16B6">
        <w:rPr>
          <w:rFonts w:ascii="Signika" w:hAnsi="Signika"/>
          <w:sz w:val="26"/>
          <w:szCs w:val="26"/>
        </w:rPr>
        <w:br/>
      </w:r>
      <w:r w:rsidRPr="002B16B6">
        <w:rPr>
          <w:rFonts w:ascii="Signika" w:hAnsi="Signika"/>
          <w:sz w:val="26"/>
          <w:szCs w:val="26"/>
        </w:rPr>
        <w:t>kunnen niet te diep ingaan op iemands persoonlijke situatie</w:t>
      </w:r>
      <w:r w:rsidR="006269BF">
        <w:rPr>
          <w:rFonts w:ascii="Signika" w:hAnsi="Signika"/>
          <w:sz w:val="26"/>
          <w:szCs w:val="26"/>
        </w:rPr>
        <w:t>.</w:t>
      </w:r>
    </w:p>
    <w:p w14:paraId="461EAF5D" w14:textId="77777777" w:rsidR="00CB229C" w:rsidRPr="002B16B6" w:rsidRDefault="00CB229C" w:rsidP="00CB229C">
      <w:pPr>
        <w:pStyle w:val="Lijstalinea"/>
        <w:spacing w:after="0" w:line="240" w:lineRule="auto"/>
        <w:ind w:left="567"/>
        <w:rPr>
          <w:rFonts w:ascii="Signika" w:hAnsi="Signika"/>
          <w:sz w:val="26"/>
          <w:szCs w:val="26"/>
        </w:rPr>
      </w:pPr>
    </w:p>
    <w:p w14:paraId="5AFCE021" w14:textId="1DB2E980" w:rsidR="003D73D3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Waarom organiseert u/uw huisartsenpraktijk deze bijeenkomst? </w:t>
      </w:r>
      <w:r w:rsidR="00CB229C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CB229C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(</w:t>
      </w:r>
      <w:r w:rsidR="007A3373" w:rsidRPr="002B16B6">
        <w:rPr>
          <w:rFonts w:ascii="Signika" w:eastAsia="Times New Roman" w:hAnsi="Signika"/>
          <w:sz w:val="26"/>
          <w:szCs w:val="26"/>
        </w:rPr>
        <w:t>Spreekt</w:t>
      </w:r>
      <w:r w:rsidRPr="002B16B6">
        <w:rPr>
          <w:rFonts w:ascii="Signika" w:eastAsia="Times New Roman" w:hAnsi="Signika"/>
          <w:sz w:val="26"/>
          <w:szCs w:val="26"/>
        </w:rPr>
        <w:t xml:space="preserve"> u ev</w:t>
      </w:r>
      <w:r w:rsidR="00CB229C" w:rsidRPr="002B16B6">
        <w:rPr>
          <w:rFonts w:ascii="Signika" w:eastAsia="Times New Roman" w:hAnsi="Signika"/>
          <w:sz w:val="26"/>
          <w:szCs w:val="26"/>
        </w:rPr>
        <w:t>en</w:t>
      </w:r>
      <w:r w:rsidRPr="002B16B6">
        <w:rPr>
          <w:rFonts w:ascii="Signika" w:eastAsia="Times New Roman" w:hAnsi="Signika"/>
          <w:sz w:val="26"/>
          <w:szCs w:val="26"/>
        </w:rPr>
        <w:t>t</w:t>
      </w:r>
      <w:r w:rsidR="00CB229C" w:rsidRPr="002B16B6">
        <w:rPr>
          <w:rFonts w:ascii="Signika" w:eastAsia="Times New Roman" w:hAnsi="Signika"/>
          <w:sz w:val="26"/>
          <w:szCs w:val="26"/>
        </w:rPr>
        <w:t>ueel</w:t>
      </w:r>
      <w:r w:rsidRPr="002B16B6">
        <w:rPr>
          <w:rFonts w:ascii="Signika" w:eastAsia="Times New Roman" w:hAnsi="Signika"/>
          <w:sz w:val="26"/>
          <w:szCs w:val="26"/>
        </w:rPr>
        <w:t xml:space="preserve"> ook namens collega’s?) </w:t>
      </w:r>
      <w:r w:rsidR="003D73D3" w:rsidRPr="002B16B6">
        <w:rPr>
          <w:rFonts w:ascii="Signika" w:eastAsia="Times New Roman" w:hAnsi="Signika"/>
          <w:sz w:val="26"/>
          <w:szCs w:val="26"/>
        </w:rPr>
        <w:br/>
      </w:r>
    </w:p>
    <w:p w14:paraId="6D9A391B" w14:textId="7580D57A" w:rsidR="005C3617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Er is een regionale campagne </w:t>
      </w:r>
      <w:r w:rsidR="003D73D3" w:rsidRPr="002B16B6">
        <w:rPr>
          <w:rFonts w:ascii="Signika" w:eastAsia="Times New Roman" w:hAnsi="Signika"/>
          <w:sz w:val="26"/>
          <w:szCs w:val="26"/>
        </w:rPr>
        <w:t>‘P</w:t>
      </w:r>
      <w:r w:rsidRPr="002B16B6">
        <w:rPr>
          <w:rFonts w:ascii="Signika" w:eastAsia="Times New Roman" w:hAnsi="Signika"/>
          <w:sz w:val="26"/>
          <w:szCs w:val="26"/>
        </w:rPr>
        <w:t>raat vandaag over morgen</w:t>
      </w:r>
      <w:r w:rsidR="003D73D3" w:rsidRPr="002B16B6">
        <w:rPr>
          <w:rFonts w:ascii="Signika" w:eastAsia="Times New Roman" w:hAnsi="Signika"/>
          <w:sz w:val="26"/>
          <w:szCs w:val="26"/>
        </w:rPr>
        <w:t>’</w:t>
      </w:r>
      <w:r w:rsidRPr="002B16B6">
        <w:rPr>
          <w:rFonts w:ascii="Signika" w:eastAsia="Times New Roman" w:hAnsi="Signika"/>
          <w:sz w:val="26"/>
          <w:szCs w:val="26"/>
        </w:rPr>
        <w:t xml:space="preserve"> (Achterhoekbank etc.)</w:t>
      </w:r>
      <w:r w:rsidR="003D73D3" w:rsidRPr="002B16B6">
        <w:rPr>
          <w:rFonts w:ascii="Signika" w:eastAsia="Times New Roman" w:hAnsi="Signika"/>
          <w:sz w:val="26"/>
          <w:szCs w:val="26"/>
        </w:rPr>
        <w:t>.</w:t>
      </w:r>
      <w:r w:rsidRPr="002B16B6">
        <w:rPr>
          <w:rFonts w:ascii="Signika" w:eastAsia="Times New Roman" w:hAnsi="Signika"/>
          <w:sz w:val="26"/>
          <w:szCs w:val="26"/>
        </w:rPr>
        <w:t xml:space="preserve"> </w:t>
      </w:r>
      <w:r w:rsidR="003D73D3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3D73D3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 xml:space="preserve">Accent op fit blijven, op wonen en op zorg. Als je nog relatief gezond bent: wat is </w:t>
      </w:r>
      <w:r w:rsidR="005559EA">
        <w:rPr>
          <w:rFonts w:ascii="Signika" w:eastAsia="Times New Roman" w:hAnsi="Signika"/>
          <w:sz w:val="26"/>
          <w:szCs w:val="26"/>
        </w:rPr>
        <w:br/>
        <w:t xml:space="preserve"> </w:t>
      </w:r>
      <w:r w:rsidR="005559EA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 xml:space="preserve">dan allemaal mogelijk aan hulp in de gemeente, en zijn mensen daar voldoende </w:t>
      </w:r>
      <w:r w:rsidR="005559EA">
        <w:rPr>
          <w:rFonts w:ascii="Signika" w:eastAsia="Times New Roman" w:hAnsi="Signika"/>
          <w:sz w:val="26"/>
          <w:szCs w:val="26"/>
        </w:rPr>
        <w:br/>
        <w:t xml:space="preserve"> </w:t>
      </w:r>
      <w:r w:rsidR="005559EA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 xml:space="preserve">mee bekend? Relevante medewerkers aan het woord laten. Zoals gemeente, welzijn </w:t>
      </w:r>
      <w:r w:rsidR="005559EA">
        <w:rPr>
          <w:rFonts w:ascii="Signika" w:eastAsia="Times New Roman" w:hAnsi="Signika"/>
          <w:sz w:val="26"/>
          <w:szCs w:val="26"/>
        </w:rPr>
        <w:br/>
        <w:t xml:space="preserve"> </w:t>
      </w:r>
      <w:r w:rsidR="005559EA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of eigen POH</w:t>
      </w:r>
      <w:r w:rsidR="005C3617" w:rsidRPr="002B16B6">
        <w:rPr>
          <w:rFonts w:ascii="Signika" w:eastAsia="Times New Roman" w:hAnsi="Signika"/>
          <w:sz w:val="26"/>
          <w:szCs w:val="26"/>
        </w:rPr>
        <w:t>.</w:t>
      </w:r>
      <w:r w:rsidR="005C3617" w:rsidRPr="002B16B6">
        <w:rPr>
          <w:rFonts w:ascii="Signika" w:eastAsia="Times New Roman" w:hAnsi="Signika"/>
          <w:sz w:val="26"/>
          <w:szCs w:val="26"/>
        </w:rPr>
        <w:br/>
      </w:r>
    </w:p>
    <w:p w14:paraId="31FDC8AF" w14:textId="4ACFDBD1" w:rsidR="00FC5E65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Als mensen meer zorg nodig hebben worden naasten mantelzorgers, hoe gaat dat en </w:t>
      </w:r>
      <w:r w:rsidR="0081544A">
        <w:rPr>
          <w:rFonts w:ascii="Signika" w:eastAsia="Times New Roman" w:hAnsi="Signika"/>
          <w:sz w:val="26"/>
          <w:szCs w:val="26"/>
        </w:rPr>
        <w:br/>
        <w:t xml:space="preserve"> </w:t>
      </w:r>
      <w:r w:rsidR="0081544A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wat kan helpen om dat samen goed te doen?</w:t>
      </w:r>
      <w:r w:rsidR="00FC5E65" w:rsidRPr="002B16B6">
        <w:rPr>
          <w:rFonts w:ascii="Signika" w:eastAsia="Times New Roman" w:hAnsi="Signika"/>
          <w:sz w:val="26"/>
          <w:szCs w:val="26"/>
        </w:rPr>
        <w:br/>
      </w:r>
    </w:p>
    <w:p w14:paraId="196BA44D" w14:textId="27E6A9E4" w:rsidR="00FC5E65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Als je niet meer beter wordt spreken we over de palliatieve fase. Wat is palliatief </w:t>
      </w:r>
      <w:r w:rsidR="0081544A">
        <w:rPr>
          <w:rFonts w:ascii="Signika" w:eastAsia="Times New Roman" w:hAnsi="Signika"/>
          <w:sz w:val="26"/>
          <w:szCs w:val="26"/>
        </w:rPr>
        <w:br/>
        <w:t xml:space="preserve"> </w:t>
      </w:r>
      <w:r w:rsidR="0081544A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precies en wat is het verschil met terminaal?</w:t>
      </w:r>
      <w:r w:rsidR="00FC5E65" w:rsidRPr="002B16B6">
        <w:rPr>
          <w:rFonts w:ascii="Signika" w:eastAsia="Times New Roman" w:hAnsi="Signika"/>
          <w:sz w:val="26"/>
          <w:szCs w:val="26"/>
        </w:rPr>
        <w:br/>
      </w:r>
    </w:p>
    <w:p w14:paraId="1DB4FB2F" w14:textId="4315018E" w:rsidR="00FC5E65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Hoe kun je je voorbereiden op het laatste stuk van het leven, waar kun je b</w:t>
      </w:r>
      <w:r w:rsidR="00FC5E65" w:rsidRPr="002B16B6">
        <w:rPr>
          <w:rFonts w:ascii="Signika" w:eastAsia="Times New Roman" w:hAnsi="Signika"/>
          <w:sz w:val="26"/>
          <w:szCs w:val="26"/>
        </w:rPr>
        <w:t>ijvoorbeeld</w:t>
      </w:r>
      <w:r w:rsidRPr="002B16B6">
        <w:rPr>
          <w:rFonts w:ascii="Signika" w:eastAsia="Times New Roman" w:hAnsi="Signika"/>
          <w:sz w:val="26"/>
          <w:szCs w:val="26"/>
        </w:rPr>
        <w:t xml:space="preserve"> </w:t>
      </w:r>
      <w:r w:rsidR="00FC5E65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FC5E65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over nadenken?</w:t>
      </w:r>
      <w:r w:rsidR="00FC5E65" w:rsidRPr="002B16B6">
        <w:rPr>
          <w:rFonts w:ascii="Signika" w:eastAsia="Times New Roman" w:hAnsi="Signika"/>
          <w:sz w:val="26"/>
          <w:szCs w:val="26"/>
        </w:rPr>
        <w:br/>
      </w:r>
    </w:p>
    <w:p w14:paraId="4BCB4ACD" w14:textId="57C0E243" w:rsidR="005D7111" w:rsidRPr="002B16B6" w:rsidRDefault="005D7111" w:rsidP="003B0E18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Signika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Kun je meer vertellen over?</w:t>
      </w:r>
    </w:p>
    <w:p w14:paraId="5B951D02" w14:textId="77777777" w:rsidR="003B0E18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Reanimeren</w:t>
      </w:r>
    </w:p>
    <w:p w14:paraId="4C26430C" w14:textId="77777777" w:rsidR="003B0E18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Opname IC/ziekenhuis?</w:t>
      </w:r>
    </w:p>
    <w:p w14:paraId="58249732" w14:textId="308C1A7F" w:rsidR="005D7111" w:rsidRPr="002B16B6" w:rsidRDefault="005D7111" w:rsidP="003B0E18">
      <w:pPr>
        <w:pStyle w:val="Lijstalinea"/>
        <w:numPr>
          <w:ilvl w:val="1"/>
          <w:numId w:val="1"/>
        </w:numPr>
        <w:spacing w:after="0" w:line="240" w:lineRule="auto"/>
        <w:ind w:left="709" w:hanging="283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Wel of geen behandeling meer starten?</w:t>
      </w:r>
      <w:r w:rsidR="002169DB">
        <w:rPr>
          <w:rFonts w:ascii="Signika" w:eastAsia="Times New Roman" w:hAnsi="Signika"/>
          <w:sz w:val="26"/>
          <w:szCs w:val="26"/>
        </w:rPr>
        <w:br/>
      </w:r>
      <w:r w:rsidR="002169DB">
        <w:rPr>
          <w:rFonts w:ascii="Signika" w:eastAsia="Times New Roman" w:hAnsi="Signika"/>
          <w:sz w:val="26"/>
          <w:szCs w:val="26"/>
        </w:rPr>
        <w:br/>
      </w:r>
    </w:p>
    <w:p w14:paraId="24F9EE1D" w14:textId="120995ED" w:rsidR="005D7111" w:rsidRPr="002169DB" w:rsidRDefault="005D7111" w:rsidP="002169DB">
      <w:pPr>
        <w:rPr>
          <w:rFonts w:ascii="Signika" w:eastAsia="Times New Roman" w:hAnsi="Signika"/>
          <w:b/>
          <w:bCs/>
          <w:color w:val="C69783"/>
          <w:sz w:val="26"/>
          <w:szCs w:val="26"/>
        </w:rPr>
      </w:pPr>
      <w:r w:rsidRPr="002169DB">
        <w:rPr>
          <w:rFonts w:ascii="Signika" w:eastAsia="Times New Roman" w:hAnsi="Signika"/>
          <w:b/>
          <w:bCs/>
          <w:color w:val="C69783"/>
          <w:sz w:val="26"/>
          <w:szCs w:val="26"/>
        </w:rPr>
        <w:t>Pauze??</w:t>
      </w:r>
    </w:p>
    <w:p w14:paraId="12492DED" w14:textId="441F9DB6" w:rsidR="003B0E18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lastRenderedPageBreak/>
        <w:t xml:space="preserve">In de stervensfase kunnen vraagstukken rond palliatieve sedatie </w:t>
      </w:r>
      <w:r w:rsidR="00DF1D05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DF1D05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en euthanasie spelen. Wat is het verschil tussen deze beide?</w:t>
      </w:r>
      <w:r w:rsidR="003B0E18" w:rsidRPr="002B16B6">
        <w:rPr>
          <w:rFonts w:ascii="Signika" w:eastAsia="Times New Roman" w:hAnsi="Signika"/>
          <w:sz w:val="26"/>
          <w:szCs w:val="26"/>
        </w:rPr>
        <w:t xml:space="preserve"> </w:t>
      </w:r>
      <w:r w:rsidR="00DF1D05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DF1D05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Hoe verloopt palliatieve sedatie?</w:t>
      </w:r>
      <w:r w:rsidR="003B0E18" w:rsidRPr="002B16B6">
        <w:rPr>
          <w:rFonts w:ascii="Signika" w:eastAsia="Times New Roman" w:hAnsi="Signika"/>
          <w:sz w:val="26"/>
          <w:szCs w:val="26"/>
        </w:rPr>
        <w:br/>
      </w:r>
    </w:p>
    <w:p w14:paraId="5F177F64" w14:textId="750575E3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Wat is nodig om euthanasie te kunnen krijgen</w:t>
      </w:r>
      <w:r w:rsidR="00C50A49">
        <w:rPr>
          <w:rFonts w:ascii="Signika" w:eastAsia="Times New Roman" w:hAnsi="Signika"/>
          <w:sz w:val="26"/>
          <w:szCs w:val="26"/>
        </w:rPr>
        <w:t>?</w:t>
      </w:r>
      <w:r w:rsidR="003B0E18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3B0E18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(</w:t>
      </w:r>
      <w:r w:rsidR="00C50A49">
        <w:rPr>
          <w:rFonts w:ascii="Signika" w:eastAsia="Times New Roman" w:hAnsi="Signika"/>
          <w:sz w:val="26"/>
          <w:szCs w:val="26"/>
        </w:rPr>
        <w:t>T</w:t>
      </w:r>
      <w:r w:rsidRPr="002B16B6">
        <w:rPr>
          <w:rFonts w:ascii="Signika" w:eastAsia="Times New Roman" w:hAnsi="Signika"/>
          <w:sz w:val="26"/>
          <w:szCs w:val="26"/>
        </w:rPr>
        <w:t>oelichting zorgvuldigheidseisen etc.)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27A77867" w14:textId="1F0EC3F4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Welk</w:t>
      </w:r>
      <w:r w:rsidR="006F6E1D">
        <w:rPr>
          <w:rFonts w:ascii="Signika" w:eastAsia="Times New Roman" w:hAnsi="Signika"/>
          <w:sz w:val="26"/>
          <w:szCs w:val="26"/>
        </w:rPr>
        <w:t>e</w:t>
      </w:r>
      <w:r w:rsidRPr="002B16B6">
        <w:rPr>
          <w:rFonts w:ascii="Signika" w:eastAsia="Times New Roman" w:hAnsi="Signika"/>
          <w:sz w:val="26"/>
          <w:szCs w:val="26"/>
        </w:rPr>
        <w:t xml:space="preserve"> dilemma’s kom je tegen als mensen een euthanasiewens hebben?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35A9BF85" w14:textId="4C252649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Hoe zit het bij dementie?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1459154D" w14:textId="3892F587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Wat is een wilsverklaring? Wat zou u als huisarts willen weten van patiënten? </w:t>
      </w:r>
      <w:r w:rsidR="00DF1D05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DF1D05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Wat adviseert u?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1C9A221E" w14:textId="601BAA1E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Wat kunnen de aanwezigen zelf doen? (Vooral in gesprek met hun naasten</w:t>
      </w:r>
      <w:r w:rsidR="00DF1D05" w:rsidRPr="002B16B6">
        <w:rPr>
          <w:rFonts w:ascii="Signika" w:eastAsia="Times New Roman" w:hAnsi="Signika"/>
          <w:sz w:val="26"/>
          <w:szCs w:val="26"/>
        </w:rPr>
        <w:t>.</w:t>
      </w:r>
      <w:r w:rsidRPr="002B16B6">
        <w:rPr>
          <w:rFonts w:ascii="Signika" w:eastAsia="Times New Roman" w:hAnsi="Signika"/>
          <w:sz w:val="26"/>
          <w:szCs w:val="26"/>
        </w:rPr>
        <w:t>)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5C3EB23F" w14:textId="6C490A61" w:rsidR="00DF1D05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>Zijn er nog vragen?</w:t>
      </w:r>
      <w:r w:rsidR="00DF1D05" w:rsidRPr="002B16B6">
        <w:rPr>
          <w:rFonts w:ascii="Signika" w:eastAsia="Times New Roman" w:hAnsi="Signika"/>
          <w:sz w:val="26"/>
          <w:szCs w:val="26"/>
        </w:rPr>
        <w:br/>
      </w:r>
    </w:p>
    <w:p w14:paraId="290C17F6" w14:textId="72F250BA" w:rsidR="005D7111" w:rsidRPr="002B16B6" w:rsidRDefault="005D7111" w:rsidP="00DF1D05">
      <w:pPr>
        <w:pStyle w:val="Lijstaline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 w:val="0"/>
        <w:rPr>
          <w:rFonts w:ascii="Signika" w:eastAsia="Times New Roman" w:hAnsi="Signika"/>
          <w:sz w:val="26"/>
          <w:szCs w:val="26"/>
        </w:rPr>
      </w:pPr>
      <w:r w:rsidRPr="002B16B6">
        <w:rPr>
          <w:rFonts w:ascii="Signika" w:eastAsia="Times New Roman" w:hAnsi="Signika"/>
          <w:sz w:val="26"/>
          <w:szCs w:val="26"/>
        </w:rPr>
        <w:t xml:space="preserve">Tot slot wordt een </w:t>
      </w:r>
      <w:r w:rsidR="00DF1D05" w:rsidRPr="002B16B6">
        <w:rPr>
          <w:rFonts w:ascii="Signika" w:eastAsia="Times New Roman" w:hAnsi="Signika"/>
          <w:sz w:val="26"/>
          <w:szCs w:val="26"/>
        </w:rPr>
        <w:t>‘</w:t>
      </w:r>
      <w:r w:rsidRPr="002B16B6">
        <w:rPr>
          <w:rFonts w:ascii="Signika" w:eastAsia="Times New Roman" w:hAnsi="Signika"/>
          <w:sz w:val="26"/>
          <w:szCs w:val="26"/>
        </w:rPr>
        <w:t>Wegwijzer</w:t>
      </w:r>
      <w:r w:rsidR="00DF1D05" w:rsidRPr="002B16B6">
        <w:rPr>
          <w:rFonts w:ascii="Signika" w:eastAsia="Times New Roman" w:hAnsi="Signika"/>
          <w:sz w:val="26"/>
          <w:szCs w:val="26"/>
        </w:rPr>
        <w:t>’</w:t>
      </w:r>
      <w:r w:rsidRPr="002B16B6">
        <w:rPr>
          <w:rFonts w:ascii="Signika" w:eastAsia="Times New Roman" w:hAnsi="Signika"/>
          <w:sz w:val="26"/>
          <w:szCs w:val="26"/>
        </w:rPr>
        <w:t xml:space="preserve"> uitgedeeld, met links naar geschikte websites. </w:t>
      </w:r>
      <w:r w:rsidR="00DF1D05" w:rsidRPr="002B16B6">
        <w:rPr>
          <w:rFonts w:ascii="Signika" w:eastAsia="Times New Roman" w:hAnsi="Signika"/>
          <w:sz w:val="26"/>
          <w:szCs w:val="26"/>
        </w:rPr>
        <w:br/>
        <w:t xml:space="preserve"> </w:t>
      </w:r>
      <w:r w:rsidR="00DF1D05" w:rsidRPr="002B16B6">
        <w:rPr>
          <w:rFonts w:ascii="Signika" w:eastAsia="Times New Roman" w:hAnsi="Signika"/>
          <w:sz w:val="26"/>
          <w:szCs w:val="26"/>
        </w:rPr>
        <w:tab/>
      </w:r>
      <w:r w:rsidRPr="002B16B6">
        <w:rPr>
          <w:rFonts w:ascii="Signika" w:eastAsia="Times New Roman" w:hAnsi="Signika"/>
          <w:sz w:val="26"/>
          <w:szCs w:val="26"/>
        </w:rPr>
        <w:t>(</w:t>
      </w:r>
      <w:r w:rsidR="007A3373" w:rsidRPr="002B16B6">
        <w:rPr>
          <w:rFonts w:ascii="Signika" w:eastAsia="Times New Roman" w:hAnsi="Signika"/>
          <w:sz w:val="26"/>
          <w:szCs w:val="26"/>
        </w:rPr>
        <w:t>Vooraf</w:t>
      </w:r>
      <w:r w:rsidRPr="002B16B6">
        <w:rPr>
          <w:rFonts w:ascii="Signika" w:eastAsia="Times New Roman" w:hAnsi="Signika"/>
          <w:sz w:val="26"/>
          <w:szCs w:val="26"/>
        </w:rPr>
        <w:t xml:space="preserve"> te bestellen bij Netwerk Palliatieve zorg Achterhoek</w:t>
      </w:r>
      <w:r w:rsidR="00310E94" w:rsidRPr="002B16B6">
        <w:rPr>
          <w:rFonts w:ascii="Signika" w:eastAsia="Times New Roman" w:hAnsi="Signika"/>
          <w:sz w:val="26"/>
          <w:szCs w:val="26"/>
        </w:rPr>
        <w:t>.</w:t>
      </w:r>
      <w:r w:rsidRPr="002B16B6">
        <w:rPr>
          <w:rFonts w:ascii="Signika" w:eastAsia="Times New Roman" w:hAnsi="Signika"/>
          <w:sz w:val="26"/>
          <w:szCs w:val="26"/>
        </w:rPr>
        <w:t xml:space="preserve">) </w:t>
      </w:r>
    </w:p>
    <w:p w14:paraId="5000107B" w14:textId="77777777" w:rsidR="005D7111" w:rsidRPr="002B16B6" w:rsidRDefault="005D7111" w:rsidP="005D7111">
      <w:pPr>
        <w:rPr>
          <w:sz w:val="26"/>
          <w:szCs w:val="26"/>
        </w:rPr>
      </w:pPr>
    </w:p>
    <w:p w14:paraId="11D25238" w14:textId="7507573E" w:rsidR="00FD24DA" w:rsidRPr="002B16B6" w:rsidRDefault="00FD24DA" w:rsidP="005D7111">
      <w:pPr>
        <w:rPr>
          <w:sz w:val="26"/>
          <w:szCs w:val="26"/>
        </w:rPr>
      </w:pPr>
    </w:p>
    <w:sectPr w:rsidR="00FD24DA" w:rsidRPr="002B16B6" w:rsidSect="00AF1791">
      <w:headerReference w:type="default" r:id="rId10"/>
      <w:pgSz w:w="11906" w:h="16838"/>
      <w:pgMar w:top="1134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7156C" w14:textId="77777777" w:rsidR="00001192" w:rsidRDefault="00001192" w:rsidP="00602F08">
      <w:pPr>
        <w:spacing w:after="0" w:line="240" w:lineRule="auto"/>
      </w:pPr>
      <w:r>
        <w:separator/>
      </w:r>
    </w:p>
  </w:endnote>
  <w:endnote w:type="continuationSeparator" w:id="0">
    <w:p w14:paraId="1FEA805B" w14:textId="77777777" w:rsidR="00001192" w:rsidRDefault="00001192" w:rsidP="00602F08">
      <w:pPr>
        <w:spacing w:after="0" w:line="240" w:lineRule="auto"/>
      </w:pPr>
      <w:r>
        <w:continuationSeparator/>
      </w:r>
    </w:p>
  </w:endnote>
  <w:endnote w:type="continuationNotice" w:id="1">
    <w:p w14:paraId="0D7DD737" w14:textId="77777777" w:rsidR="00001192" w:rsidRDefault="000011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gnika">
    <w:panose1 w:val="02010003020600000004"/>
    <w:charset w:val="00"/>
    <w:family w:val="auto"/>
    <w:pitch w:val="variable"/>
    <w:sig w:usb0="A00000AF" w:usb1="00000003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9820" w14:textId="77777777" w:rsidR="00001192" w:rsidRDefault="00001192" w:rsidP="00602F08">
      <w:pPr>
        <w:spacing w:after="0" w:line="240" w:lineRule="auto"/>
      </w:pPr>
      <w:r>
        <w:separator/>
      </w:r>
    </w:p>
  </w:footnote>
  <w:footnote w:type="continuationSeparator" w:id="0">
    <w:p w14:paraId="6AA0DB18" w14:textId="77777777" w:rsidR="00001192" w:rsidRDefault="00001192" w:rsidP="00602F08">
      <w:pPr>
        <w:spacing w:after="0" w:line="240" w:lineRule="auto"/>
      </w:pPr>
      <w:r>
        <w:continuationSeparator/>
      </w:r>
    </w:p>
  </w:footnote>
  <w:footnote w:type="continuationNotice" w:id="1">
    <w:p w14:paraId="44FEE333" w14:textId="77777777" w:rsidR="00001192" w:rsidRDefault="000011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5FB40" w14:textId="33567BD9" w:rsidR="00602F08" w:rsidRDefault="00AF1791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495ECF" wp14:editId="7ED8B07E">
          <wp:simplePos x="0" y="0"/>
          <wp:positionH relativeFrom="column">
            <wp:posOffset>5258435</wp:posOffset>
          </wp:positionH>
          <wp:positionV relativeFrom="paragraph">
            <wp:posOffset>-144780</wp:posOffset>
          </wp:positionV>
          <wp:extent cx="1215591" cy="1123950"/>
          <wp:effectExtent l="0" t="0" r="3810" b="0"/>
          <wp:wrapNone/>
          <wp:docPr id="31055572" name="Afbeelding 2" descr="Afbeelding met tekening, clipart, Lijnillustraties, schet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3493" name="Afbeelding 2" descr="Afbeelding met tekening, clipart, Lijnillustraties, schet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591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F0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B8DEB8" wp14:editId="5DB37E6F">
              <wp:simplePos x="0" y="0"/>
              <wp:positionH relativeFrom="column">
                <wp:posOffset>-671357</wp:posOffset>
              </wp:positionH>
              <wp:positionV relativeFrom="paragraph">
                <wp:posOffset>-428950</wp:posOffset>
              </wp:positionV>
              <wp:extent cx="0" cy="10701655"/>
              <wp:effectExtent l="38100" t="0" r="57150" b="61595"/>
              <wp:wrapNone/>
              <wp:docPr id="214119139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01655"/>
                      </a:xfrm>
                      <a:prstGeom prst="line">
                        <a:avLst/>
                      </a:prstGeom>
                      <a:ln w="101600">
                        <a:solidFill>
                          <a:srgbClr val="BCE3E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9C6CD6" id="Rechte verbindingslijn 1" o:spid="_x0000_s1026" style="position:absolute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2.85pt,-33.8pt" to="-52.85pt,8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" strokecolor="#bce3e2" strokeweight="8pt">
              <v:stroke joinstyle="miter"/>
            </v:line>
          </w:pict>
        </mc:Fallback>
      </mc:AlternateContent>
    </w:r>
    <w:r w:rsidR="00602F08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3DF6F77" wp14:editId="2064F145">
              <wp:simplePos x="0" y="0"/>
              <wp:positionH relativeFrom="column">
                <wp:posOffset>-571958</wp:posOffset>
              </wp:positionH>
              <wp:positionV relativeFrom="paragraph">
                <wp:posOffset>-425081</wp:posOffset>
              </wp:positionV>
              <wp:extent cx="0" cy="10702138"/>
              <wp:effectExtent l="0" t="0" r="38100" b="23495"/>
              <wp:wrapNone/>
              <wp:docPr id="149649602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02138"/>
                      </a:xfrm>
                      <a:prstGeom prst="line">
                        <a:avLst/>
                      </a:prstGeom>
                      <a:ln w="25400">
                        <a:solidFill>
                          <a:srgbClr val="DDBFB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7F59BC" id="Rechte verbindingslijn 1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05pt,-33.45pt" to="-45.05pt,8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" strokecolor="#ddbfb4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2E6"/>
    <w:multiLevelType w:val="hybridMultilevel"/>
    <w:tmpl w:val="F7DAFCE4"/>
    <w:lvl w:ilvl="0" w:tplc="FCB8D3EE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5223B"/>
    <w:multiLevelType w:val="hybridMultilevel"/>
    <w:tmpl w:val="F9943310"/>
    <w:lvl w:ilvl="0" w:tplc="80943244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  <w:b/>
        <w:i w:val="0"/>
        <w:color w:val="C6978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65E01"/>
    <w:multiLevelType w:val="hybridMultilevel"/>
    <w:tmpl w:val="20C8EC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57781022">
      <w:start w:val="1"/>
      <w:numFmt w:val="lowerLetter"/>
      <w:lvlText w:val="%2."/>
      <w:lvlJc w:val="left"/>
      <w:pPr>
        <w:ind w:left="1440" w:hanging="360"/>
      </w:pPr>
      <w:rPr>
        <w:b/>
        <w:bCs/>
        <w:color w:val="C69783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836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116841">
    <w:abstractNumId w:val="0"/>
  </w:num>
  <w:num w:numId="3" w16cid:durableId="1231770697">
    <w:abstractNumId w:val="2"/>
  </w:num>
  <w:num w:numId="4" w16cid:durableId="1366296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08"/>
    <w:rsid w:val="00001192"/>
    <w:rsid w:val="00033570"/>
    <w:rsid w:val="00061CE0"/>
    <w:rsid w:val="000B4483"/>
    <w:rsid w:val="00137A9F"/>
    <w:rsid w:val="00181831"/>
    <w:rsid w:val="00185B90"/>
    <w:rsid w:val="001B08F3"/>
    <w:rsid w:val="002169DB"/>
    <w:rsid w:val="0021721E"/>
    <w:rsid w:val="0022175C"/>
    <w:rsid w:val="00224010"/>
    <w:rsid w:val="0025658B"/>
    <w:rsid w:val="0026357A"/>
    <w:rsid w:val="002B16B6"/>
    <w:rsid w:val="002C2F80"/>
    <w:rsid w:val="00310E94"/>
    <w:rsid w:val="00324903"/>
    <w:rsid w:val="00331CDF"/>
    <w:rsid w:val="00334625"/>
    <w:rsid w:val="003942E3"/>
    <w:rsid w:val="003B0E18"/>
    <w:rsid w:val="003B3211"/>
    <w:rsid w:val="003D73D3"/>
    <w:rsid w:val="00411F42"/>
    <w:rsid w:val="00414829"/>
    <w:rsid w:val="004259F5"/>
    <w:rsid w:val="00446315"/>
    <w:rsid w:val="00483E52"/>
    <w:rsid w:val="004A5E17"/>
    <w:rsid w:val="004B0950"/>
    <w:rsid w:val="004B381B"/>
    <w:rsid w:val="00516532"/>
    <w:rsid w:val="00543F8A"/>
    <w:rsid w:val="005468C8"/>
    <w:rsid w:val="005559EA"/>
    <w:rsid w:val="005C2374"/>
    <w:rsid w:val="005C3617"/>
    <w:rsid w:val="005D7111"/>
    <w:rsid w:val="00602F08"/>
    <w:rsid w:val="006269BF"/>
    <w:rsid w:val="006F6E1D"/>
    <w:rsid w:val="007702DF"/>
    <w:rsid w:val="00795E9D"/>
    <w:rsid w:val="007A3373"/>
    <w:rsid w:val="007E08DB"/>
    <w:rsid w:val="00812187"/>
    <w:rsid w:val="0081544A"/>
    <w:rsid w:val="00840F34"/>
    <w:rsid w:val="00914999"/>
    <w:rsid w:val="00970E9E"/>
    <w:rsid w:val="009C153B"/>
    <w:rsid w:val="009C6013"/>
    <w:rsid w:val="009E30DD"/>
    <w:rsid w:val="009E35D6"/>
    <w:rsid w:val="00A455A7"/>
    <w:rsid w:val="00A7447B"/>
    <w:rsid w:val="00AA25E0"/>
    <w:rsid w:val="00AF1791"/>
    <w:rsid w:val="00B46290"/>
    <w:rsid w:val="00B72889"/>
    <w:rsid w:val="00C26B3A"/>
    <w:rsid w:val="00C50A49"/>
    <w:rsid w:val="00C50BD4"/>
    <w:rsid w:val="00C570CB"/>
    <w:rsid w:val="00CA78D6"/>
    <w:rsid w:val="00CB0052"/>
    <w:rsid w:val="00CB229C"/>
    <w:rsid w:val="00CC3156"/>
    <w:rsid w:val="00CC5576"/>
    <w:rsid w:val="00CE24FB"/>
    <w:rsid w:val="00D46013"/>
    <w:rsid w:val="00DC4BD3"/>
    <w:rsid w:val="00DD2BDB"/>
    <w:rsid w:val="00DF1D05"/>
    <w:rsid w:val="00DF280D"/>
    <w:rsid w:val="00E1042F"/>
    <w:rsid w:val="00E17EB8"/>
    <w:rsid w:val="00E7709E"/>
    <w:rsid w:val="00ED7162"/>
    <w:rsid w:val="00F24432"/>
    <w:rsid w:val="00F676E0"/>
    <w:rsid w:val="00F83904"/>
    <w:rsid w:val="00FC31FD"/>
    <w:rsid w:val="00FC5E65"/>
    <w:rsid w:val="00FD24DA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6D33F"/>
  <w15:chartTrackingRefBased/>
  <w15:docId w15:val="{C40A534F-DBBC-4C0F-BB40-0BECDF31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F08"/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60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2F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2F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2F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2F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2F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2F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2F0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2F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2F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2F0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2F0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0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F08"/>
  </w:style>
  <w:style w:type="paragraph" w:styleId="Voettekst">
    <w:name w:val="footer"/>
    <w:basedOn w:val="Standaard"/>
    <w:link w:val="VoettekstChar"/>
    <w:uiPriority w:val="99"/>
    <w:unhideWhenUsed/>
    <w:rsid w:val="00602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F08"/>
  </w:style>
  <w:style w:type="character" w:styleId="Verwijzingopmerking">
    <w:name w:val="annotation reference"/>
    <w:basedOn w:val="Standaardalinea-lettertype"/>
    <w:uiPriority w:val="99"/>
    <w:semiHidden/>
    <w:unhideWhenUsed/>
    <w:rsid w:val="00CC55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C557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C5576"/>
    <w:rPr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C55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C5576"/>
    <w:rPr>
      <w:b/>
      <w:bCs/>
      <w:kern w:val="2"/>
      <w:sz w:val="20"/>
      <w:szCs w:val="20"/>
      <w14:ligatures w14:val="standardContextual"/>
    </w:rPr>
  </w:style>
  <w:style w:type="paragraph" w:styleId="Revisie">
    <w:name w:val="Revision"/>
    <w:hidden/>
    <w:uiPriority w:val="99"/>
    <w:semiHidden/>
    <w:rsid w:val="00AA25E0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5D484194F7F4ABD56F02BAFEA3A10" ma:contentTypeVersion="19" ma:contentTypeDescription="Een nieuw document maken." ma:contentTypeScope="" ma:versionID="be5162e7c082303e9eceadaac10ad436">
  <xsd:schema xmlns:xsd="http://www.w3.org/2001/XMLSchema" xmlns:xs="http://www.w3.org/2001/XMLSchema" xmlns:p="http://schemas.microsoft.com/office/2006/metadata/properties" xmlns:ns2="b97aa2bc-bc67-4a80-a3a0-d3a60680856a" xmlns:ns3="d803ab77-b659-4f0e-8b8d-bd775a39dc53" targetNamespace="http://schemas.microsoft.com/office/2006/metadata/properties" ma:root="true" ma:fieldsID="c247447f56233b393ec2b9a45f1a050a" ns2:_="" ns3:_="">
    <xsd:import namespace="b97aa2bc-bc67-4a80-a3a0-d3a60680856a"/>
    <xsd:import namespace="d803ab77-b659-4f0e-8b8d-bd775a39d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aa2bc-bc67-4a80-a3a0-d3a606808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9d32c6b-fffc-468f-b829-160dff780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ab77-b659-4f0e-8b8d-bd775a39dc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f95df5-7544-430d-978d-abd80ba475fe}" ma:internalName="TaxCatchAll" ma:showField="CatchAllData" ma:web="d803ab77-b659-4f0e-8b8d-bd775a39d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7aa2bc-bc67-4a80-a3a0-d3a60680856a">
      <Terms xmlns="http://schemas.microsoft.com/office/infopath/2007/PartnerControls"/>
    </lcf76f155ced4ddcb4097134ff3c332f>
    <TaxCatchAll xmlns="d803ab77-b659-4f0e-8b8d-bd775a39dc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C3812-CB5F-4E9D-892F-851498374184}"/>
</file>

<file path=customXml/itemProps2.xml><?xml version="1.0" encoding="utf-8"?>
<ds:datastoreItem xmlns:ds="http://schemas.openxmlformats.org/officeDocument/2006/customXml" ds:itemID="{1FF8FF44-A887-4AF1-B4F4-B73F4B40E1D1}">
  <ds:schemaRefs>
    <ds:schemaRef ds:uri="http://schemas.microsoft.com/office/2006/metadata/properties"/>
    <ds:schemaRef ds:uri="http://schemas.microsoft.com/office/infopath/2007/PartnerControls"/>
    <ds:schemaRef ds:uri="b97aa2bc-bc67-4a80-a3a0-d3a60680856a"/>
    <ds:schemaRef ds:uri="d803ab77-b659-4f0e-8b8d-bd775a39dc53"/>
  </ds:schemaRefs>
</ds:datastoreItem>
</file>

<file path=customXml/itemProps3.xml><?xml version="1.0" encoding="utf-8"?>
<ds:datastoreItem xmlns:ds="http://schemas.openxmlformats.org/officeDocument/2006/customXml" ds:itemID="{CB8E0CD4-7945-4D92-B6B0-DD170E716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 Geurtzen | Netwerk Ouderen en Veerkracht Achterhoek</dc:creator>
  <cp:keywords/>
  <dc:description/>
  <cp:lastModifiedBy>Marga Geurtzen | Netwerk Ouderen en Veerkracht Achterhoek</cp:lastModifiedBy>
  <cp:revision>13</cp:revision>
  <dcterms:created xsi:type="dcterms:W3CDTF">2026-02-02T13:39:00Z</dcterms:created>
  <dcterms:modified xsi:type="dcterms:W3CDTF">2026-02-02T13:46:00Z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0x010100B635D484194F7F4ABD56F02BAFEA3A10</vt:lpwstr>
  </property>
  <property fmtid="{D5CDD505-2E9C-101B-9397-08002B2CF9AE}" pid="3" name="MediaServiceImageTags">
    <vt:lpwstr/>
  </property>
</Properties>
</file>