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3E6F" w14:textId="62196D4D" w:rsidR="00602F08" w:rsidRPr="00AF1791" w:rsidRDefault="00334625" w:rsidP="00AF1791">
      <w:pPr>
        <w:spacing w:line="290" w:lineRule="exact"/>
        <w:rPr>
          <w:rFonts w:ascii="Signika" w:hAnsi="Signika"/>
          <w:b/>
          <w:bCs/>
          <w:sz w:val="24"/>
          <w:szCs w:val="24"/>
        </w:rPr>
      </w:pPr>
      <w:r w:rsidRPr="004B0950">
        <w:rPr>
          <w:rFonts w:ascii="Signika" w:hAnsi="Signika"/>
          <w:b/>
          <w:bCs/>
          <w:noProof/>
          <w:sz w:val="24"/>
          <w:szCs w:val="24"/>
          <w:highlight w:val="cyan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40BCD23" wp14:editId="46E94BC8">
                <wp:simplePos x="0" y="0"/>
                <wp:positionH relativeFrom="column">
                  <wp:posOffset>3170834</wp:posOffset>
                </wp:positionH>
                <wp:positionV relativeFrom="paragraph">
                  <wp:posOffset>-358810</wp:posOffset>
                </wp:positionV>
                <wp:extent cx="1932317" cy="1021524"/>
                <wp:effectExtent l="0" t="0" r="0" b="762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17" cy="1021524"/>
                        </a:xfrm>
                        <a:prstGeom prst="rect">
                          <a:avLst/>
                        </a:prstGeom>
                        <a:solidFill>
                          <a:srgbClr val="BCE3E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A4E9E" w14:textId="7F0D1C35" w:rsidR="004B0950" w:rsidRPr="00334625" w:rsidRDefault="00334625" w:rsidP="00334625">
                            <w:pPr>
                              <w:jc w:val="center"/>
                              <w:rPr>
                                <w:rFonts w:ascii="Signika" w:hAnsi="Signik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4625">
                              <w:rPr>
                                <w:rFonts w:ascii="Signika" w:hAnsi="Signika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334625">
                              <w:rPr>
                                <w:rFonts w:ascii="Signika" w:hAnsi="Signik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Plaats hier </w:t>
                            </w:r>
                            <w:r w:rsidRPr="00334625">
                              <w:rPr>
                                <w:rFonts w:ascii="Signika" w:hAnsi="Signika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eventueel</w:t>
                            </w:r>
                            <w:r w:rsidRPr="00334625">
                              <w:rPr>
                                <w:rFonts w:ascii="Signika" w:hAnsi="Signika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uw logo</w:t>
                            </w:r>
                            <w:r w:rsidR="00D46013">
                              <w:rPr>
                                <w:rFonts w:ascii="Signika" w:hAnsi="Signika"/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BCD2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49.65pt;margin-top:-28.25pt;width:152.15pt;height:80.4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" fillcolor="#bce3e2" stroked="f">
                <v:textbox>
                  <w:txbxContent>
                    <w:p w14:paraId="214A4E9E" w14:textId="7F0D1C35" w:rsidR="004B0950" w:rsidRPr="00334625" w:rsidRDefault="00334625" w:rsidP="00334625">
                      <w:pPr>
                        <w:jc w:val="center"/>
                        <w:rPr>
                          <w:rFonts w:ascii="Signika" w:hAnsi="Signika"/>
                          <w:b/>
                          <w:bCs/>
                          <w:sz w:val="28"/>
                          <w:szCs w:val="28"/>
                        </w:rPr>
                      </w:pPr>
                      <w:r w:rsidRPr="00334625">
                        <w:rPr>
                          <w:rFonts w:ascii="Signika" w:hAnsi="Signika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334625">
                        <w:rPr>
                          <w:rFonts w:ascii="Signika" w:hAnsi="Signika"/>
                          <w:b/>
                          <w:bCs/>
                          <w:sz w:val="28"/>
                          <w:szCs w:val="28"/>
                        </w:rPr>
                        <w:t xml:space="preserve">Plaats hier </w:t>
                      </w:r>
                      <w:r w:rsidRPr="00334625">
                        <w:rPr>
                          <w:rFonts w:ascii="Signika" w:hAnsi="Signika"/>
                          <w:b/>
                          <w:bCs/>
                          <w:sz w:val="28"/>
                          <w:szCs w:val="28"/>
                        </w:rPr>
                        <w:br/>
                        <w:t>eventueel</w:t>
                      </w:r>
                      <w:r w:rsidRPr="00334625">
                        <w:rPr>
                          <w:rFonts w:ascii="Signika" w:hAnsi="Signika"/>
                          <w:b/>
                          <w:bCs/>
                          <w:sz w:val="28"/>
                          <w:szCs w:val="28"/>
                        </w:rPr>
                        <w:br/>
                        <w:t>uw logo</w:t>
                      </w:r>
                      <w:r w:rsidR="00D46013">
                        <w:rPr>
                          <w:rFonts w:ascii="Signika" w:hAnsi="Signika"/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602F08" w:rsidRPr="00AF1791">
        <w:rPr>
          <w:rFonts w:ascii="Signika" w:hAnsi="Signika"/>
          <w:b/>
          <w:bCs/>
          <w:sz w:val="24"/>
          <w:szCs w:val="24"/>
          <w:highlight w:val="cyan"/>
        </w:rPr>
        <w:t>Uitnodiging informatiebijeenkomst</w:t>
      </w:r>
    </w:p>
    <w:p w14:paraId="2467E5FE" w14:textId="0E01474F" w:rsidR="00602F08" w:rsidRPr="00AF1791" w:rsidRDefault="00602F08" w:rsidP="00AF1791">
      <w:pPr>
        <w:spacing w:line="290" w:lineRule="exact"/>
        <w:rPr>
          <w:rFonts w:ascii="Signika" w:hAnsi="Signika"/>
          <w:sz w:val="24"/>
          <w:szCs w:val="24"/>
        </w:rPr>
      </w:pPr>
    </w:p>
    <w:p w14:paraId="25D40A67" w14:textId="64880E5F" w:rsidR="0078037D" w:rsidRPr="00D04BA9" w:rsidRDefault="00602F08" w:rsidP="0078037D">
      <w:pPr>
        <w:pStyle w:val="Geenafstand"/>
        <w:rPr>
          <w:rFonts w:ascii="Signika" w:hAnsi="Signika"/>
          <w:sz w:val="24"/>
          <w:szCs w:val="24"/>
        </w:rPr>
      </w:pPr>
      <w:r w:rsidRPr="00D04BA9">
        <w:rPr>
          <w:rFonts w:ascii="Signika" w:hAnsi="Signika"/>
          <w:sz w:val="24"/>
          <w:szCs w:val="24"/>
        </w:rPr>
        <w:t>Geachte heer/mevrouw,</w:t>
      </w:r>
      <w:r w:rsidRPr="00D04BA9">
        <w:rPr>
          <w:rFonts w:ascii="Signika" w:hAnsi="Signika"/>
          <w:sz w:val="24"/>
          <w:szCs w:val="24"/>
        </w:rPr>
        <w:br/>
      </w:r>
      <w:r w:rsidRPr="00D04BA9">
        <w:rPr>
          <w:rFonts w:ascii="Signika" w:hAnsi="Signika"/>
          <w:sz w:val="24"/>
          <w:szCs w:val="24"/>
        </w:rPr>
        <w:br/>
        <w:t>Met deze brief wil</w:t>
      </w:r>
      <w:r w:rsidR="0078037D" w:rsidRPr="00D04BA9">
        <w:rPr>
          <w:rFonts w:ascii="Signika" w:hAnsi="Signika"/>
          <w:sz w:val="24"/>
          <w:szCs w:val="24"/>
        </w:rPr>
        <w:t xml:space="preserve">len wij </w:t>
      </w:r>
      <w:r w:rsidRPr="00D04BA9">
        <w:rPr>
          <w:rFonts w:ascii="Signika" w:hAnsi="Signika"/>
          <w:sz w:val="24"/>
          <w:szCs w:val="24"/>
        </w:rPr>
        <w:t xml:space="preserve">u graag uitnodigen voor een informatiebijeenkomst </w:t>
      </w:r>
      <w:r w:rsidR="00AF1791" w:rsidRPr="00D04BA9">
        <w:rPr>
          <w:rFonts w:ascii="Signika" w:hAnsi="Signika"/>
          <w:sz w:val="24"/>
          <w:szCs w:val="24"/>
        </w:rPr>
        <w:br/>
      </w:r>
      <w:r w:rsidRPr="00D04BA9">
        <w:rPr>
          <w:rFonts w:ascii="Signika" w:hAnsi="Signika"/>
          <w:sz w:val="24"/>
          <w:szCs w:val="24"/>
        </w:rPr>
        <w:t>die gaat over het bespreken van wensen en grenzen in de laatste levensfase.</w:t>
      </w:r>
      <w:r w:rsidRPr="00D04BA9">
        <w:rPr>
          <w:rFonts w:ascii="Signika" w:hAnsi="Signika"/>
          <w:sz w:val="24"/>
          <w:szCs w:val="24"/>
        </w:rPr>
        <w:br/>
      </w:r>
      <w:r w:rsidRPr="00D04BA9">
        <w:rPr>
          <w:rFonts w:ascii="Signika" w:hAnsi="Signika"/>
          <w:sz w:val="24"/>
          <w:szCs w:val="24"/>
        </w:rPr>
        <w:br/>
        <w:t>Denken en praten over behandelwensen, behandelgrenzen en doodgaan vinden veel</w:t>
      </w:r>
      <w:r w:rsidR="00AF1791" w:rsidRPr="00D04BA9">
        <w:rPr>
          <w:rFonts w:ascii="Signika" w:hAnsi="Signika"/>
          <w:sz w:val="24"/>
          <w:szCs w:val="24"/>
        </w:rPr>
        <w:t xml:space="preserve"> </w:t>
      </w:r>
      <w:r w:rsidRPr="00D04BA9">
        <w:rPr>
          <w:rFonts w:ascii="Signika" w:hAnsi="Signika"/>
          <w:sz w:val="24"/>
          <w:szCs w:val="24"/>
        </w:rPr>
        <w:t xml:space="preserve">mensen </w:t>
      </w:r>
      <w:r w:rsidR="00AF1791" w:rsidRPr="00D04BA9">
        <w:rPr>
          <w:rFonts w:ascii="Signika" w:hAnsi="Signika"/>
          <w:sz w:val="24"/>
          <w:szCs w:val="24"/>
        </w:rPr>
        <w:br/>
      </w:r>
      <w:r w:rsidRPr="00D04BA9">
        <w:rPr>
          <w:rFonts w:ascii="Signika" w:hAnsi="Signika"/>
          <w:sz w:val="24"/>
          <w:szCs w:val="24"/>
        </w:rPr>
        <w:t>niet makkelijk.</w:t>
      </w:r>
      <w:r w:rsidR="0022175C" w:rsidRPr="00D04BA9">
        <w:rPr>
          <w:rFonts w:ascii="Signika" w:hAnsi="Signika"/>
          <w:sz w:val="24"/>
          <w:szCs w:val="24"/>
        </w:rPr>
        <w:t xml:space="preserve"> Toch</w:t>
      </w:r>
      <w:r w:rsidR="0022175C" w:rsidRPr="00D04BA9" w:rsidDel="0022175C">
        <w:rPr>
          <w:rFonts w:ascii="Signika" w:hAnsi="Signika"/>
          <w:sz w:val="24"/>
          <w:szCs w:val="24"/>
        </w:rPr>
        <w:t xml:space="preserve"> </w:t>
      </w:r>
      <w:r w:rsidRPr="00D04BA9">
        <w:rPr>
          <w:rFonts w:ascii="Signika" w:hAnsi="Signika"/>
          <w:sz w:val="24"/>
          <w:szCs w:val="24"/>
        </w:rPr>
        <w:t xml:space="preserve">is het belangrijk om te praten over uw levenseinde en uw voorkeuren kenbaar </w:t>
      </w:r>
      <w:r w:rsidR="00AF1791" w:rsidRPr="00D04BA9">
        <w:rPr>
          <w:rFonts w:ascii="Signika" w:hAnsi="Signika"/>
          <w:sz w:val="24"/>
          <w:szCs w:val="24"/>
        </w:rPr>
        <w:br/>
      </w:r>
      <w:r w:rsidRPr="00D04BA9">
        <w:rPr>
          <w:rFonts w:ascii="Signika" w:hAnsi="Signika"/>
          <w:sz w:val="24"/>
          <w:szCs w:val="24"/>
        </w:rPr>
        <w:t xml:space="preserve">te maken. </w:t>
      </w:r>
      <w:r w:rsidR="0078037D" w:rsidRPr="00D04BA9">
        <w:rPr>
          <w:rFonts w:ascii="Signika" w:hAnsi="Signika"/>
          <w:sz w:val="24"/>
          <w:szCs w:val="24"/>
        </w:rPr>
        <w:t>Dan kunnen wij als zorgverleners daar zoveel mogelijk rekening mee houden.</w:t>
      </w:r>
    </w:p>
    <w:p w14:paraId="13FE3613" w14:textId="77777777" w:rsidR="0078037D" w:rsidRPr="00D04BA9" w:rsidRDefault="0078037D" w:rsidP="0078037D">
      <w:pPr>
        <w:pStyle w:val="Geenafstand"/>
        <w:rPr>
          <w:rFonts w:ascii="Signika" w:hAnsi="Signika"/>
          <w:sz w:val="24"/>
          <w:szCs w:val="24"/>
        </w:rPr>
      </w:pPr>
    </w:p>
    <w:p w14:paraId="1861155B" w14:textId="3DBC7C70" w:rsidR="0078037D" w:rsidRPr="00D04BA9" w:rsidRDefault="0078037D" w:rsidP="0078037D">
      <w:pPr>
        <w:pStyle w:val="Geenafstand"/>
        <w:rPr>
          <w:rFonts w:ascii="Signika" w:hAnsi="Signika"/>
          <w:sz w:val="24"/>
          <w:szCs w:val="24"/>
        </w:rPr>
      </w:pPr>
      <w:r w:rsidRPr="00D04BA9">
        <w:rPr>
          <w:rFonts w:ascii="Signika" w:hAnsi="Signika"/>
          <w:sz w:val="24"/>
          <w:szCs w:val="24"/>
        </w:rPr>
        <w:t>N</w:t>
      </w:r>
      <w:r w:rsidR="00602F08" w:rsidRPr="00D04BA9">
        <w:rPr>
          <w:rFonts w:ascii="Signika" w:hAnsi="Signika"/>
          <w:sz w:val="24"/>
          <w:szCs w:val="24"/>
        </w:rPr>
        <w:t xml:space="preserve">adenken en praten over uw wensen en verwachtingen </w:t>
      </w:r>
      <w:r w:rsidRPr="00D04BA9">
        <w:rPr>
          <w:rFonts w:ascii="Signika" w:hAnsi="Signika"/>
          <w:sz w:val="24"/>
          <w:szCs w:val="24"/>
        </w:rPr>
        <w:t xml:space="preserve">kan op ieder moment. Als u een ernstige ziekte heeft of veel zorg nodig heeft. Of juist </w:t>
      </w:r>
      <w:r w:rsidR="00602F08" w:rsidRPr="00D04BA9">
        <w:rPr>
          <w:rFonts w:ascii="Signika" w:hAnsi="Signika"/>
          <w:sz w:val="24"/>
          <w:szCs w:val="24"/>
        </w:rPr>
        <w:t xml:space="preserve">voordat u (ernstige) klachten krijgt door ouderdom </w:t>
      </w:r>
      <w:r w:rsidR="00D04BA9">
        <w:rPr>
          <w:rFonts w:ascii="Signika" w:hAnsi="Signika"/>
          <w:sz w:val="24"/>
          <w:szCs w:val="24"/>
        </w:rPr>
        <w:br/>
      </w:r>
      <w:r w:rsidR="00602F08" w:rsidRPr="00D04BA9">
        <w:rPr>
          <w:rFonts w:ascii="Signika" w:hAnsi="Signika"/>
          <w:sz w:val="24"/>
          <w:szCs w:val="24"/>
        </w:rPr>
        <w:t xml:space="preserve">of ziekte. Dan is er genoeg tijd, rust en energie om na te denken en door te praten. </w:t>
      </w:r>
      <w:r w:rsidR="00D04BA9">
        <w:rPr>
          <w:rFonts w:ascii="Signika" w:hAnsi="Signika"/>
          <w:sz w:val="24"/>
          <w:szCs w:val="24"/>
        </w:rPr>
        <w:br/>
      </w:r>
      <w:r w:rsidRPr="00D04BA9">
        <w:rPr>
          <w:rFonts w:ascii="Signika" w:hAnsi="Signika"/>
          <w:sz w:val="24"/>
          <w:szCs w:val="24"/>
        </w:rPr>
        <w:t xml:space="preserve">Ook voor naasten is het fijn om te weten wat </w:t>
      </w:r>
      <w:r w:rsidR="00602F08" w:rsidRPr="00D04BA9">
        <w:rPr>
          <w:rFonts w:ascii="Signika" w:hAnsi="Signika"/>
          <w:sz w:val="24"/>
          <w:szCs w:val="24"/>
        </w:rPr>
        <w:t>uw wensen en grenzen</w:t>
      </w:r>
      <w:r w:rsidRPr="00D04BA9">
        <w:rPr>
          <w:rFonts w:ascii="Signika" w:hAnsi="Signika"/>
          <w:sz w:val="24"/>
          <w:szCs w:val="24"/>
        </w:rPr>
        <w:t xml:space="preserve"> zijn</w:t>
      </w:r>
      <w:r w:rsidR="00602F08" w:rsidRPr="00D04BA9">
        <w:rPr>
          <w:rFonts w:ascii="Signika" w:hAnsi="Signika"/>
          <w:sz w:val="24"/>
          <w:szCs w:val="24"/>
        </w:rPr>
        <w:t xml:space="preserve">. </w:t>
      </w:r>
      <w:r w:rsidRPr="00D04BA9">
        <w:rPr>
          <w:rFonts w:ascii="Signika" w:hAnsi="Signika"/>
          <w:sz w:val="24"/>
          <w:szCs w:val="24"/>
        </w:rPr>
        <w:t xml:space="preserve"> </w:t>
      </w:r>
      <w:r w:rsidR="00602F08" w:rsidRPr="00D04BA9">
        <w:rPr>
          <w:rFonts w:ascii="Signika" w:hAnsi="Signika"/>
          <w:sz w:val="24"/>
          <w:szCs w:val="24"/>
        </w:rPr>
        <w:br/>
      </w:r>
    </w:p>
    <w:p w14:paraId="052DA6B8" w14:textId="46F4A273" w:rsidR="0078037D" w:rsidRPr="00D04BA9" w:rsidRDefault="0078037D" w:rsidP="0078037D">
      <w:pPr>
        <w:pStyle w:val="Geenafstand"/>
        <w:rPr>
          <w:rFonts w:ascii="Signika" w:hAnsi="Signika"/>
          <w:sz w:val="24"/>
          <w:szCs w:val="24"/>
        </w:rPr>
      </w:pPr>
      <w:r w:rsidRPr="00D04BA9">
        <w:rPr>
          <w:rFonts w:ascii="Signika" w:hAnsi="Signika"/>
          <w:sz w:val="24"/>
          <w:szCs w:val="24"/>
        </w:rPr>
        <w:t xml:space="preserve">Vragen ter bespreking kunnen zijn: </w:t>
      </w:r>
      <w:r w:rsidR="006C7EAD" w:rsidRPr="00D04BA9">
        <w:rPr>
          <w:rFonts w:ascii="Signika" w:hAnsi="Signika"/>
          <w:sz w:val="24"/>
          <w:szCs w:val="24"/>
        </w:rPr>
        <w:t xml:space="preserve">met wie bespreek ik mijn wensen? </w:t>
      </w:r>
      <w:r w:rsidRPr="00D04BA9">
        <w:rPr>
          <w:rFonts w:ascii="Signika" w:hAnsi="Signika"/>
          <w:sz w:val="24"/>
          <w:szCs w:val="24"/>
        </w:rPr>
        <w:t>Waar</w:t>
      </w:r>
      <w:r w:rsidR="006C7EAD" w:rsidRPr="00D04BA9">
        <w:rPr>
          <w:rFonts w:ascii="Signika" w:hAnsi="Signika"/>
          <w:sz w:val="24"/>
          <w:szCs w:val="24"/>
        </w:rPr>
        <w:t xml:space="preserve"> worden mijn wensen vastgelegd</w:t>
      </w:r>
      <w:r w:rsidRPr="00D04BA9">
        <w:rPr>
          <w:rFonts w:ascii="Signika" w:hAnsi="Signika"/>
          <w:sz w:val="24"/>
          <w:szCs w:val="24"/>
        </w:rPr>
        <w:t xml:space="preserve">? Wat is een wilsverklaring? </w:t>
      </w:r>
      <w:r w:rsidR="00602F08" w:rsidRPr="00D04BA9">
        <w:rPr>
          <w:rFonts w:ascii="Signika" w:hAnsi="Signika"/>
          <w:sz w:val="24"/>
          <w:szCs w:val="24"/>
        </w:rPr>
        <w:t xml:space="preserve">Moet ik hiervoor naar de notaris? Of misschien wilt u weten wat uw huisarts </w:t>
      </w:r>
      <w:r w:rsidRPr="00D04BA9">
        <w:rPr>
          <w:rFonts w:ascii="Signika" w:hAnsi="Signika"/>
          <w:sz w:val="24"/>
          <w:szCs w:val="24"/>
        </w:rPr>
        <w:t xml:space="preserve">of uw arts in het verpleeghuis </w:t>
      </w:r>
      <w:r w:rsidR="00602F08" w:rsidRPr="00D04BA9">
        <w:rPr>
          <w:rFonts w:ascii="Signika" w:hAnsi="Signika"/>
          <w:sz w:val="24"/>
          <w:szCs w:val="24"/>
        </w:rPr>
        <w:t>vindt van euthanasie.</w:t>
      </w:r>
      <w:r w:rsidRPr="00D04BA9">
        <w:rPr>
          <w:rFonts w:ascii="Signika" w:hAnsi="Signika"/>
          <w:sz w:val="24"/>
          <w:szCs w:val="24"/>
        </w:rPr>
        <w:t xml:space="preserve"> </w:t>
      </w:r>
      <w:r w:rsidR="00602F08" w:rsidRPr="00D04BA9">
        <w:rPr>
          <w:rFonts w:ascii="Signika" w:hAnsi="Signika"/>
          <w:sz w:val="24"/>
          <w:szCs w:val="24"/>
        </w:rPr>
        <w:t xml:space="preserve">Veel van dit soort vragen komen bij de huisarts op het spreekuur aan bod. </w:t>
      </w:r>
    </w:p>
    <w:p w14:paraId="3F90A714" w14:textId="77777777" w:rsidR="006C7EAD" w:rsidRPr="00D04BA9" w:rsidRDefault="006C7EAD" w:rsidP="0078037D">
      <w:pPr>
        <w:pStyle w:val="Geenafstand"/>
        <w:rPr>
          <w:rFonts w:ascii="Signika" w:hAnsi="Signika"/>
          <w:sz w:val="24"/>
          <w:szCs w:val="24"/>
        </w:rPr>
      </w:pPr>
    </w:p>
    <w:p w14:paraId="777BFC3D" w14:textId="77777777" w:rsidR="00D04BA9" w:rsidRPr="00AF1791" w:rsidRDefault="00602F08" w:rsidP="00D04BA9">
      <w:pPr>
        <w:tabs>
          <w:tab w:val="left" w:pos="1134"/>
        </w:tabs>
        <w:spacing w:line="290" w:lineRule="exact"/>
        <w:rPr>
          <w:rFonts w:ascii="Signika" w:hAnsi="Signika"/>
          <w:sz w:val="24"/>
          <w:szCs w:val="24"/>
        </w:rPr>
      </w:pPr>
      <w:r w:rsidRPr="00D04BA9">
        <w:rPr>
          <w:rFonts w:ascii="Signika" w:hAnsi="Signika"/>
          <w:sz w:val="24"/>
          <w:szCs w:val="24"/>
        </w:rPr>
        <w:t>Vanwege de toename</w:t>
      </w:r>
      <w:r w:rsidR="00033570" w:rsidRPr="00D04BA9">
        <w:rPr>
          <w:rFonts w:ascii="Signika" w:hAnsi="Signika"/>
          <w:sz w:val="24"/>
          <w:szCs w:val="24"/>
        </w:rPr>
        <w:t xml:space="preserve"> </w:t>
      </w:r>
      <w:r w:rsidRPr="00D04BA9">
        <w:rPr>
          <w:rFonts w:ascii="Signika" w:hAnsi="Signika"/>
          <w:sz w:val="24"/>
          <w:szCs w:val="24"/>
        </w:rPr>
        <w:t xml:space="preserve">van vragen over het levenseinde </w:t>
      </w:r>
      <w:r w:rsidR="0078037D" w:rsidRPr="00D04BA9">
        <w:rPr>
          <w:rFonts w:ascii="Signika" w:hAnsi="Signika"/>
          <w:sz w:val="24"/>
          <w:szCs w:val="24"/>
        </w:rPr>
        <w:t>willen wij vanuit</w:t>
      </w:r>
      <w:r w:rsidR="00D04BA9">
        <w:rPr>
          <w:rFonts w:ascii="Signika" w:hAnsi="Signika"/>
          <w:sz w:val="24"/>
          <w:szCs w:val="24"/>
        </w:rPr>
        <w:t xml:space="preserve"> </w:t>
      </w:r>
      <w:r w:rsidR="0078037D" w:rsidRPr="00D04BA9">
        <w:rPr>
          <w:rFonts w:ascii="Times New Roman" w:hAnsi="Times New Roman" w:cs="Times New Roman"/>
          <w:sz w:val="24"/>
          <w:szCs w:val="24"/>
        </w:rPr>
        <w:t>…</w:t>
      </w:r>
      <w:r w:rsidR="0078037D" w:rsidRPr="00D04BA9">
        <w:rPr>
          <w:rFonts w:ascii="Signika" w:hAnsi="Signika"/>
          <w:sz w:val="24"/>
          <w:szCs w:val="24"/>
        </w:rPr>
        <w:t>.</w:t>
      </w:r>
      <w:r w:rsidR="00D04BA9">
        <w:rPr>
          <w:rFonts w:ascii="Signika" w:hAnsi="Signika"/>
          <w:sz w:val="24"/>
          <w:szCs w:val="24"/>
        </w:rPr>
        <w:t xml:space="preserve"> </w:t>
      </w:r>
      <w:r w:rsidRPr="00D04BA9">
        <w:rPr>
          <w:rFonts w:ascii="Signika" w:hAnsi="Signika"/>
          <w:sz w:val="24"/>
          <w:szCs w:val="24"/>
        </w:rPr>
        <w:t xml:space="preserve">een informatiebijeenkomst organiseren voor </w:t>
      </w:r>
      <w:r w:rsidR="0078037D" w:rsidRPr="00D04BA9">
        <w:rPr>
          <w:rFonts w:ascii="Signika" w:hAnsi="Signika"/>
          <w:sz w:val="24"/>
          <w:szCs w:val="24"/>
        </w:rPr>
        <w:t xml:space="preserve">al onze cliënten/bewoners. Wij zullen op deze bijeenkomst </w:t>
      </w:r>
      <w:r w:rsidR="006C7EAD" w:rsidRPr="00D04BA9">
        <w:rPr>
          <w:rFonts w:ascii="Signika" w:hAnsi="Signika"/>
          <w:sz w:val="24"/>
          <w:szCs w:val="24"/>
        </w:rPr>
        <w:t xml:space="preserve">vertellen </w:t>
      </w:r>
      <w:r w:rsidR="0078037D" w:rsidRPr="00D04BA9">
        <w:rPr>
          <w:rFonts w:ascii="Signika" w:hAnsi="Signika"/>
          <w:sz w:val="24"/>
          <w:szCs w:val="24"/>
        </w:rPr>
        <w:t xml:space="preserve">over </w:t>
      </w:r>
      <w:r w:rsidR="006C7EAD" w:rsidRPr="00D04BA9">
        <w:rPr>
          <w:rFonts w:ascii="Signika" w:hAnsi="Signika"/>
          <w:sz w:val="24"/>
          <w:szCs w:val="24"/>
        </w:rPr>
        <w:t xml:space="preserve">belangrijke </w:t>
      </w:r>
      <w:r w:rsidR="0078037D" w:rsidRPr="00D04BA9">
        <w:rPr>
          <w:rFonts w:ascii="Signika" w:hAnsi="Signika"/>
          <w:sz w:val="24"/>
          <w:szCs w:val="24"/>
        </w:rPr>
        <w:t xml:space="preserve">onderwerpen die aan bod </w:t>
      </w:r>
      <w:r w:rsidR="006C7EAD" w:rsidRPr="00D04BA9">
        <w:rPr>
          <w:rFonts w:ascii="Signika" w:hAnsi="Signika"/>
          <w:sz w:val="24"/>
          <w:szCs w:val="24"/>
        </w:rPr>
        <w:t xml:space="preserve">kunnen </w:t>
      </w:r>
      <w:r w:rsidR="0078037D" w:rsidRPr="00D04BA9">
        <w:rPr>
          <w:rFonts w:ascii="Signika" w:hAnsi="Signika"/>
          <w:sz w:val="24"/>
          <w:szCs w:val="24"/>
        </w:rPr>
        <w:t xml:space="preserve">komen in de laatste levensfase. </w:t>
      </w:r>
      <w:r w:rsidR="00D83C04" w:rsidRPr="00D04BA9">
        <w:rPr>
          <w:rFonts w:ascii="Signika" w:hAnsi="Signika"/>
          <w:sz w:val="24"/>
          <w:szCs w:val="24"/>
        </w:rPr>
        <w:t>E</w:t>
      </w:r>
      <w:r w:rsidRPr="00D04BA9">
        <w:rPr>
          <w:rFonts w:ascii="Signika" w:hAnsi="Signika"/>
          <w:sz w:val="24"/>
          <w:szCs w:val="24"/>
        </w:rPr>
        <w:t>n er is</w:t>
      </w:r>
      <w:r w:rsidR="006C7EAD" w:rsidRPr="00D04BA9">
        <w:rPr>
          <w:rFonts w:ascii="Signika" w:hAnsi="Signika"/>
          <w:sz w:val="24"/>
          <w:szCs w:val="24"/>
        </w:rPr>
        <w:t xml:space="preserve"> veel</w:t>
      </w:r>
      <w:r w:rsidRPr="00D04BA9">
        <w:rPr>
          <w:rFonts w:ascii="Signika" w:hAnsi="Signika"/>
          <w:sz w:val="24"/>
          <w:szCs w:val="24"/>
        </w:rPr>
        <w:t xml:space="preserve"> ruimte voor het stellen van vragen. </w:t>
      </w:r>
      <w:r w:rsidR="00D04BA9">
        <w:rPr>
          <w:rFonts w:ascii="Signika" w:hAnsi="Signika"/>
          <w:sz w:val="24"/>
          <w:szCs w:val="24"/>
        </w:rPr>
        <w:br/>
      </w:r>
      <w:r w:rsidR="00D04BA9">
        <w:rPr>
          <w:rFonts w:ascii="Signika" w:hAnsi="Signika"/>
          <w:sz w:val="24"/>
          <w:szCs w:val="24"/>
        </w:rPr>
        <w:br/>
      </w:r>
      <w:r w:rsidR="006C7EAD" w:rsidRPr="00D04BA9">
        <w:rPr>
          <w:rFonts w:ascii="Signika" w:hAnsi="Signika"/>
          <w:sz w:val="24"/>
          <w:szCs w:val="24"/>
        </w:rPr>
        <w:t>Wij</w:t>
      </w:r>
      <w:r w:rsidRPr="00D04BA9">
        <w:rPr>
          <w:rFonts w:ascii="Signika" w:hAnsi="Signika"/>
          <w:sz w:val="24"/>
          <w:szCs w:val="24"/>
        </w:rPr>
        <w:t xml:space="preserve"> zien u graag op deze informatiebijeenkomst. </w:t>
      </w:r>
      <w:r w:rsidR="0078037D" w:rsidRPr="00D04BA9">
        <w:rPr>
          <w:rFonts w:ascii="Signika" w:hAnsi="Signika"/>
          <w:sz w:val="24"/>
          <w:szCs w:val="24"/>
        </w:rPr>
        <w:t xml:space="preserve">Ook uw naasten zijn van harte uitgenodigd. </w:t>
      </w:r>
      <w:r w:rsidR="00AF1791" w:rsidRPr="00D04BA9">
        <w:rPr>
          <w:rFonts w:ascii="Signika" w:hAnsi="Signika"/>
          <w:sz w:val="24"/>
          <w:szCs w:val="24"/>
        </w:rPr>
        <w:br/>
      </w:r>
      <w:r w:rsidR="00D04BA9">
        <w:rPr>
          <w:rFonts w:ascii="Signika" w:hAnsi="Signika"/>
          <w:b/>
          <w:bCs/>
          <w:sz w:val="24"/>
          <w:szCs w:val="24"/>
        </w:rPr>
        <w:br/>
      </w:r>
      <w:r w:rsidR="00D04BA9" w:rsidRPr="00AF1791">
        <w:rPr>
          <w:rFonts w:ascii="Signika" w:hAnsi="Signika"/>
          <w:b/>
          <w:bCs/>
          <w:sz w:val="24"/>
          <w:szCs w:val="24"/>
        </w:rPr>
        <w:t>Datum</w:t>
      </w:r>
      <w:r w:rsidR="00D04BA9">
        <w:rPr>
          <w:rFonts w:ascii="Signika" w:hAnsi="Signika"/>
          <w:b/>
          <w:bCs/>
          <w:sz w:val="24"/>
          <w:szCs w:val="24"/>
        </w:rPr>
        <w:tab/>
      </w:r>
      <w:r w:rsidR="00D04BA9" w:rsidRPr="00AF1791">
        <w:rPr>
          <w:rFonts w:ascii="Signika" w:hAnsi="Signika"/>
          <w:b/>
          <w:bCs/>
          <w:color w:val="BCE3E2"/>
          <w:sz w:val="24"/>
          <w:szCs w:val="24"/>
        </w:rPr>
        <w:t>|</w:t>
      </w:r>
      <w:r w:rsidR="00D04BA9" w:rsidRPr="00AF1791">
        <w:rPr>
          <w:rFonts w:ascii="Signika" w:hAnsi="Signika"/>
          <w:sz w:val="24"/>
          <w:szCs w:val="24"/>
        </w:rPr>
        <w:tab/>
      </w:r>
      <w:r w:rsidR="00D04BA9" w:rsidRPr="00AF1791">
        <w:rPr>
          <w:rFonts w:ascii="Signika" w:hAnsi="Signika"/>
          <w:sz w:val="24"/>
          <w:szCs w:val="24"/>
          <w:highlight w:val="cyan"/>
        </w:rPr>
        <w:t>Datum</w:t>
      </w:r>
    </w:p>
    <w:p w14:paraId="6A88B229" w14:textId="77777777" w:rsidR="00D04BA9" w:rsidRPr="00AF1791" w:rsidRDefault="00D04BA9" w:rsidP="00D04BA9">
      <w:pPr>
        <w:tabs>
          <w:tab w:val="left" w:pos="1134"/>
        </w:tabs>
        <w:spacing w:line="290" w:lineRule="exact"/>
        <w:rPr>
          <w:rFonts w:ascii="Signika" w:hAnsi="Signika"/>
          <w:sz w:val="24"/>
          <w:szCs w:val="24"/>
        </w:rPr>
      </w:pPr>
      <w:r w:rsidRPr="00AF1791">
        <w:rPr>
          <w:rFonts w:ascii="Signika" w:hAnsi="Signika"/>
          <w:b/>
          <w:bCs/>
          <w:sz w:val="24"/>
          <w:szCs w:val="24"/>
        </w:rPr>
        <w:t xml:space="preserve">Tijd </w:t>
      </w:r>
      <w:r w:rsidRPr="00AF1791">
        <w:rPr>
          <w:rFonts w:ascii="Signika" w:hAnsi="Signika"/>
          <w:b/>
          <w:bCs/>
          <w:sz w:val="24"/>
          <w:szCs w:val="24"/>
        </w:rPr>
        <w:tab/>
      </w:r>
      <w:r w:rsidRPr="00AF1791">
        <w:rPr>
          <w:rFonts w:ascii="Signika" w:hAnsi="Signika"/>
          <w:b/>
          <w:bCs/>
          <w:color w:val="BCE3E2"/>
          <w:sz w:val="24"/>
          <w:szCs w:val="24"/>
        </w:rPr>
        <w:t>|</w:t>
      </w:r>
      <w:r w:rsidRPr="00AF1791">
        <w:rPr>
          <w:rFonts w:ascii="Signika" w:hAnsi="Signika"/>
          <w:sz w:val="24"/>
          <w:szCs w:val="24"/>
        </w:rPr>
        <w:tab/>
      </w:r>
      <w:r w:rsidRPr="00AF1791">
        <w:rPr>
          <w:rFonts w:ascii="Signika" w:hAnsi="Signika"/>
          <w:sz w:val="24"/>
          <w:szCs w:val="24"/>
          <w:highlight w:val="cyan"/>
        </w:rPr>
        <w:t>Tijd</w:t>
      </w:r>
    </w:p>
    <w:p w14:paraId="1927AE6E" w14:textId="77777777" w:rsidR="00D04BA9" w:rsidRPr="00AF1791" w:rsidRDefault="00D04BA9" w:rsidP="00D04BA9">
      <w:pPr>
        <w:tabs>
          <w:tab w:val="left" w:pos="1134"/>
        </w:tabs>
        <w:spacing w:line="290" w:lineRule="exact"/>
        <w:rPr>
          <w:rFonts w:ascii="Signika" w:hAnsi="Signika"/>
          <w:sz w:val="24"/>
          <w:szCs w:val="24"/>
        </w:rPr>
      </w:pPr>
      <w:r w:rsidRPr="00AF1791">
        <w:rPr>
          <w:rFonts w:ascii="Signika" w:hAnsi="Signika"/>
          <w:b/>
          <w:bCs/>
          <w:sz w:val="24"/>
          <w:szCs w:val="24"/>
        </w:rPr>
        <w:t>Locatie</w:t>
      </w:r>
      <w:r w:rsidRPr="00AF1791">
        <w:rPr>
          <w:rFonts w:ascii="Signika" w:hAnsi="Signika"/>
          <w:b/>
          <w:bCs/>
          <w:sz w:val="24"/>
          <w:szCs w:val="24"/>
        </w:rPr>
        <w:tab/>
      </w:r>
      <w:r w:rsidRPr="00AF1791">
        <w:rPr>
          <w:rFonts w:ascii="Signika" w:hAnsi="Signika"/>
          <w:b/>
          <w:bCs/>
          <w:color w:val="BCE3E2"/>
          <w:sz w:val="24"/>
          <w:szCs w:val="24"/>
        </w:rPr>
        <w:t>|</w:t>
      </w:r>
      <w:r w:rsidRPr="00AF1791">
        <w:rPr>
          <w:rFonts w:ascii="Signika" w:hAnsi="Signika"/>
          <w:sz w:val="24"/>
          <w:szCs w:val="24"/>
        </w:rPr>
        <w:tab/>
      </w:r>
      <w:r w:rsidRPr="00AF1791">
        <w:rPr>
          <w:rFonts w:ascii="Signika" w:hAnsi="Signika"/>
          <w:sz w:val="24"/>
          <w:szCs w:val="24"/>
          <w:highlight w:val="cyan"/>
        </w:rPr>
        <w:t>Locatie</w:t>
      </w:r>
      <w:r>
        <w:rPr>
          <w:rFonts w:ascii="Signika" w:hAnsi="Signika"/>
          <w:sz w:val="24"/>
          <w:szCs w:val="24"/>
        </w:rPr>
        <w:br/>
      </w:r>
      <w:r>
        <w:rPr>
          <w:rFonts w:ascii="Signika" w:hAnsi="Signika"/>
          <w:sz w:val="24"/>
          <w:szCs w:val="24"/>
        </w:rPr>
        <w:br/>
      </w:r>
      <w:r w:rsidRPr="00AF1791">
        <w:rPr>
          <w:rFonts w:ascii="Signika" w:hAnsi="Signika"/>
          <w:sz w:val="24"/>
          <w:szCs w:val="24"/>
        </w:rPr>
        <w:t xml:space="preserve">U kunt zich opgeven via </w:t>
      </w:r>
      <w:r w:rsidRPr="00AF1791">
        <w:rPr>
          <w:rFonts w:ascii="Signika" w:hAnsi="Signika"/>
          <w:sz w:val="24"/>
          <w:szCs w:val="24"/>
          <w:highlight w:val="cyan"/>
        </w:rPr>
        <w:t>e-mailadres</w:t>
      </w:r>
      <w:r w:rsidRPr="00AF1791">
        <w:rPr>
          <w:rFonts w:ascii="Signika" w:hAnsi="Signika"/>
          <w:sz w:val="24"/>
          <w:szCs w:val="24"/>
        </w:rPr>
        <w:t xml:space="preserve">, of door het inleveren van onderstaand aanmeldstrookje. </w:t>
      </w:r>
      <w:r>
        <w:rPr>
          <w:rFonts w:ascii="Signika" w:hAnsi="Signika"/>
          <w:sz w:val="24"/>
          <w:szCs w:val="24"/>
        </w:rPr>
        <w:br/>
      </w:r>
      <w:r w:rsidRPr="00AF1791">
        <w:rPr>
          <w:rFonts w:ascii="Signika" w:hAnsi="Signika"/>
          <w:sz w:val="24"/>
          <w:szCs w:val="24"/>
        </w:rPr>
        <w:t xml:space="preserve">Het kan prettig zijn om iemand mee te nemen die dicht bij u staat. </w:t>
      </w:r>
      <w:r>
        <w:rPr>
          <w:rFonts w:ascii="Signika" w:hAnsi="Signika"/>
          <w:sz w:val="24"/>
          <w:szCs w:val="24"/>
        </w:rPr>
        <w:br/>
      </w:r>
      <w:r w:rsidRPr="00AF1791">
        <w:rPr>
          <w:rFonts w:ascii="Signika" w:hAnsi="Signika"/>
          <w:sz w:val="24"/>
          <w:szCs w:val="24"/>
        </w:rPr>
        <w:t>Wilt u doorgeven met hoeveel personen u komt?</w:t>
      </w:r>
      <w:r>
        <w:rPr>
          <w:rFonts w:ascii="Signika" w:hAnsi="Signika"/>
          <w:sz w:val="24"/>
          <w:szCs w:val="24"/>
        </w:rPr>
        <w:br/>
      </w:r>
      <w:r>
        <w:rPr>
          <w:rFonts w:ascii="Signika" w:hAnsi="Signika"/>
          <w:sz w:val="24"/>
          <w:szCs w:val="24"/>
        </w:rPr>
        <w:br/>
      </w:r>
      <w:r w:rsidRPr="00AF1791">
        <w:rPr>
          <w:rFonts w:ascii="Signika" w:hAnsi="Signika"/>
          <w:sz w:val="24"/>
          <w:szCs w:val="24"/>
        </w:rPr>
        <w:t>Met vriendelijke groeten,</w:t>
      </w:r>
    </w:p>
    <w:p w14:paraId="225B7C24" w14:textId="77777777" w:rsidR="00D04BA9" w:rsidRPr="00AF1791" w:rsidRDefault="00D04BA9" w:rsidP="00D04BA9">
      <w:pPr>
        <w:spacing w:line="290" w:lineRule="exact"/>
        <w:rPr>
          <w:rFonts w:ascii="Signika" w:hAnsi="Signika"/>
          <w:sz w:val="24"/>
          <w:szCs w:val="24"/>
        </w:rPr>
      </w:pPr>
      <w:r w:rsidRPr="00AF1791">
        <w:rPr>
          <w:rFonts w:ascii="Signika" w:hAnsi="Signika"/>
          <w:sz w:val="24"/>
          <w:szCs w:val="24"/>
          <w:highlight w:val="cyan"/>
        </w:rPr>
        <w:t>Ondertekening</w:t>
      </w:r>
    </w:p>
    <w:p w14:paraId="2AB6442D" w14:textId="77777777" w:rsidR="00D04BA9" w:rsidRPr="00AF1791" w:rsidRDefault="00D04BA9" w:rsidP="00D04BA9">
      <w:pPr>
        <w:spacing w:line="290" w:lineRule="exact"/>
        <w:rPr>
          <w:rFonts w:ascii="Signika" w:hAnsi="Signika"/>
          <w:sz w:val="24"/>
          <w:szCs w:val="24"/>
        </w:rPr>
      </w:pPr>
      <w:r w:rsidRPr="00AF1791">
        <w:rPr>
          <w:rFonts w:ascii="Signika" w:hAnsi="Signika"/>
          <w:sz w:val="24"/>
          <w:szCs w:val="24"/>
        </w:rPr>
        <w:t xml:space="preserve"> </w:t>
      </w:r>
    </w:p>
    <w:p w14:paraId="2D6236AF" w14:textId="77777777" w:rsidR="00D04BA9" w:rsidRPr="00AF1791" w:rsidRDefault="00D04BA9" w:rsidP="00D04BA9">
      <w:pPr>
        <w:spacing w:line="290" w:lineRule="exact"/>
        <w:rPr>
          <w:rFonts w:ascii="Signika" w:hAnsi="Signika"/>
          <w:b/>
          <w:bCs/>
          <w:sz w:val="24"/>
          <w:szCs w:val="24"/>
        </w:rPr>
      </w:pPr>
      <w:r>
        <w:rPr>
          <w:rFonts w:ascii="Signika" w:hAnsi="Signika"/>
          <w:sz w:val="24"/>
          <w:szCs w:val="24"/>
        </w:rPr>
        <w:sym w:font="Wingdings" w:char="F022"/>
      </w:r>
      <w:r w:rsidRPr="00AF1791">
        <w:rPr>
          <w:rFonts w:ascii="Signika" w:hAnsi="Signika"/>
          <w:b/>
          <w:bCs/>
          <w:color w:val="DDBFB4"/>
          <w:sz w:val="24"/>
          <w:szCs w:val="24"/>
        </w:rPr>
        <w:t>--------------------------------------------------------------------------------------------------------------</w:t>
      </w:r>
    </w:p>
    <w:p w14:paraId="2BD8A43A" w14:textId="77777777" w:rsidR="00D04BA9" w:rsidRPr="00AF1791" w:rsidRDefault="00D04BA9" w:rsidP="00D04BA9">
      <w:pPr>
        <w:spacing w:line="290" w:lineRule="exact"/>
        <w:rPr>
          <w:rFonts w:ascii="Signika" w:hAnsi="Signika"/>
          <w:sz w:val="24"/>
          <w:szCs w:val="24"/>
        </w:rPr>
      </w:pPr>
      <w:r w:rsidRPr="00AF1791">
        <w:rPr>
          <w:rFonts w:ascii="Signika" w:hAnsi="Signika"/>
          <w:sz w:val="24"/>
          <w:szCs w:val="24"/>
        </w:rPr>
        <w:t xml:space="preserve">Aanmeldstrook informatiebijeenkomst </w:t>
      </w:r>
      <w:r w:rsidRPr="00AF1791">
        <w:rPr>
          <w:rFonts w:ascii="Signika" w:hAnsi="Signika"/>
          <w:sz w:val="24"/>
          <w:szCs w:val="24"/>
          <w:highlight w:val="cyan"/>
        </w:rPr>
        <w:t>datum</w:t>
      </w:r>
    </w:p>
    <w:p w14:paraId="312117F1" w14:textId="77777777" w:rsidR="00D04BA9" w:rsidRDefault="00D04BA9" w:rsidP="00D04BA9">
      <w:pPr>
        <w:tabs>
          <w:tab w:val="left" w:pos="1843"/>
        </w:tabs>
        <w:spacing w:line="290" w:lineRule="exact"/>
        <w:rPr>
          <w:rFonts w:ascii="Signika" w:hAnsi="Signika"/>
          <w:sz w:val="24"/>
          <w:szCs w:val="24"/>
        </w:rPr>
      </w:pPr>
      <w:r w:rsidRPr="00AF1791">
        <w:rPr>
          <w:rFonts w:ascii="Signika" w:hAnsi="Signika"/>
          <w:sz w:val="24"/>
          <w:szCs w:val="24"/>
        </w:rPr>
        <w:t>Naam</w:t>
      </w:r>
      <w:r>
        <w:rPr>
          <w:rFonts w:ascii="Signika" w:hAnsi="Signika"/>
          <w:sz w:val="24"/>
          <w:szCs w:val="24"/>
        </w:rPr>
        <w:tab/>
      </w:r>
      <w:r w:rsidRPr="00AF1791">
        <w:rPr>
          <w:rFonts w:ascii="Signika" w:hAnsi="Signika"/>
          <w:b/>
          <w:bCs/>
          <w:color w:val="BCE3E2"/>
          <w:sz w:val="24"/>
          <w:szCs w:val="24"/>
        </w:rPr>
        <w:t>|</w:t>
      </w:r>
      <w:r w:rsidRPr="00AF1791">
        <w:rPr>
          <w:rFonts w:ascii="Signika" w:hAnsi="Signika"/>
          <w:sz w:val="24"/>
          <w:szCs w:val="24"/>
        </w:rPr>
        <w:t xml:space="preserve"> </w:t>
      </w:r>
    </w:p>
    <w:p w14:paraId="5DA04E58" w14:textId="77777777" w:rsidR="00D04BA9" w:rsidRDefault="00D04BA9" w:rsidP="00D04BA9">
      <w:pPr>
        <w:tabs>
          <w:tab w:val="left" w:pos="1843"/>
        </w:tabs>
        <w:spacing w:line="290" w:lineRule="exact"/>
        <w:rPr>
          <w:rFonts w:ascii="Signika" w:hAnsi="Signika"/>
          <w:sz w:val="24"/>
          <w:szCs w:val="24"/>
        </w:rPr>
      </w:pPr>
      <w:r w:rsidRPr="00AF1791">
        <w:rPr>
          <w:rFonts w:ascii="Signika" w:hAnsi="Signika"/>
          <w:sz w:val="24"/>
          <w:szCs w:val="24"/>
        </w:rPr>
        <w:t>Adres</w:t>
      </w:r>
      <w:r>
        <w:rPr>
          <w:rFonts w:ascii="Signika" w:hAnsi="Signika"/>
          <w:sz w:val="24"/>
          <w:szCs w:val="24"/>
        </w:rPr>
        <w:tab/>
      </w:r>
      <w:r w:rsidRPr="00AF1791">
        <w:rPr>
          <w:rFonts w:ascii="Signika" w:hAnsi="Signika"/>
          <w:b/>
          <w:bCs/>
          <w:color w:val="BCE3E2"/>
          <w:sz w:val="24"/>
          <w:szCs w:val="24"/>
        </w:rPr>
        <w:t>|</w:t>
      </w:r>
      <w:r w:rsidRPr="00AF1791">
        <w:rPr>
          <w:rFonts w:ascii="Signika" w:hAnsi="Signika"/>
          <w:sz w:val="24"/>
          <w:szCs w:val="24"/>
        </w:rPr>
        <w:t xml:space="preserve"> </w:t>
      </w:r>
    </w:p>
    <w:p w14:paraId="11D25238" w14:textId="736940AB" w:rsidR="00FD24DA" w:rsidRPr="00D04BA9" w:rsidRDefault="00D04BA9" w:rsidP="00D04BA9">
      <w:pPr>
        <w:tabs>
          <w:tab w:val="left" w:pos="1843"/>
        </w:tabs>
        <w:spacing w:line="290" w:lineRule="exact"/>
        <w:rPr>
          <w:rFonts w:ascii="Signika" w:hAnsi="Signika"/>
          <w:sz w:val="24"/>
          <w:szCs w:val="24"/>
        </w:rPr>
      </w:pPr>
      <w:r w:rsidRPr="00AF1791">
        <w:rPr>
          <w:rFonts w:ascii="Signika" w:hAnsi="Signika"/>
          <w:sz w:val="24"/>
          <w:szCs w:val="24"/>
        </w:rPr>
        <w:t>Aantal personen</w:t>
      </w:r>
      <w:r>
        <w:rPr>
          <w:rFonts w:ascii="Signika" w:hAnsi="Signika"/>
          <w:sz w:val="24"/>
          <w:szCs w:val="24"/>
        </w:rPr>
        <w:tab/>
      </w:r>
      <w:r w:rsidRPr="00AF1791">
        <w:rPr>
          <w:rFonts w:ascii="Signika" w:hAnsi="Signika"/>
          <w:b/>
          <w:bCs/>
          <w:color w:val="BCE3E2"/>
          <w:sz w:val="24"/>
          <w:szCs w:val="24"/>
        </w:rPr>
        <w:t>|</w:t>
      </w:r>
    </w:p>
    <w:sectPr w:rsidR="00FD24DA" w:rsidRPr="00D04BA9" w:rsidSect="00AF1791">
      <w:headerReference w:type="default" r:id="rId10"/>
      <w:pgSz w:w="11906" w:h="16838"/>
      <w:pgMar w:top="1134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A7E6C" w14:textId="77777777" w:rsidR="00B326CD" w:rsidRDefault="00B326CD" w:rsidP="00602F08">
      <w:pPr>
        <w:spacing w:after="0" w:line="240" w:lineRule="auto"/>
      </w:pPr>
      <w:r>
        <w:separator/>
      </w:r>
    </w:p>
  </w:endnote>
  <w:endnote w:type="continuationSeparator" w:id="0">
    <w:p w14:paraId="57DB3ACD" w14:textId="77777777" w:rsidR="00B326CD" w:rsidRDefault="00B326CD" w:rsidP="00602F08">
      <w:pPr>
        <w:spacing w:after="0" w:line="240" w:lineRule="auto"/>
      </w:pPr>
      <w:r>
        <w:continuationSeparator/>
      </w:r>
    </w:p>
  </w:endnote>
  <w:endnote w:type="continuationNotice" w:id="1">
    <w:p w14:paraId="0E125126" w14:textId="77777777" w:rsidR="00B326CD" w:rsidRDefault="00B326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gnika">
    <w:altName w:val="Cambria"/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49575" w14:textId="77777777" w:rsidR="00B326CD" w:rsidRDefault="00B326CD" w:rsidP="00602F08">
      <w:pPr>
        <w:spacing w:after="0" w:line="240" w:lineRule="auto"/>
      </w:pPr>
      <w:r>
        <w:separator/>
      </w:r>
    </w:p>
  </w:footnote>
  <w:footnote w:type="continuationSeparator" w:id="0">
    <w:p w14:paraId="4A77CC7C" w14:textId="77777777" w:rsidR="00B326CD" w:rsidRDefault="00B326CD" w:rsidP="00602F08">
      <w:pPr>
        <w:spacing w:after="0" w:line="240" w:lineRule="auto"/>
      </w:pPr>
      <w:r>
        <w:continuationSeparator/>
      </w:r>
    </w:p>
  </w:footnote>
  <w:footnote w:type="continuationNotice" w:id="1">
    <w:p w14:paraId="3CF7FF61" w14:textId="77777777" w:rsidR="00B326CD" w:rsidRDefault="00B326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5FB40" w14:textId="229DB4CD" w:rsidR="00602F08" w:rsidRDefault="00D04BA9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EB8DEB8" wp14:editId="7945C72F">
              <wp:simplePos x="0" y="0"/>
              <wp:positionH relativeFrom="column">
                <wp:posOffset>-673323</wp:posOffset>
              </wp:positionH>
              <wp:positionV relativeFrom="paragraph">
                <wp:posOffset>-480551</wp:posOffset>
              </wp:positionV>
              <wp:extent cx="0" cy="10756118"/>
              <wp:effectExtent l="38100" t="0" r="57150" b="64770"/>
              <wp:wrapNone/>
              <wp:docPr id="214119139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56118"/>
                      </a:xfrm>
                      <a:prstGeom prst="line">
                        <a:avLst/>
                      </a:prstGeom>
                      <a:ln w="101600">
                        <a:solidFill>
                          <a:srgbClr val="BCE3E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CAF527" id="Rechte verbindingslijn 1" o:spid="_x0000_s1026" style="position:absolute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3pt,-37.85pt" to="-53pt,8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" strokecolor="#bce3e2" strokeweight="8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3DF6F77" wp14:editId="60A22FC2">
              <wp:simplePos x="0" y="0"/>
              <wp:positionH relativeFrom="column">
                <wp:posOffset>-572746</wp:posOffset>
              </wp:positionH>
              <wp:positionV relativeFrom="paragraph">
                <wp:posOffset>-480551</wp:posOffset>
              </wp:positionV>
              <wp:extent cx="0" cy="10734450"/>
              <wp:effectExtent l="0" t="0" r="38100" b="29210"/>
              <wp:wrapNone/>
              <wp:docPr id="149649602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34450"/>
                      </a:xfrm>
                      <a:prstGeom prst="line">
                        <a:avLst/>
                      </a:prstGeom>
                      <a:ln w="25400">
                        <a:solidFill>
                          <a:srgbClr val="DDBF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B8C0F4" id="Rechte verbindingslijn 1" o:spid="_x0000_s1026" style="position:absolute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5.1pt,-37.85pt" to="-45.1pt,8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" strokecolor="#ddbfb4" strokeweight="2pt">
              <v:stroke joinstyle="miter"/>
            </v:line>
          </w:pict>
        </mc:Fallback>
      </mc:AlternateContent>
    </w:r>
    <w:r w:rsidR="00AF1791">
      <w:rPr>
        <w:noProof/>
      </w:rPr>
      <w:drawing>
        <wp:anchor distT="0" distB="0" distL="114300" distR="114300" simplePos="0" relativeHeight="251658240" behindDoc="1" locked="0" layoutInCell="1" allowOverlap="1" wp14:anchorId="26495ECF" wp14:editId="52BA659D">
          <wp:simplePos x="0" y="0"/>
          <wp:positionH relativeFrom="column">
            <wp:posOffset>5258435</wp:posOffset>
          </wp:positionH>
          <wp:positionV relativeFrom="paragraph">
            <wp:posOffset>-144780</wp:posOffset>
          </wp:positionV>
          <wp:extent cx="1215591" cy="1123950"/>
          <wp:effectExtent l="0" t="0" r="3810" b="0"/>
          <wp:wrapNone/>
          <wp:docPr id="31055572" name="Afbeelding 2" descr="Afbeelding met tekening, clipart, Lijnillustraties, schet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3493" name="Afbeelding 2" descr="Afbeelding met tekening, clipart, Lijnillustraties, schets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591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B200D"/>
    <w:multiLevelType w:val="hybridMultilevel"/>
    <w:tmpl w:val="FFFFFFFF"/>
    <w:lvl w:ilvl="0" w:tplc="F3D4C416">
      <w:start w:val="1"/>
      <w:numFmt w:val="decimal"/>
      <w:lvlText w:val="%1."/>
      <w:lvlJc w:val="left"/>
      <w:pPr>
        <w:ind w:left="701" w:hanging="6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43"/>
        <w:szCs w:val="43"/>
      </w:rPr>
    </w:lvl>
    <w:lvl w:ilvl="1" w:tplc="0BCABFAC">
      <w:numFmt w:val="bullet"/>
      <w:lvlText w:val="•"/>
      <w:lvlJc w:val="left"/>
      <w:pPr>
        <w:ind w:left="1321" w:hanging="620"/>
      </w:pPr>
      <w:rPr>
        <w:rFonts w:ascii="Arial" w:eastAsia="Times New Roman" w:hAnsi="Arial" w:hint="default"/>
        <w:b w:val="0"/>
        <w:i w:val="0"/>
        <w:spacing w:val="0"/>
        <w:w w:val="144"/>
        <w:sz w:val="43"/>
      </w:rPr>
    </w:lvl>
    <w:lvl w:ilvl="2" w:tplc="DB62C45C">
      <w:numFmt w:val="bullet"/>
      <w:lvlText w:val="•"/>
      <w:lvlJc w:val="left"/>
      <w:pPr>
        <w:ind w:left="2839" w:hanging="620"/>
      </w:pPr>
      <w:rPr>
        <w:rFonts w:hint="default"/>
      </w:rPr>
    </w:lvl>
    <w:lvl w:ilvl="3" w:tplc="A2B0CF12">
      <w:numFmt w:val="bullet"/>
      <w:lvlText w:val="•"/>
      <w:lvlJc w:val="left"/>
      <w:pPr>
        <w:ind w:left="4359" w:hanging="620"/>
      </w:pPr>
      <w:rPr>
        <w:rFonts w:hint="default"/>
      </w:rPr>
    </w:lvl>
    <w:lvl w:ilvl="4" w:tplc="A4C8F44A">
      <w:numFmt w:val="bullet"/>
      <w:lvlText w:val="•"/>
      <w:lvlJc w:val="left"/>
      <w:pPr>
        <w:ind w:left="5879" w:hanging="620"/>
      </w:pPr>
      <w:rPr>
        <w:rFonts w:hint="default"/>
      </w:rPr>
    </w:lvl>
    <w:lvl w:ilvl="5" w:tplc="6DC80A84">
      <w:numFmt w:val="bullet"/>
      <w:lvlText w:val="•"/>
      <w:lvlJc w:val="left"/>
      <w:pPr>
        <w:ind w:left="7399" w:hanging="620"/>
      </w:pPr>
      <w:rPr>
        <w:rFonts w:hint="default"/>
      </w:rPr>
    </w:lvl>
    <w:lvl w:ilvl="6" w:tplc="A4D2ABEA">
      <w:numFmt w:val="bullet"/>
      <w:lvlText w:val="•"/>
      <w:lvlJc w:val="left"/>
      <w:pPr>
        <w:ind w:left="8918" w:hanging="620"/>
      </w:pPr>
      <w:rPr>
        <w:rFonts w:hint="default"/>
      </w:rPr>
    </w:lvl>
    <w:lvl w:ilvl="7" w:tplc="D9B463E8">
      <w:numFmt w:val="bullet"/>
      <w:lvlText w:val="•"/>
      <w:lvlJc w:val="left"/>
      <w:pPr>
        <w:ind w:left="10438" w:hanging="620"/>
      </w:pPr>
      <w:rPr>
        <w:rFonts w:hint="default"/>
      </w:rPr>
    </w:lvl>
    <w:lvl w:ilvl="8" w:tplc="18E08A84">
      <w:numFmt w:val="bullet"/>
      <w:lvlText w:val="•"/>
      <w:lvlJc w:val="left"/>
      <w:pPr>
        <w:ind w:left="11958" w:hanging="620"/>
      </w:pPr>
      <w:rPr>
        <w:rFonts w:hint="default"/>
      </w:rPr>
    </w:lvl>
  </w:abstractNum>
  <w:num w:numId="1" w16cid:durableId="120548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08"/>
    <w:rsid w:val="00033570"/>
    <w:rsid w:val="00061CE0"/>
    <w:rsid w:val="00063C3C"/>
    <w:rsid w:val="000B4483"/>
    <w:rsid w:val="00151967"/>
    <w:rsid w:val="00181831"/>
    <w:rsid w:val="00185B90"/>
    <w:rsid w:val="001B08F3"/>
    <w:rsid w:val="001B5054"/>
    <w:rsid w:val="001F10C5"/>
    <w:rsid w:val="0021721E"/>
    <w:rsid w:val="0022175C"/>
    <w:rsid w:val="00224010"/>
    <w:rsid w:val="002C2F80"/>
    <w:rsid w:val="00324903"/>
    <w:rsid w:val="00331CDF"/>
    <w:rsid w:val="00334625"/>
    <w:rsid w:val="00371AB4"/>
    <w:rsid w:val="003B3211"/>
    <w:rsid w:val="00411F42"/>
    <w:rsid w:val="00414829"/>
    <w:rsid w:val="00433C62"/>
    <w:rsid w:val="00446315"/>
    <w:rsid w:val="00483E52"/>
    <w:rsid w:val="004A5E17"/>
    <w:rsid w:val="004B0950"/>
    <w:rsid w:val="00516532"/>
    <w:rsid w:val="00543F8A"/>
    <w:rsid w:val="005468C8"/>
    <w:rsid w:val="005C2374"/>
    <w:rsid w:val="00602F08"/>
    <w:rsid w:val="006C7EAD"/>
    <w:rsid w:val="007702DF"/>
    <w:rsid w:val="0078037D"/>
    <w:rsid w:val="00795E9D"/>
    <w:rsid w:val="007E08DB"/>
    <w:rsid w:val="007F4DE1"/>
    <w:rsid w:val="00812187"/>
    <w:rsid w:val="00840F34"/>
    <w:rsid w:val="0084309A"/>
    <w:rsid w:val="00914999"/>
    <w:rsid w:val="00970E9E"/>
    <w:rsid w:val="009C153B"/>
    <w:rsid w:val="009C6013"/>
    <w:rsid w:val="009E30DD"/>
    <w:rsid w:val="009E35D6"/>
    <w:rsid w:val="00A35CB7"/>
    <w:rsid w:val="00A455A7"/>
    <w:rsid w:val="00AA25E0"/>
    <w:rsid w:val="00AB2069"/>
    <w:rsid w:val="00AF1791"/>
    <w:rsid w:val="00B12C6E"/>
    <w:rsid w:val="00B326CD"/>
    <w:rsid w:val="00B46290"/>
    <w:rsid w:val="00B72889"/>
    <w:rsid w:val="00C26B3A"/>
    <w:rsid w:val="00C50BD4"/>
    <w:rsid w:val="00CA78D6"/>
    <w:rsid w:val="00CB0052"/>
    <w:rsid w:val="00CC3156"/>
    <w:rsid w:val="00CC5576"/>
    <w:rsid w:val="00D04BA9"/>
    <w:rsid w:val="00D3020F"/>
    <w:rsid w:val="00D46013"/>
    <w:rsid w:val="00D83C04"/>
    <w:rsid w:val="00DC4BD3"/>
    <w:rsid w:val="00DD2BDB"/>
    <w:rsid w:val="00DF280D"/>
    <w:rsid w:val="00E1042F"/>
    <w:rsid w:val="00E17EB8"/>
    <w:rsid w:val="00E7709E"/>
    <w:rsid w:val="00ED7162"/>
    <w:rsid w:val="00F676E0"/>
    <w:rsid w:val="00F83904"/>
    <w:rsid w:val="00FC31FD"/>
    <w:rsid w:val="00FD24DA"/>
    <w:rsid w:val="00F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6D33F"/>
  <w15:chartTrackingRefBased/>
  <w15:docId w15:val="{C40A534F-DBBC-4C0F-BB40-0BECDF31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2F08"/>
    <w:rPr>
      <w:kern w:val="2"/>
      <w14:ligatures w14:val="standardContextual"/>
    </w:rPr>
  </w:style>
  <w:style w:type="paragraph" w:styleId="Kop1">
    <w:name w:val="heading 1"/>
    <w:basedOn w:val="Standaard"/>
    <w:next w:val="Standaard"/>
    <w:link w:val="Kop1Char"/>
    <w:uiPriority w:val="9"/>
    <w:qFormat/>
    <w:rsid w:val="00602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02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02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02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02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02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02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02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02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02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02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02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02F0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02F0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02F0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02F0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02F0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02F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02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2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02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02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02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02F0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02F0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02F0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02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02F0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02F0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0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2F08"/>
  </w:style>
  <w:style w:type="paragraph" w:styleId="Voettekst">
    <w:name w:val="footer"/>
    <w:basedOn w:val="Standaard"/>
    <w:link w:val="VoettekstChar"/>
    <w:uiPriority w:val="99"/>
    <w:unhideWhenUsed/>
    <w:rsid w:val="0060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2F08"/>
  </w:style>
  <w:style w:type="character" w:styleId="Verwijzingopmerking">
    <w:name w:val="annotation reference"/>
    <w:basedOn w:val="Standaardalinea-lettertype"/>
    <w:uiPriority w:val="99"/>
    <w:semiHidden/>
    <w:unhideWhenUsed/>
    <w:rsid w:val="00CC55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C557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C5576"/>
    <w:rPr>
      <w:kern w:val="2"/>
      <w:sz w:val="20"/>
      <w:szCs w:val="20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55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5576"/>
    <w:rPr>
      <w:b/>
      <w:bCs/>
      <w:kern w:val="2"/>
      <w:sz w:val="20"/>
      <w:szCs w:val="20"/>
      <w14:ligatures w14:val="standardContextual"/>
    </w:rPr>
  </w:style>
  <w:style w:type="paragraph" w:styleId="Revisie">
    <w:name w:val="Revision"/>
    <w:hidden/>
    <w:uiPriority w:val="99"/>
    <w:semiHidden/>
    <w:rsid w:val="00AA25E0"/>
    <w:pPr>
      <w:spacing w:after="0" w:line="240" w:lineRule="auto"/>
    </w:pPr>
    <w:rPr>
      <w:kern w:val="2"/>
      <w14:ligatures w14:val="standardContextual"/>
    </w:rPr>
  </w:style>
  <w:style w:type="paragraph" w:styleId="Geenafstand">
    <w:name w:val="No Spacing"/>
    <w:uiPriority w:val="1"/>
    <w:qFormat/>
    <w:rsid w:val="0078037D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5D484194F7F4ABD56F02BAFEA3A10" ma:contentTypeVersion="19" ma:contentTypeDescription="Een nieuw document maken." ma:contentTypeScope="" ma:versionID="7a8966fb525a069891a718f110d55af1">
  <xsd:schema xmlns:xsd="http://www.w3.org/2001/XMLSchema" xmlns:xs="http://www.w3.org/2001/XMLSchema" xmlns:p="http://schemas.microsoft.com/office/2006/metadata/properties" xmlns:ns2="b97aa2bc-bc67-4a80-a3a0-d3a60680856a" xmlns:ns3="d803ab77-b659-4f0e-8b8d-bd775a39dc53" targetNamespace="http://schemas.microsoft.com/office/2006/metadata/properties" ma:root="true" ma:fieldsID="140ef8a3eb78b236e9fd73b2eedfafe9" ns2:_="" ns3:_="">
    <xsd:import namespace="b97aa2bc-bc67-4a80-a3a0-d3a60680856a"/>
    <xsd:import namespace="d803ab77-b659-4f0e-8b8d-bd775a39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aa2bc-bc67-4a80-a3a0-d3a606808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59d32c6b-fffc-468f-b829-160dff780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3ab77-b659-4f0e-8b8d-bd775a39dc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ef95df5-7544-430d-978d-abd80ba475fe}" ma:internalName="TaxCatchAll" ma:showField="CatchAllData" ma:web="d803ab77-b659-4f0e-8b8d-bd775a39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aa2bc-bc67-4a80-a3a0-d3a60680856a">
      <Terms xmlns="http://schemas.microsoft.com/office/infopath/2007/PartnerControls"/>
    </lcf76f155ced4ddcb4097134ff3c332f>
    <TaxCatchAll xmlns="d803ab77-b659-4f0e-8b8d-bd775a39dc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FE7C8-6323-4BD9-AF9A-6DF6B29A1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aa2bc-bc67-4a80-a3a0-d3a60680856a"/>
    <ds:schemaRef ds:uri="d803ab77-b659-4f0e-8b8d-bd775a39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8FF44-A887-4AF1-B4F4-B73F4B40E1D1}">
  <ds:schemaRefs>
    <ds:schemaRef ds:uri="http://schemas.microsoft.com/office/2006/metadata/properties"/>
    <ds:schemaRef ds:uri="http://schemas.microsoft.com/office/infopath/2007/PartnerControls"/>
    <ds:schemaRef ds:uri="b97aa2bc-bc67-4a80-a3a0-d3a60680856a"/>
    <ds:schemaRef ds:uri="d803ab77-b659-4f0e-8b8d-bd775a39dc53"/>
    <ds:schemaRef ds:uri="baae5e2a-dffd-4903-9cb0-d34fdccb6387"/>
    <ds:schemaRef ds:uri="1ce2eeb9-648e-4002-8bcf-78d1a92f4958"/>
  </ds:schemaRefs>
</ds:datastoreItem>
</file>

<file path=customXml/itemProps3.xml><?xml version="1.0" encoding="utf-8"?>
<ds:datastoreItem xmlns:ds="http://schemas.openxmlformats.org/officeDocument/2006/customXml" ds:itemID="{CB8E0CD4-7945-4D92-B6B0-DD170E7164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 Geurtzen | Netwerk Ouderen en Veerkracht Achterhoek</dc:creator>
  <cp:keywords/>
  <dc:description/>
  <cp:lastModifiedBy>Marga Geurtzen | Netwerk Ouderen en Veerkracht Achterhoek</cp:lastModifiedBy>
  <cp:revision>2</cp:revision>
  <dcterms:created xsi:type="dcterms:W3CDTF">2025-06-06T12:32:00Z</dcterms:created>
  <dcterms:modified xsi:type="dcterms:W3CDTF">2025-06-06T12:32:00Z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0x010100B635D484194F7F4ABD56F02BAFEA3A10</vt:lpwstr>
  </property>
  <property fmtid="{D5CDD505-2E9C-101B-9397-08002B2CF9AE}" pid="3" name="MediaServiceImageTags">
    <vt:lpwstr/>
  </property>
</Properties>
</file>